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A853">
      <w:pPr>
        <w:snapToGrid w:val="0"/>
        <w:spacing w:before="0" w:beforeAutospacing="0" w:after="0" w:afterAutospacing="0" w:line="360" w:lineRule="auto"/>
        <w:jc w:val="center"/>
        <w:textAlignment w:val="baseline"/>
        <w:rPr>
          <w:rFonts w:ascii="黑体" w:hAnsi="宋体" w:eastAsia="黑体"/>
          <w:b/>
          <w:bCs/>
          <w:i w:val="0"/>
          <w:caps w:val="0"/>
          <w:spacing w:val="0"/>
          <w:w w:val="100"/>
          <w:sz w:val="48"/>
          <w:szCs w:val="48"/>
        </w:rPr>
      </w:pPr>
    </w:p>
    <w:p w14:paraId="7F8A0F3E">
      <w:pPr>
        <w:bidi w:val="0"/>
      </w:pPr>
    </w:p>
    <w:p w14:paraId="58DD3E05">
      <w:pPr>
        <w:bidi w:val="0"/>
        <w:jc w:val="center"/>
        <w:rPr>
          <w:rFonts w:hint="eastAsia" w:ascii="方正小标宋简体" w:hAnsi="方正小标宋简体" w:eastAsia="方正小标宋简体" w:cs="方正小标宋简体"/>
          <w:sz w:val="44"/>
          <w:szCs w:val="44"/>
        </w:rPr>
      </w:pPr>
      <w:bookmarkStart w:id="0" w:name="_Toc4681"/>
      <w:r>
        <w:rPr>
          <w:rFonts w:hint="eastAsia" w:ascii="方正小标宋简体" w:hAnsi="方正小标宋简体" w:eastAsia="方正小标宋简体" w:cs="方正小标宋简体"/>
          <w:sz w:val="44"/>
          <w:szCs w:val="44"/>
          <w:lang w:val="en-US" w:eastAsia="zh-CN"/>
        </w:rPr>
        <w:t>临床医学</w:t>
      </w:r>
      <w:r>
        <w:rPr>
          <w:rFonts w:hint="eastAsia" w:ascii="方正小标宋简体" w:hAnsi="方正小标宋简体" w:eastAsia="方正小标宋简体" w:cs="方正小标宋简体"/>
          <w:sz w:val="44"/>
          <w:szCs w:val="44"/>
        </w:rPr>
        <w:t>专业人才培养方案</w:t>
      </w:r>
      <w:bookmarkEnd w:id="0"/>
    </w:p>
    <w:p w14:paraId="71DB532D">
      <w:pPr>
        <w:bidi w:val="0"/>
        <w:jc w:val="center"/>
        <w:rPr>
          <w:rFonts w:hint="eastAsia" w:ascii="黑体" w:hAnsi="黑体" w:eastAsia="黑体" w:cs="黑体"/>
          <w:sz w:val="32"/>
          <w:szCs w:val="32"/>
        </w:rPr>
      </w:pPr>
      <w:r>
        <w:rPr>
          <w:rFonts w:hint="eastAsia" w:ascii="黑体" w:hAnsi="黑体" w:eastAsia="黑体" w:cs="黑体"/>
          <w:sz w:val="32"/>
          <w:szCs w:val="32"/>
        </w:rPr>
        <w:t>（适用年级:</w:t>
      </w:r>
      <w:r>
        <w:rPr>
          <w:rFonts w:hint="eastAsia" w:ascii="黑体" w:hAnsi="黑体" w:eastAsia="黑体" w:cs="黑体"/>
          <w:sz w:val="32"/>
          <w:szCs w:val="32"/>
          <w:lang w:val="en-US" w:eastAsia="zh-CN"/>
        </w:rPr>
        <w:t>2020</w:t>
      </w:r>
      <w:r>
        <w:rPr>
          <w:rFonts w:hint="eastAsia" w:ascii="黑体" w:hAnsi="黑体" w:eastAsia="黑体" w:cs="黑体"/>
          <w:sz w:val="32"/>
          <w:szCs w:val="32"/>
        </w:rPr>
        <w:t>级）</w:t>
      </w:r>
    </w:p>
    <w:p w14:paraId="73EDBCF6">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06910DF7">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5478BCA7">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78A70DED">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5D57E7BE">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28F90EE5">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3BC12FE2">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7B3EE50F">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784F3F5C">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1684B13E">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5A3B7A4B">
      <w:pPr>
        <w:snapToGrid w:val="0"/>
        <w:spacing w:before="0" w:beforeAutospacing="0" w:after="0" w:afterAutospacing="0" w:line="360" w:lineRule="auto"/>
        <w:jc w:val="center"/>
        <w:textAlignment w:val="baseline"/>
        <w:rPr>
          <w:rFonts w:ascii="黑体" w:hAnsi="宋体" w:eastAsia="黑体"/>
          <w:b/>
          <w:bCs/>
          <w:i w:val="0"/>
          <w:caps w:val="0"/>
          <w:spacing w:val="0"/>
          <w:w w:val="100"/>
          <w:sz w:val="30"/>
          <w:szCs w:val="30"/>
        </w:rPr>
      </w:pPr>
    </w:p>
    <w:p w14:paraId="38135948">
      <w:pPr>
        <w:snapToGrid w:val="0"/>
        <w:spacing w:before="0" w:beforeAutospacing="0" w:after="0" w:afterAutospacing="0" w:line="360" w:lineRule="auto"/>
        <w:jc w:val="center"/>
        <w:textAlignment w:val="baseline"/>
        <w:rPr>
          <w:rFonts w:hint="eastAsia" w:ascii="黑体" w:hAnsi="宋体" w:eastAsia="黑体"/>
          <w:b w:val="0"/>
          <w:bCs w:val="0"/>
          <w:i w:val="0"/>
          <w:caps w:val="0"/>
          <w:spacing w:val="0"/>
          <w:w w:val="100"/>
          <w:sz w:val="36"/>
          <w:szCs w:val="36"/>
        </w:rPr>
      </w:pPr>
      <w:r>
        <w:rPr>
          <w:rFonts w:hint="eastAsia" w:ascii="黑体" w:hAnsi="宋体" w:eastAsia="黑体"/>
          <w:b w:val="0"/>
          <w:bCs w:val="0"/>
          <w:i w:val="0"/>
          <w:caps w:val="0"/>
          <w:spacing w:val="0"/>
          <w:w w:val="100"/>
          <w:sz w:val="36"/>
          <w:szCs w:val="36"/>
        </w:rPr>
        <w:t>铜仁职业技术学院</w:t>
      </w:r>
    </w:p>
    <w:p w14:paraId="753F0D03">
      <w:pPr>
        <w:snapToGrid w:val="0"/>
        <w:spacing w:before="0" w:beforeAutospacing="0" w:after="0" w:afterAutospacing="0" w:line="360" w:lineRule="auto"/>
        <w:jc w:val="center"/>
        <w:textAlignment w:val="baseline"/>
        <w:rPr>
          <w:rFonts w:hint="eastAsia" w:ascii="黑体" w:hAnsi="黑体" w:eastAsia="黑体" w:cs="黑体"/>
          <w:b/>
          <w:i w:val="0"/>
          <w:caps w:val="0"/>
          <w:spacing w:val="0"/>
          <w:w w:val="100"/>
          <w:sz w:val="36"/>
          <w:szCs w:val="36"/>
          <w:lang w:val="en-US" w:eastAsia="zh-CN"/>
        </w:rPr>
      </w:pPr>
      <w:r>
        <w:rPr>
          <w:rFonts w:hint="eastAsia" w:ascii="黑体" w:hAnsi="黑体" w:eastAsia="黑体" w:cs="黑体"/>
          <w:b/>
          <w:i w:val="0"/>
          <w:caps w:val="0"/>
          <w:spacing w:val="0"/>
          <w:w w:val="100"/>
          <w:sz w:val="36"/>
          <w:szCs w:val="36"/>
          <w:lang w:val="en-US" w:eastAsia="zh-CN"/>
        </w:rPr>
        <w:t>2020年9月</w:t>
      </w:r>
    </w:p>
    <w:p w14:paraId="0A61BF41">
      <w:pPr>
        <w:snapToGrid w:val="0"/>
        <w:spacing w:before="0" w:beforeAutospacing="0" w:after="0" w:afterAutospacing="0" w:line="360" w:lineRule="auto"/>
        <w:jc w:val="center"/>
        <w:textAlignment w:val="baseline"/>
        <w:rPr>
          <w:rFonts w:hint="eastAsia" w:ascii="黑体" w:hAnsi="黑体" w:eastAsia="黑体" w:cs="黑体"/>
          <w:b w:val="0"/>
          <w:i w:val="0"/>
          <w:caps w:val="0"/>
          <w:spacing w:val="0"/>
          <w:w w:val="100"/>
          <w:sz w:val="36"/>
          <w:szCs w:val="36"/>
        </w:rPr>
        <w:sectPr>
          <w:headerReference r:id="rId4" w:type="first"/>
          <w:headerReference r:id="rId3" w:type="default"/>
          <w:footerReference r:id="rId5" w:type="default"/>
          <w:footerReference r:id="rId6" w:type="even"/>
          <w:pgSz w:w="11906" w:h="16838"/>
          <w:pgMar w:top="2098" w:right="1474" w:bottom="1984" w:left="1587" w:header="851" w:footer="992" w:gutter="0"/>
          <w:paperSrc/>
          <w:pgNumType w:fmt="upperRoman" w:start="1"/>
          <w:cols w:space="0" w:num="1"/>
          <w:rtlGutter w:val="0"/>
          <w:docGrid w:linePitch="312" w:charSpace="0"/>
        </w:sectPr>
      </w:pPr>
    </w:p>
    <w:p w14:paraId="13345B34">
      <w:pPr>
        <w:snapToGrid w:val="0"/>
        <w:spacing w:before="312" w:beforeAutospacing="0" w:after="312" w:afterAutospacing="0" w:line="360" w:lineRule="auto"/>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目  录</w:t>
      </w:r>
    </w:p>
    <w:sdt>
      <w:sdtPr>
        <w:rPr>
          <w:rFonts w:ascii="宋体" w:hAnsi="宋体" w:eastAsia="宋体" w:cs="Times New Roman"/>
          <w:kern w:val="2"/>
          <w:sz w:val="21"/>
          <w:szCs w:val="24"/>
          <w:lang w:val="en-US" w:eastAsia="zh-CN" w:bidi="ar-SA"/>
        </w:rPr>
        <w:id w:val="147474036"/>
        <w15:color w:val="DBDBDB"/>
        <w:docPartObj>
          <w:docPartGallery w:val="Table of Contents"/>
          <w:docPartUnique/>
        </w:docPartObj>
      </w:sdtPr>
      <w:sdtContent>
        <w:p w14:paraId="1C35F59E">
          <w:pPr>
            <w:spacing w:before="0" w:beforeLines="0" w:after="0" w:afterLines="0" w:line="240" w:lineRule="auto"/>
            <w:ind w:left="0" w:leftChars="0" w:right="0" w:rightChars="0" w:firstLine="0" w:firstLineChars="0"/>
            <w:jc w:val="center"/>
          </w:pPr>
        </w:p>
        <w:p w14:paraId="5C71229D">
          <w:pPr>
            <w:pStyle w:val="23"/>
            <w:tabs>
              <w:tab w:val="right" w:leader="dot" w:pos="8845"/>
              <w:tab w:val="clear" w:pos="8302"/>
            </w:tabs>
          </w:pPr>
          <w:r>
            <w:fldChar w:fldCharType="begin"/>
          </w:r>
          <w:r>
            <w:instrText xml:space="preserve">TOC \o "1-3" \h \u </w:instrText>
          </w:r>
          <w:r>
            <w:fldChar w:fldCharType="separate"/>
          </w:r>
          <w:r>
            <w:fldChar w:fldCharType="begin"/>
          </w:r>
          <w:r>
            <w:instrText xml:space="preserve"> HYPERLINK \l _Toc32448 </w:instrText>
          </w:r>
          <w:r>
            <w:fldChar w:fldCharType="separate"/>
          </w:r>
          <w:r>
            <w:rPr>
              <w:rFonts w:hint="eastAsia" w:ascii="黑体" w:hAnsi="黑体" w:eastAsia="黑体" w:cs="黑体"/>
              <w:bCs w:val="0"/>
              <w:i w:val="0"/>
              <w:caps w:val="0"/>
              <w:spacing w:val="0"/>
              <w:w w:val="100"/>
              <w:szCs w:val="32"/>
            </w:rPr>
            <w:t>一、人才培养基本信息</w:t>
          </w:r>
          <w:r>
            <w:tab/>
          </w:r>
          <w:r>
            <w:fldChar w:fldCharType="begin"/>
          </w:r>
          <w:r>
            <w:instrText xml:space="preserve"> PAGEREF _Toc32448 \h </w:instrText>
          </w:r>
          <w:r>
            <w:fldChar w:fldCharType="separate"/>
          </w:r>
          <w:r>
            <w:t>1</w:t>
          </w:r>
          <w:r>
            <w:fldChar w:fldCharType="end"/>
          </w:r>
          <w:r>
            <w:fldChar w:fldCharType="end"/>
          </w:r>
        </w:p>
        <w:p w14:paraId="058040A0">
          <w:pPr>
            <w:pStyle w:val="26"/>
            <w:tabs>
              <w:tab w:val="right" w:leader="dot" w:pos="8845"/>
            </w:tabs>
          </w:pPr>
          <w:r>
            <w:fldChar w:fldCharType="begin"/>
          </w:r>
          <w:r>
            <w:instrText xml:space="preserve"> HYPERLINK \l _Toc13915 </w:instrText>
          </w:r>
          <w:r>
            <w:fldChar w:fldCharType="separate"/>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一）</w:t>
          </w:r>
          <w:r>
            <w:rPr>
              <w:rFonts w:hint="eastAsia" w:ascii="方正楷体_GB2312" w:hAnsi="方正楷体_GB2312" w:eastAsia="方正楷体_GB2312" w:cs="方正楷体_GB2312"/>
              <w:bCs w:val="0"/>
            </w:rPr>
            <w:t>专业名称</w:t>
          </w:r>
          <w:r>
            <w:tab/>
          </w:r>
          <w:r>
            <w:fldChar w:fldCharType="begin"/>
          </w:r>
          <w:r>
            <w:instrText xml:space="preserve"> PAGEREF _Toc13915 \h </w:instrText>
          </w:r>
          <w:r>
            <w:fldChar w:fldCharType="separate"/>
          </w:r>
          <w:r>
            <w:t>1</w:t>
          </w:r>
          <w:r>
            <w:fldChar w:fldCharType="end"/>
          </w:r>
          <w:r>
            <w:fldChar w:fldCharType="end"/>
          </w:r>
        </w:p>
        <w:p w14:paraId="1CF9CB3F">
          <w:pPr>
            <w:pStyle w:val="26"/>
            <w:tabs>
              <w:tab w:val="right" w:leader="dot" w:pos="8845"/>
            </w:tabs>
          </w:pPr>
          <w:r>
            <w:fldChar w:fldCharType="begin"/>
          </w:r>
          <w:r>
            <w:instrText xml:space="preserve"> HYPERLINK \l _Toc10738 </w:instrText>
          </w:r>
          <w:r>
            <w:fldChar w:fldCharType="separate"/>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二）</w:t>
          </w:r>
          <w:r>
            <w:rPr>
              <w:rFonts w:hint="eastAsia" w:ascii="方正楷体_GB2312" w:hAnsi="方正楷体_GB2312" w:eastAsia="方正楷体_GB2312" w:cs="方正楷体_GB2312"/>
              <w:bCs w:val="0"/>
              <w:lang w:eastAsia="zh-CN"/>
            </w:rPr>
            <w:t>专业代码</w:t>
          </w:r>
          <w:r>
            <w:tab/>
          </w:r>
          <w:r>
            <w:fldChar w:fldCharType="begin"/>
          </w:r>
          <w:r>
            <w:instrText xml:space="preserve"> PAGEREF _Toc10738 \h </w:instrText>
          </w:r>
          <w:r>
            <w:fldChar w:fldCharType="separate"/>
          </w:r>
          <w:r>
            <w:t>1</w:t>
          </w:r>
          <w:r>
            <w:fldChar w:fldCharType="end"/>
          </w:r>
          <w:r>
            <w:fldChar w:fldCharType="end"/>
          </w:r>
        </w:p>
        <w:p w14:paraId="619DE9EA">
          <w:pPr>
            <w:pStyle w:val="26"/>
            <w:tabs>
              <w:tab w:val="right" w:leader="dot" w:pos="8845"/>
            </w:tabs>
          </w:pPr>
          <w:r>
            <w:fldChar w:fldCharType="begin"/>
          </w:r>
          <w:r>
            <w:instrText xml:space="preserve"> HYPERLINK \l _Toc4838 </w:instrText>
          </w:r>
          <w:r>
            <w:fldChar w:fldCharType="separate"/>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三）</w:t>
          </w:r>
          <w:r>
            <w:rPr>
              <w:rFonts w:hint="eastAsia" w:ascii="方正楷体_GB2312" w:hAnsi="方正楷体_GB2312" w:eastAsia="方正楷体_GB2312" w:cs="方正楷体_GB2312"/>
              <w:bCs w:val="0"/>
              <w:lang w:eastAsia="zh-CN"/>
            </w:rPr>
            <w:t>专业带头人</w:t>
          </w:r>
          <w:r>
            <w:tab/>
          </w:r>
          <w:r>
            <w:fldChar w:fldCharType="begin"/>
          </w:r>
          <w:r>
            <w:instrText xml:space="preserve"> PAGEREF _Toc4838 \h </w:instrText>
          </w:r>
          <w:r>
            <w:fldChar w:fldCharType="separate"/>
          </w:r>
          <w:r>
            <w:t>1</w:t>
          </w:r>
          <w:r>
            <w:fldChar w:fldCharType="end"/>
          </w:r>
          <w:r>
            <w:fldChar w:fldCharType="end"/>
          </w:r>
        </w:p>
        <w:p w14:paraId="54595D01">
          <w:pPr>
            <w:pStyle w:val="26"/>
            <w:tabs>
              <w:tab w:val="right" w:leader="dot" w:pos="8845"/>
            </w:tabs>
          </w:pPr>
          <w:r>
            <w:fldChar w:fldCharType="begin"/>
          </w:r>
          <w:r>
            <w:instrText xml:space="preserve"> HYPERLINK \l _Toc5137 </w:instrText>
          </w:r>
          <w:r>
            <w:fldChar w:fldCharType="separate"/>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四）</w:t>
          </w:r>
          <w:r>
            <w:rPr>
              <w:rFonts w:hint="eastAsia" w:ascii="方正楷体_GB2312" w:hAnsi="方正楷体_GB2312" w:eastAsia="方正楷体_GB2312" w:cs="方正楷体_GB2312"/>
              <w:bCs w:val="0"/>
              <w:lang w:eastAsia="zh-CN"/>
            </w:rPr>
            <w:t>专业所在院系</w:t>
          </w:r>
          <w:r>
            <w:tab/>
          </w:r>
          <w:r>
            <w:fldChar w:fldCharType="begin"/>
          </w:r>
          <w:r>
            <w:instrText xml:space="preserve"> PAGEREF _Toc5137 \h </w:instrText>
          </w:r>
          <w:r>
            <w:fldChar w:fldCharType="separate"/>
          </w:r>
          <w:r>
            <w:t>1</w:t>
          </w:r>
          <w:r>
            <w:fldChar w:fldCharType="end"/>
          </w:r>
          <w:r>
            <w:fldChar w:fldCharType="end"/>
          </w:r>
        </w:p>
        <w:p w14:paraId="000A2AC7">
          <w:pPr>
            <w:pStyle w:val="26"/>
            <w:tabs>
              <w:tab w:val="right" w:leader="dot" w:pos="8845"/>
            </w:tabs>
          </w:pPr>
          <w:r>
            <w:fldChar w:fldCharType="begin"/>
          </w:r>
          <w:r>
            <w:instrText xml:space="preserve"> HYPERLINK \l _Toc1769 </w:instrText>
          </w:r>
          <w:r>
            <w:fldChar w:fldCharType="separate"/>
          </w:r>
          <w:r>
            <w:rPr>
              <w:rFonts w:hint="eastAsia" w:ascii="方正楷体_GB2312" w:hAnsi="方正楷体_GB2312" w:eastAsia="方正楷体_GB2312" w:cs="方正楷体_GB2312"/>
              <w:bCs w:val="0"/>
              <w:lang w:eastAsia="zh-CN"/>
            </w:rPr>
            <w:t>（</w:t>
          </w:r>
          <w:r>
            <w:rPr>
              <w:rFonts w:hint="eastAsia" w:ascii="方正楷体_GB2312" w:hAnsi="方正楷体_GB2312" w:eastAsia="方正楷体_GB2312" w:cs="方正楷体_GB2312"/>
              <w:bCs w:val="0"/>
              <w:lang w:val="en-US" w:eastAsia="zh-CN"/>
            </w:rPr>
            <w:t>五）</w:t>
          </w:r>
          <w:r>
            <w:rPr>
              <w:rFonts w:hint="eastAsia" w:ascii="方正楷体_GB2312" w:hAnsi="方正楷体_GB2312" w:eastAsia="方正楷体_GB2312" w:cs="方正楷体_GB2312"/>
              <w:bCs w:val="0"/>
              <w:lang w:eastAsia="zh-CN"/>
            </w:rPr>
            <w:t>学历层次</w:t>
          </w:r>
          <w:r>
            <w:tab/>
          </w:r>
          <w:r>
            <w:fldChar w:fldCharType="begin"/>
          </w:r>
          <w:r>
            <w:instrText xml:space="preserve"> PAGEREF _Toc1769 \h </w:instrText>
          </w:r>
          <w:r>
            <w:fldChar w:fldCharType="separate"/>
          </w:r>
          <w:r>
            <w:t>1</w:t>
          </w:r>
          <w:r>
            <w:fldChar w:fldCharType="end"/>
          </w:r>
          <w:r>
            <w:fldChar w:fldCharType="end"/>
          </w:r>
        </w:p>
        <w:p w14:paraId="188F0CCB">
          <w:pPr>
            <w:pStyle w:val="26"/>
            <w:tabs>
              <w:tab w:val="right" w:leader="dot" w:pos="8845"/>
            </w:tabs>
          </w:pPr>
          <w:r>
            <w:fldChar w:fldCharType="begin"/>
          </w:r>
          <w:r>
            <w:instrText xml:space="preserve"> HYPERLINK \l _Toc3081 </w:instrText>
          </w:r>
          <w:r>
            <w:fldChar w:fldCharType="separate"/>
          </w:r>
          <w:r>
            <w:rPr>
              <w:rFonts w:hint="eastAsia" w:ascii="方正楷体_GB2312" w:hAnsi="方正楷体_GB2312" w:eastAsia="方正楷体_GB2312" w:cs="方正楷体_GB2312"/>
              <w:bCs w:val="0"/>
              <w:lang w:val="en-US" w:eastAsia="zh-CN"/>
            </w:rPr>
            <w:t>（六）入学要求</w:t>
          </w:r>
          <w:r>
            <w:rPr>
              <w:rFonts w:hint="eastAsia" w:ascii="方正楷体_GB2312" w:hAnsi="方正楷体_GB2312" w:eastAsia="方正楷体_GB2312" w:cs="方正楷体_GB2312"/>
              <w:bCs w:val="0"/>
              <w:lang w:eastAsia="zh-CN"/>
            </w:rPr>
            <w:t>与</w:t>
          </w:r>
          <w:r>
            <w:rPr>
              <w:rFonts w:hint="eastAsia" w:ascii="方正楷体_GB2312" w:hAnsi="方正楷体_GB2312" w:eastAsia="方正楷体_GB2312" w:cs="方正楷体_GB2312"/>
              <w:bCs w:val="0"/>
              <w:lang w:val="en-US" w:eastAsia="zh-CN"/>
            </w:rPr>
            <w:t>基本</w:t>
          </w:r>
          <w:r>
            <w:rPr>
              <w:rFonts w:hint="eastAsia" w:ascii="方正楷体_GB2312" w:hAnsi="方正楷体_GB2312" w:eastAsia="方正楷体_GB2312" w:cs="方正楷体_GB2312"/>
              <w:bCs w:val="0"/>
              <w:lang w:eastAsia="zh-CN"/>
            </w:rPr>
            <w:t>学制</w:t>
          </w:r>
          <w:r>
            <w:tab/>
          </w:r>
          <w:r>
            <w:fldChar w:fldCharType="begin"/>
          </w:r>
          <w:r>
            <w:instrText xml:space="preserve"> PAGEREF _Toc3081 \h </w:instrText>
          </w:r>
          <w:r>
            <w:fldChar w:fldCharType="separate"/>
          </w:r>
          <w:r>
            <w:t>1</w:t>
          </w:r>
          <w:r>
            <w:fldChar w:fldCharType="end"/>
          </w:r>
          <w:r>
            <w:fldChar w:fldCharType="end"/>
          </w:r>
        </w:p>
        <w:p w14:paraId="34E1A06C">
          <w:pPr>
            <w:pStyle w:val="23"/>
            <w:tabs>
              <w:tab w:val="right" w:leader="dot" w:pos="8845"/>
              <w:tab w:val="clear" w:pos="8302"/>
            </w:tabs>
          </w:pPr>
          <w:r>
            <w:fldChar w:fldCharType="begin"/>
          </w:r>
          <w:r>
            <w:instrText xml:space="preserve"> HYPERLINK \l _Toc24995 </w:instrText>
          </w:r>
          <w:r>
            <w:fldChar w:fldCharType="separate"/>
          </w:r>
          <w:r>
            <w:rPr>
              <w:rFonts w:hint="eastAsia" w:ascii="黑体" w:hAnsi="黑体" w:eastAsia="黑体" w:cs="黑体"/>
              <w:bCs w:val="0"/>
              <w:i w:val="0"/>
              <w:caps w:val="0"/>
              <w:spacing w:val="0"/>
              <w:w w:val="100"/>
              <w:szCs w:val="32"/>
            </w:rPr>
            <w:t>二、人才培养职业面向</w:t>
          </w:r>
          <w:r>
            <w:tab/>
          </w:r>
          <w:r>
            <w:fldChar w:fldCharType="begin"/>
          </w:r>
          <w:r>
            <w:instrText xml:space="preserve"> PAGEREF _Toc24995 \h </w:instrText>
          </w:r>
          <w:r>
            <w:fldChar w:fldCharType="separate"/>
          </w:r>
          <w:r>
            <w:t>1</w:t>
          </w:r>
          <w:r>
            <w:fldChar w:fldCharType="end"/>
          </w:r>
          <w:r>
            <w:fldChar w:fldCharType="end"/>
          </w:r>
        </w:p>
        <w:p w14:paraId="2DA91EAD">
          <w:pPr>
            <w:pStyle w:val="26"/>
            <w:tabs>
              <w:tab w:val="right" w:leader="dot" w:pos="8845"/>
            </w:tabs>
          </w:pPr>
          <w:r>
            <w:fldChar w:fldCharType="begin"/>
          </w:r>
          <w:r>
            <w:instrText xml:space="preserve"> HYPERLINK \l _Toc30738 </w:instrText>
          </w:r>
          <w:r>
            <w:fldChar w:fldCharType="separate"/>
          </w:r>
          <w:r>
            <w:rPr>
              <w:rFonts w:hint="eastAsia" w:ascii="方正楷体_GB2312" w:hAnsi="方正楷体_GB2312" w:eastAsia="方正楷体_GB2312" w:cs="方正楷体_GB2312"/>
              <w:bCs w:val="0"/>
              <w:szCs w:val="32"/>
              <w:lang w:val="en-US" w:eastAsia="zh-CN"/>
            </w:rPr>
            <w:t>（一）职业面向</w:t>
          </w:r>
          <w:r>
            <w:tab/>
          </w:r>
          <w:r>
            <w:fldChar w:fldCharType="begin"/>
          </w:r>
          <w:r>
            <w:instrText xml:space="preserve"> PAGEREF _Toc30738 \h </w:instrText>
          </w:r>
          <w:r>
            <w:fldChar w:fldCharType="separate"/>
          </w:r>
          <w:r>
            <w:t>2</w:t>
          </w:r>
          <w:r>
            <w:fldChar w:fldCharType="end"/>
          </w:r>
          <w:r>
            <w:fldChar w:fldCharType="end"/>
          </w:r>
        </w:p>
        <w:p w14:paraId="18737C32">
          <w:pPr>
            <w:pStyle w:val="26"/>
            <w:tabs>
              <w:tab w:val="right" w:leader="dot" w:pos="8845"/>
            </w:tabs>
          </w:pPr>
          <w:r>
            <w:fldChar w:fldCharType="begin"/>
          </w:r>
          <w:r>
            <w:instrText xml:space="preserve"> HYPERLINK \l _Toc23681 </w:instrText>
          </w:r>
          <w:r>
            <w:fldChar w:fldCharType="separate"/>
          </w:r>
          <w:r>
            <w:rPr>
              <w:rFonts w:hint="eastAsia" w:ascii="方正楷体_GB2312" w:hAnsi="方正楷体_GB2312" w:eastAsia="方正楷体_GB2312" w:cs="方正楷体_GB2312"/>
              <w:bCs w:val="0"/>
              <w:lang w:val="en-US" w:eastAsia="zh-CN"/>
            </w:rPr>
            <w:t>（二）职业岗位（群）描述</w:t>
          </w:r>
          <w:r>
            <w:tab/>
          </w:r>
          <w:r>
            <w:fldChar w:fldCharType="begin"/>
          </w:r>
          <w:r>
            <w:instrText xml:space="preserve"> PAGEREF _Toc23681 \h </w:instrText>
          </w:r>
          <w:r>
            <w:fldChar w:fldCharType="separate"/>
          </w:r>
          <w:r>
            <w:t>2</w:t>
          </w:r>
          <w:r>
            <w:fldChar w:fldCharType="end"/>
          </w:r>
          <w:r>
            <w:fldChar w:fldCharType="end"/>
          </w:r>
        </w:p>
        <w:p w14:paraId="5F8749A3">
          <w:pPr>
            <w:pStyle w:val="23"/>
            <w:tabs>
              <w:tab w:val="right" w:leader="dot" w:pos="8845"/>
              <w:tab w:val="clear" w:pos="8302"/>
            </w:tabs>
          </w:pPr>
          <w:r>
            <w:fldChar w:fldCharType="begin"/>
          </w:r>
          <w:r>
            <w:instrText xml:space="preserve"> HYPERLINK \l _Toc12213 </w:instrText>
          </w:r>
          <w:r>
            <w:fldChar w:fldCharType="separate"/>
          </w:r>
          <w:r>
            <w:rPr>
              <w:rFonts w:hint="eastAsia" w:ascii="黑体" w:hAnsi="黑体" w:eastAsia="黑体" w:cs="黑体"/>
              <w:bCs w:val="0"/>
              <w:i w:val="0"/>
              <w:caps w:val="0"/>
              <w:spacing w:val="0"/>
              <w:w w:val="100"/>
              <w:szCs w:val="32"/>
              <w:lang w:val="en-US" w:eastAsia="zh-CN"/>
            </w:rPr>
            <w:t>三、</w:t>
          </w:r>
          <w:r>
            <w:rPr>
              <w:rFonts w:hint="eastAsia" w:ascii="黑体" w:hAnsi="黑体" w:eastAsia="黑体" w:cs="黑体"/>
              <w:bCs w:val="0"/>
              <w:i w:val="0"/>
              <w:caps w:val="0"/>
              <w:spacing w:val="0"/>
              <w:w w:val="100"/>
              <w:szCs w:val="32"/>
            </w:rPr>
            <w:t>人才培养目标</w:t>
          </w:r>
          <w:r>
            <w:tab/>
          </w:r>
          <w:r>
            <w:fldChar w:fldCharType="begin"/>
          </w:r>
          <w:r>
            <w:instrText xml:space="preserve"> PAGEREF _Toc12213 \h </w:instrText>
          </w:r>
          <w:r>
            <w:fldChar w:fldCharType="separate"/>
          </w:r>
          <w:r>
            <w:t>3</w:t>
          </w:r>
          <w:r>
            <w:fldChar w:fldCharType="end"/>
          </w:r>
          <w:r>
            <w:fldChar w:fldCharType="end"/>
          </w:r>
        </w:p>
        <w:p w14:paraId="67B7A994">
          <w:pPr>
            <w:pStyle w:val="23"/>
            <w:tabs>
              <w:tab w:val="right" w:leader="dot" w:pos="8845"/>
              <w:tab w:val="clear" w:pos="8302"/>
            </w:tabs>
          </w:pPr>
          <w:r>
            <w:fldChar w:fldCharType="begin"/>
          </w:r>
          <w:r>
            <w:instrText xml:space="preserve"> HYPERLINK \l _Toc3458 </w:instrText>
          </w:r>
          <w:r>
            <w:fldChar w:fldCharType="separate"/>
          </w:r>
          <w:r>
            <w:rPr>
              <w:rFonts w:hint="eastAsia" w:ascii="黑体" w:hAnsi="黑体" w:eastAsia="黑体" w:cs="黑体"/>
              <w:bCs w:val="0"/>
              <w:i w:val="0"/>
              <w:caps w:val="0"/>
              <w:spacing w:val="0"/>
              <w:w w:val="100"/>
              <w:szCs w:val="32"/>
              <w:lang w:val="en-US" w:eastAsia="zh-CN"/>
            </w:rPr>
            <w:t>四、人才培养规格</w:t>
          </w:r>
          <w:r>
            <w:tab/>
          </w:r>
          <w:r>
            <w:fldChar w:fldCharType="begin"/>
          </w:r>
          <w:r>
            <w:instrText xml:space="preserve"> PAGEREF _Toc3458 \h </w:instrText>
          </w:r>
          <w:r>
            <w:fldChar w:fldCharType="separate"/>
          </w:r>
          <w:r>
            <w:t>3</w:t>
          </w:r>
          <w:r>
            <w:fldChar w:fldCharType="end"/>
          </w:r>
          <w:r>
            <w:fldChar w:fldCharType="end"/>
          </w:r>
        </w:p>
        <w:p w14:paraId="3C41B5B3">
          <w:pPr>
            <w:pStyle w:val="26"/>
            <w:tabs>
              <w:tab w:val="right" w:leader="dot" w:pos="8845"/>
            </w:tabs>
          </w:pPr>
          <w:r>
            <w:fldChar w:fldCharType="begin"/>
          </w:r>
          <w:r>
            <w:instrText xml:space="preserve"> HYPERLINK \l _Toc8969 </w:instrText>
          </w:r>
          <w:r>
            <w:fldChar w:fldCharType="separate"/>
          </w:r>
          <w:r>
            <w:rPr>
              <w:rFonts w:hint="eastAsia" w:ascii="方正楷体_GB2312" w:hAnsi="方正楷体_GB2312" w:eastAsia="方正楷体_GB2312" w:cs="方正楷体_GB2312"/>
              <w:bCs w:val="0"/>
              <w:lang w:val="en-US" w:eastAsia="zh-CN"/>
            </w:rPr>
            <w:t>（一）职业素养</w:t>
          </w:r>
          <w:r>
            <w:tab/>
          </w:r>
          <w:r>
            <w:fldChar w:fldCharType="begin"/>
          </w:r>
          <w:r>
            <w:instrText xml:space="preserve"> PAGEREF _Toc8969 \h </w:instrText>
          </w:r>
          <w:r>
            <w:fldChar w:fldCharType="separate"/>
          </w:r>
          <w:r>
            <w:t>3</w:t>
          </w:r>
          <w:r>
            <w:fldChar w:fldCharType="end"/>
          </w:r>
          <w:r>
            <w:fldChar w:fldCharType="end"/>
          </w:r>
        </w:p>
        <w:p w14:paraId="6A6DE3EB">
          <w:pPr>
            <w:pStyle w:val="26"/>
            <w:tabs>
              <w:tab w:val="right" w:leader="dot" w:pos="8845"/>
            </w:tabs>
          </w:pPr>
          <w:r>
            <w:fldChar w:fldCharType="begin"/>
          </w:r>
          <w:r>
            <w:instrText xml:space="preserve"> HYPERLINK \l _Toc30236 </w:instrText>
          </w:r>
          <w:r>
            <w:fldChar w:fldCharType="separate"/>
          </w:r>
          <w:r>
            <w:rPr>
              <w:rFonts w:hint="eastAsia" w:ascii="方正楷体_GB2312" w:hAnsi="方正楷体_GB2312" w:eastAsia="方正楷体_GB2312" w:cs="方正楷体_GB2312"/>
              <w:bCs w:val="0"/>
              <w:lang w:val="en-US" w:eastAsia="zh-CN"/>
            </w:rPr>
            <w:t>（二）知识标准</w:t>
          </w:r>
          <w:r>
            <w:tab/>
          </w:r>
          <w:r>
            <w:fldChar w:fldCharType="begin"/>
          </w:r>
          <w:r>
            <w:instrText xml:space="preserve"> PAGEREF _Toc30236 \h </w:instrText>
          </w:r>
          <w:r>
            <w:fldChar w:fldCharType="separate"/>
          </w:r>
          <w:r>
            <w:t>4</w:t>
          </w:r>
          <w:r>
            <w:fldChar w:fldCharType="end"/>
          </w:r>
          <w:r>
            <w:fldChar w:fldCharType="end"/>
          </w:r>
        </w:p>
        <w:p w14:paraId="48CB3C70">
          <w:pPr>
            <w:pStyle w:val="26"/>
            <w:tabs>
              <w:tab w:val="right" w:leader="dot" w:pos="8845"/>
            </w:tabs>
          </w:pPr>
          <w:r>
            <w:fldChar w:fldCharType="begin"/>
          </w:r>
          <w:r>
            <w:instrText xml:space="preserve"> HYPERLINK \l _Toc8348 </w:instrText>
          </w:r>
          <w:r>
            <w:fldChar w:fldCharType="separate"/>
          </w:r>
          <w:r>
            <w:rPr>
              <w:rFonts w:hint="eastAsia" w:ascii="方正楷体_GB2312" w:hAnsi="方正楷体_GB2312" w:eastAsia="方正楷体_GB2312" w:cs="方正楷体_GB2312"/>
              <w:bCs w:val="0"/>
              <w:lang w:val="en-US" w:eastAsia="zh-CN"/>
            </w:rPr>
            <w:t>（三）能力标准</w:t>
          </w:r>
          <w:r>
            <w:tab/>
          </w:r>
          <w:r>
            <w:fldChar w:fldCharType="begin"/>
          </w:r>
          <w:r>
            <w:instrText xml:space="preserve"> PAGEREF _Toc8348 \h </w:instrText>
          </w:r>
          <w:r>
            <w:fldChar w:fldCharType="separate"/>
          </w:r>
          <w:r>
            <w:t>4</w:t>
          </w:r>
          <w:r>
            <w:fldChar w:fldCharType="end"/>
          </w:r>
          <w:r>
            <w:fldChar w:fldCharType="end"/>
          </w:r>
        </w:p>
        <w:p w14:paraId="05B28097">
          <w:pPr>
            <w:pStyle w:val="23"/>
            <w:tabs>
              <w:tab w:val="right" w:leader="dot" w:pos="8845"/>
              <w:tab w:val="clear" w:pos="8302"/>
            </w:tabs>
          </w:pPr>
          <w:r>
            <w:fldChar w:fldCharType="begin"/>
          </w:r>
          <w:r>
            <w:instrText xml:space="preserve"> HYPERLINK \l _Toc23011 </w:instrText>
          </w:r>
          <w:r>
            <w:fldChar w:fldCharType="separate"/>
          </w:r>
          <w:r>
            <w:rPr>
              <w:rFonts w:hint="eastAsia" w:ascii="黑体" w:hAnsi="黑体" w:eastAsia="黑体" w:cs="黑体"/>
              <w:bCs w:val="0"/>
              <w:i w:val="0"/>
              <w:caps w:val="0"/>
              <w:spacing w:val="0"/>
              <w:w w:val="100"/>
              <w:szCs w:val="32"/>
              <w:lang w:val="en-US" w:eastAsia="zh-CN"/>
            </w:rPr>
            <w:t>五、人才培养质量标准</w:t>
          </w:r>
          <w:r>
            <w:tab/>
          </w:r>
          <w:r>
            <w:fldChar w:fldCharType="begin"/>
          </w:r>
          <w:r>
            <w:instrText xml:space="preserve"> PAGEREF _Toc23011 \h </w:instrText>
          </w:r>
          <w:r>
            <w:fldChar w:fldCharType="separate"/>
          </w:r>
          <w:r>
            <w:t>4</w:t>
          </w:r>
          <w:r>
            <w:fldChar w:fldCharType="end"/>
          </w:r>
          <w:r>
            <w:fldChar w:fldCharType="end"/>
          </w:r>
        </w:p>
        <w:p w14:paraId="56AD8546">
          <w:pPr>
            <w:pStyle w:val="26"/>
            <w:tabs>
              <w:tab w:val="right" w:leader="dot" w:pos="8845"/>
            </w:tabs>
          </w:pPr>
          <w:r>
            <w:fldChar w:fldCharType="begin"/>
          </w:r>
          <w:r>
            <w:instrText xml:space="preserve"> HYPERLINK \l _Toc22504 </w:instrText>
          </w:r>
          <w:r>
            <w:fldChar w:fldCharType="separate"/>
          </w:r>
          <w:r>
            <w:rPr>
              <w:rFonts w:hint="eastAsia" w:ascii="方正楷体_GB2312" w:hAnsi="方正楷体_GB2312" w:eastAsia="方正楷体_GB2312" w:cs="方正楷体_GB2312"/>
              <w:bCs w:val="0"/>
              <w:lang w:val="en-US" w:eastAsia="zh-CN"/>
            </w:rPr>
            <w:t>（一）合格标准</w:t>
          </w:r>
          <w:r>
            <w:tab/>
          </w:r>
          <w:r>
            <w:fldChar w:fldCharType="begin"/>
          </w:r>
          <w:r>
            <w:instrText xml:space="preserve"> PAGEREF _Toc22504 \h </w:instrText>
          </w:r>
          <w:r>
            <w:fldChar w:fldCharType="separate"/>
          </w:r>
          <w:r>
            <w:t>5</w:t>
          </w:r>
          <w:r>
            <w:fldChar w:fldCharType="end"/>
          </w:r>
          <w:r>
            <w:fldChar w:fldCharType="end"/>
          </w:r>
        </w:p>
        <w:p w14:paraId="6D4F155D">
          <w:pPr>
            <w:pStyle w:val="26"/>
            <w:tabs>
              <w:tab w:val="right" w:leader="dot" w:pos="8845"/>
            </w:tabs>
          </w:pPr>
          <w:r>
            <w:fldChar w:fldCharType="begin"/>
          </w:r>
          <w:r>
            <w:instrText xml:space="preserve"> HYPERLINK \l _Toc9147 </w:instrText>
          </w:r>
          <w:r>
            <w:fldChar w:fldCharType="separate"/>
          </w:r>
          <w:r>
            <w:rPr>
              <w:rFonts w:hint="eastAsia" w:ascii="方正楷体_GB2312" w:hAnsi="方正楷体_GB2312" w:eastAsia="方正楷体_GB2312" w:cs="方正楷体_GB2312"/>
              <w:bCs w:val="0"/>
              <w:lang w:val="en-US" w:eastAsia="zh-CN"/>
            </w:rPr>
            <w:t>（二）良好标准</w:t>
          </w:r>
          <w:r>
            <w:tab/>
          </w:r>
          <w:r>
            <w:fldChar w:fldCharType="begin"/>
          </w:r>
          <w:r>
            <w:instrText xml:space="preserve"> PAGEREF _Toc9147 \h </w:instrText>
          </w:r>
          <w:r>
            <w:fldChar w:fldCharType="separate"/>
          </w:r>
          <w:r>
            <w:t>5</w:t>
          </w:r>
          <w:r>
            <w:fldChar w:fldCharType="end"/>
          </w:r>
          <w:r>
            <w:fldChar w:fldCharType="end"/>
          </w:r>
        </w:p>
        <w:p w14:paraId="06E293CE">
          <w:pPr>
            <w:pStyle w:val="26"/>
            <w:tabs>
              <w:tab w:val="right" w:leader="dot" w:pos="8845"/>
            </w:tabs>
          </w:pPr>
          <w:r>
            <w:fldChar w:fldCharType="begin"/>
          </w:r>
          <w:r>
            <w:instrText xml:space="preserve"> HYPERLINK \l _Toc25677 </w:instrText>
          </w:r>
          <w:r>
            <w:fldChar w:fldCharType="separate"/>
          </w:r>
          <w:r>
            <w:rPr>
              <w:rFonts w:hint="eastAsia" w:ascii="方正楷体_GB2312" w:hAnsi="方正楷体_GB2312" w:eastAsia="方正楷体_GB2312" w:cs="方正楷体_GB2312"/>
              <w:bCs w:val="0"/>
              <w:lang w:val="en-US" w:eastAsia="zh-CN"/>
            </w:rPr>
            <w:t>（三）优秀标准</w:t>
          </w:r>
          <w:r>
            <w:tab/>
          </w:r>
          <w:r>
            <w:fldChar w:fldCharType="begin"/>
          </w:r>
          <w:r>
            <w:instrText xml:space="preserve"> PAGEREF _Toc25677 \h </w:instrText>
          </w:r>
          <w:r>
            <w:fldChar w:fldCharType="separate"/>
          </w:r>
          <w:r>
            <w:t>5</w:t>
          </w:r>
          <w:r>
            <w:fldChar w:fldCharType="end"/>
          </w:r>
          <w:r>
            <w:fldChar w:fldCharType="end"/>
          </w:r>
        </w:p>
        <w:p w14:paraId="11D1064E">
          <w:pPr>
            <w:pStyle w:val="23"/>
            <w:tabs>
              <w:tab w:val="right" w:leader="dot" w:pos="8845"/>
              <w:tab w:val="clear" w:pos="8302"/>
            </w:tabs>
          </w:pPr>
          <w:r>
            <w:fldChar w:fldCharType="begin"/>
          </w:r>
          <w:r>
            <w:instrText xml:space="preserve"> HYPERLINK \l _Toc5479 </w:instrText>
          </w:r>
          <w:r>
            <w:fldChar w:fldCharType="separate"/>
          </w:r>
          <w:r>
            <w:rPr>
              <w:rFonts w:hint="eastAsia" w:ascii="黑体" w:hAnsi="黑体" w:eastAsia="黑体" w:cs="黑体"/>
              <w:bCs w:val="0"/>
              <w:i w:val="0"/>
              <w:caps w:val="0"/>
              <w:spacing w:val="0"/>
              <w:w w:val="100"/>
              <w:szCs w:val="32"/>
              <w:lang w:val="en-US" w:eastAsia="zh-CN"/>
            </w:rPr>
            <w:t>六、人才培养基本要求</w:t>
          </w:r>
          <w:r>
            <w:tab/>
          </w:r>
          <w:r>
            <w:fldChar w:fldCharType="begin"/>
          </w:r>
          <w:r>
            <w:instrText xml:space="preserve"> PAGEREF _Toc5479 \h </w:instrText>
          </w:r>
          <w:r>
            <w:fldChar w:fldCharType="separate"/>
          </w:r>
          <w:r>
            <w:t>5</w:t>
          </w:r>
          <w:r>
            <w:fldChar w:fldCharType="end"/>
          </w:r>
          <w:r>
            <w:fldChar w:fldCharType="end"/>
          </w:r>
        </w:p>
        <w:p w14:paraId="4010178A">
          <w:pPr>
            <w:pStyle w:val="26"/>
            <w:tabs>
              <w:tab w:val="right" w:leader="dot" w:pos="8845"/>
            </w:tabs>
          </w:pPr>
          <w:r>
            <w:fldChar w:fldCharType="begin"/>
          </w:r>
          <w:r>
            <w:instrText xml:space="preserve"> HYPERLINK \l _Toc19674 </w:instrText>
          </w:r>
          <w:r>
            <w:fldChar w:fldCharType="separate"/>
          </w:r>
          <w:r>
            <w:rPr>
              <w:rFonts w:hint="eastAsia" w:ascii="方正楷体_GB2312" w:hAnsi="方正楷体_GB2312" w:eastAsia="方正楷体_GB2312" w:cs="方正楷体_GB2312"/>
              <w:bCs w:val="0"/>
              <w:lang w:val="en-US" w:eastAsia="zh-CN"/>
            </w:rPr>
            <w:t>（一）学生要求</w:t>
          </w:r>
          <w:r>
            <w:tab/>
          </w:r>
          <w:r>
            <w:fldChar w:fldCharType="begin"/>
          </w:r>
          <w:r>
            <w:instrText xml:space="preserve"> PAGEREF _Toc19674 \h </w:instrText>
          </w:r>
          <w:r>
            <w:fldChar w:fldCharType="separate"/>
          </w:r>
          <w:r>
            <w:t>6</w:t>
          </w:r>
          <w:r>
            <w:fldChar w:fldCharType="end"/>
          </w:r>
          <w:r>
            <w:fldChar w:fldCharType="end"/>
          </w:r>
        </w:p>
        <w:p w14:paraId="078AB3C1">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_Toc7337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1、入学要求</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_Toc7337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6</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068F7381">
          <w:pPr>
            <w:pStyle w:val="16"/>
            <w:tabs>
              <w:tab w:val="right" w:leader="dot" w:pos="8845"/>
            </w:tabs>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_Toc1909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2、毕业要求</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_Toc1909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6</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427345CF">
          <w:pPr>
            <w:pStyle w:val="26"/>
            <w:tabs>
              <w:tab w:val="right" w:leader="dot" w:pos="8845"/>
            </w:tabs>
          </w:pPr>
          <w:r>
            <w:fldChar w:fldCharType="begin"/>
          </w:r>
          <w:r>
            <w:instrText xml:space="preserve"> HYPERLINK \l _Toc16981 </w:instrText>
          </w:r>
          <w:r>
            <w:fldChar w:fldCharType="separate"/>
          </w:r>
          <w:r>
            <w:rPr>
              <w:rFonts w:hint="eastAsia" w:ascii="方正楷体_GB2312" w:hAnsi="方正楷体_GB2312" w:eastAsia="方正楷体_GB2312" w:cs="方正楷体_GB2312"/>
              <w:bCs w:val="0"/>
              <w:lang w:val="en-US" w:eastAsia="zh-CN"/>
            </w:rPr>
            <w:t>（二）师资要求</w:t>
          </w:r>
          <w:r>
            <w:tab/>
          </w:r>
          <w:r>
            <w:fldChar w:fldCharType="begin"/>
          </w:r>
          <w:r>
            <w:instrText xml:space="preserve"> PAGEREF _Toc16981 \h </w:instrText>
          </w:r>
          <w:r>
            <w:fldChar w:fldCharType="separate"/>
          </w:r>
          <w:r>
            <w:t>6</w:t>
          </w:r>
          <w:r>
            <w:fldChar w:fldCharType="end"/>
          </w:r>
          <w:r>
            <w:fldChar w:fldCharType="end"/>
          </w:r>
        </w:p>
        <w:p w14:paraId="0D705068">
          <w:pPr>
            <w:pStyle w:val="26"/>
            <w:tabs>
              <w:tab w:val="right" w:leader="dot" w:pos="8845"/>
            </w:tabs>
          </w:pPr>
          <w:r>
            <w:fldChar w:fldCharType="begin"/>
          </w:r>
          <w:r>
            <w:instrText xml:space="preserve"> HYPERLINK \l _Toc16924 </w:instrText>
          </w:r>
          <w:r>
            <w:fldChar w:fldCharType="separate"/>
          </w:r>
          <w:r>
            <w:rPr>
              <w:rFonts w:hint="eastAsia" w:ascii="方正楷体_GB2312" w:hAnsi="方正楷体_GB2312" w:eastAsia="方正楷体_GB2312" w:cs="方正楷体_GB2312"/>
              <w:bCs w:val="0"/>
              <w:lang w:val="en-US" w:eastAsia="zh-CN"/>
            </w:rPr>
            <w:t>（三）实训要求</w:t>
          </w:r>
          <w:r>
            <w:tab/>
          </w:r>
          <w:r>
            <w:fldChar w:fldCharType="begin"/>
          </w:r>
          <w:r>
            <w:instrText xml:space="preserve"> PAGEREF _Toc16924 \h </w:instrText>
          </w:r>
          <w:r>
            <w:fldChar w:fldCharType="separate"/>
          </w:r>
          <w:r>
            <w:t>7</w:t>
          </w:r>
          <w:r>
            <w:fldChar w:fldCharType="end"/>
          </w:r>
          <w:r>
            <w:fldChar w:fldCharType="end"/>
          </w:r>
        </w:p>
        <w:p w14:paraId="42439708">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_Toc2817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1、校内实训环境</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_Toc2817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7</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1463FA0C">
          <w:pPr>
            <w:pStyle w:val="16"/>
            <w:tabs>
              <w:tab w:val="right" w:leader="dot" w:pos="8845"/>
            </w:tabs>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_Toc2901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2、校外实训环境</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_Toc2901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8</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7393BFF1">
          <w:pPr>
            <w:pStyle w:val="26"/>
            <w:tabs>
              <w:tab w:val="right" w:leader="dot" w:pos="8845"/>
            </w:tabs>
          </w:pPr>
          <w:r>
            <w:fldChar w:fldCharType="begin"/>
          </w:r>
          <w:r>
            <w:instrText xml:space="preserve"> HYPERLINK \l _Toc7741 </w:instrText>
          </w:r>
          <w:r>
            <w:fldChar w:fldCharType="separate"/>
          </w:r>
          <w:r>
            <w:rPr>
              <w:rFonts w:hint="eastAsia" w:ascii="方正楷体_GB2312" w:hAnsi="方正楷体_GB2312" w:eastAsia="方正楷体_GB2312" w:cs="方正楷体_GB2312"/>
              <w:bCs w:val="0"/>
              <w:lang w:val="en-US" w:eastAsia="zh-CN"/>
            </w:rPr>
            <w:t>（四）教学要求</w:t>
          </w:r>
          <w:r>
            <w:tab/>
          </w:r>
          <w:r>
            <w:fldChar w:fldCharType="begin"/>
          </w:r>
          <w:r>
            <w:instrText xml:space="preserve"> PAGEREF _Toc7741 \h </w:instrText>
          </w:r>
          <w:r>
            <w:fldChar w:fldCharType="separate"/>
          </w:r>
          <w:r>
            <w:t>10</w:t>
          </w:r>
          <w:r>
            <w:fldChar w:fldCharType="end"/>
          </w:r>
          <w:r>
            <w:fldChar w:fldCharType="end"/>
          </w:r>
        </w:p>
        <w:p w14:paraId="0E18A79D">
          <w:pPr>
            <w:pStyle w:val="23"/>
            <w:tabs>
              <w:tab w:val="right" w:leader="dot" w:pos="8845"/>
              <w:tab w:val="clear" w:pos="8302"/>
            </w:tabs>
          </w:pPr>
          <w:r>
            <w:fldChar w:fldCharType="begin"/>
          </w:r>
          <w:r>
            <w:instrText xml:space="preserve"> HYPERLINK \l _Toc31502 </w:instrText>
          </w:r>
          <w:r>
            <w:fldChar w:fldCharType="separate"/>
          </w:r>
          <w:r>
            <w:rPr>
              <w:rFonts w:hint="eastAsia" w:ascii="黑体" w:hAnsi="黑体" w:eastAsia="黑体" w:cs="黑体"/>
              <w:bCs w:val="0"/>
              <w:i w:val="0"/>
              <w:caps w:val="0"/>
              <w:spacing w:val="0"/>
              <w:w w:val="100"/>
              <w:szCs w:val="32"/>
              <w:lang w:val="en-US" w:eastAsia="zh-CN"/>
            </w:rPr>
            <w:t>七、</w:t>
          </w:r>
          <w:r>
            <w:rPr>
              <w:rFonts w:hint="eastAsia" w:ascii="黑体" w:hAnsi="黑体" w:eastAsia="黑体" w:cs="黑体"/>
              <w:bCs w:val="0"/>
              <w:i w:val="0"/>
              <w:caps w:val="0"/>
              <w:spacing w:val="0"/>
              <w:w w:val="100"/>
              <w:szCs w:val="32"/>
            </w:rPr>
            <w:t>学生素质教育培养要求</w:t>
          </w:r>
          <w:r>
            <w:tab/>
          </w:r>
          <w:r>
            <w:fldChar w:fldCharType="begin"/>
          </w:r>
          <w:r>
            <w:instrText xml:space="preserve"> PAGEREF _Toc31502 \h </w:instrText>
          </w:r>
          <w:r>
            <w:fldChar w:fldCharType="separate"/>
          </w:r>
          <w:r>
            <w:t>11</w:t>
          </w:r>
          <w:r>
            <w:fldChar w:fldCharType="end"/>
          </w:r>
          <w:r>
            <w:fldChar w:fldCharType="end"/>
          </w:r>
        </w:p>
        <w:p w14:paraId="6723B797">
          <w:pPr>
            <w:pStyle w:val="26"/>
            <w:tabs>
              <w:tab w:val="right" w:leader="dot" w:pos="8845"/>
            </w:tabs>
          </w:pPr>
          <w:r>
            <w:fldChar w:fldCharType="begin"/>
          </w:r>
          <w:r>
            <w:instrText xml:space="preserve"> HYPERLINK \l _Toc28785 </w:instrText>
          </w:r>
          <w:r>
            <w:fldChar w:fldCharType="separate"/>
          </w:r>
          <w:r>
            <w:rPr>
              <w:rFonts w:hint="eastAsia" w:ascii="方正楷体_GB2312" w:hAnsi="方正楷体_GB2312" w:eastAsia="方正楷体_GB2312" w:cs="方正楷体_GB2312"/>
              <w:bCs w:val="0"/>
              <w:lang w:val="en-US" w:eastAsia="zh-CN"/>
            </w:rPr>
            <w:t>（一）模块一：五元文化、四项主题教育活动</w:t>
          </w:r>
          <w:r>
            <w:tab/>
          </w:r>
          <w:r>
            <w:fldChar w:fldCharType="begin"/>
          </w:r>
          <w:r>
            <w:instrText xml:space="preserve"> PAGEREF _Toc28785 \h </w:instrText>
          </w:r>
          <w:r>
            <w:fldChar w:fldCharType="separate"/>
          </w:r>
          <w:r>
            <w:t>12</w:t>
          </w:r>
          <w:r>
            <w:fldChar w:fldCharType="end"/>
          </w:r>
          <w:r>
            <w:fldChar w:fldCharType="end"/>
          </w:r>
        </w:p>
        <w:p w14:paraId="62AC0CB3">
          <w:pPr>
            <w:pStyle w:val="26"/>
            <w:tabs>
              <w:tab w:val="right" w:leader="dot" w:pos="8845"/>
            </w:tabs>
          </w:pPr>
          <w:r>
            <w:fldChar w:fldCharType="begin"/>
          </w:r>
          <w:r>
            <w:instrText xml:space="preserve"> HYPERLINK \l _Toc18291 </w:instrText>
          </w:r>
          <w:r>
            <w:fldChar w:fldCharType="separate"/>
          </w:r>
          <w:r>
            <w:rPr>
              <w:rFonts w:hint="eastAsia" w:ascii="方正楷体_GB2312" w:hAnsi="方正楷体_GB2312" w:eastAsia="方正楷体_GB2312" w:cs="方正楷体_GB2312"/>
              <w:bCs w:val="0"/>
              <w:lang w:val="en-US" w:eastAsia="zh-CN"/>
            </w:rPr>
            <w:t>（二）模块二：社会实践与社团活动</w:t>
          </w:r>
          <w:r>
            <w:tab/>
          </w:r>
          <w:r>
            <w:fldChar w:fldCharType="begin"/>
          </w:r>
          <w:r>
            <w:instrText xml:space="preserve"> PAGEREF _Toc18291 \h </w:instrText>
          </w:r>
          <w:r>
            <w:fldChar w:fldCharType="separate"/>
          </w:r>
          <w:r>
            <w:t>12</w:t>
          </w:r>
          <w:r>
            <w:fldChar w:fldCharType="end"/>
          </w:r>
          <w:r>
            <w:fldChar w:fldCharType="end"/>
          </w:r>
        </w:p>
        <w:p w14:paraId="5A230616">
          <w:pPr>
            <w:pStyle w:val="26"/>
            <w:tabs>
              <w:tab w:val="right" w:leader="dot" w:pos="8845"/>
            </w:tabs>
          </w:pPr>
          <w:r>
            <w:fldChar w:fldCharType="begin"/>
          </w:r>
          <w:r>
            <w:instrText xml:space="preserve"> HYPERLINK \l _Toc19675 </w:instrText>
          </w:r>
          <w:r>
            <w:fldChar w:fldCharType="separate"/>
          </w:r>
          <w:r>
            <w:rPr>
              <w:rFonts w:hint="eastAsia" w:ascii="方正楷体_GB2312" w:hAnsi="方正楷体_GB2312" w:eastAsia="方正楷体_GB2312" w:cs="方正楷体_GB2312"/>
              <w:bCs w:val="0"/>
              <w:lang w:val="en-US" w:eastAsia="zh-CN"/>
            </w:rPr>
            <w:t>（三）模块三：科技创新与创业实践活动</w:t>
          </w:r>
          <w:r>
            <w:tab/>
          </w:r>
          <w:r>
            <w:fldChar w:fldCharType="begin"/>
          </w:r>
          <w:r>
            <w:instrText xml:space="preserve"> PAGEREF _Toc19675 \h </w:instrText>
          </w:r>
          <w:r>
            <w:fldChar w:fldCharType="separate"/>
          </w:r>
          <w:r>
            <w:t>13</w:t>
          </w:r>
          <w:r>
            <w:fldChar w:fldCharType="end"/>
          </w:r>
          <w:r>
            <w:fldChar w:fldCharType="end"/>
          </w:r>
        </w:p>
        <w:p w14:paraId="5974DEE0">
          <w:pPr>
            <w:pStyle w:val="26"/>
            <w:tabs>
              <w:tab w:val="right" w:leader="dot" w:pos="8845"/>
            </w:tabs>
          </w:pPr>
          <w:r>
            <w:fldChar w:fldCharType="begin"/>
          </w:r>
          <w:r>
            <w:instrText xml:space="preserve"> HYPERLINK \l _Toc19850 </w:instrText>
          </w:r>
          <w:r>
            <w:fldChar w:fldCharType="separate"/>
          </w:r>
          <w:r>
            <w:rPr>
              <w:rFonts w:hint="eastAsia" w:ascii="方正楷体_GB2312" w:hAnsi="方正楷体_GB2312" w:eastAsia="方正楷体_GB2312" w:cs="方正楷体_GB2312"/>
              <w:bCs w:val="0"/>
              <w:lang w:val="en-US" w:eastAsia="zh-CN"/>
            </w:rPr>
            <w:t>（四）模块四：文艺体育与身心发展活动</w:t>
          </w:r>
          <w:r>
            <w:tab/>
          </w:r>
          <w:r>
            <w:fldChar w:fldCharType="begin"/>
          </w:r>
          <w:r>
            <w:instrText xml:space="preserve"> PAGEREF _Toc19850 \h </w:instrText>
          </w:r>
          <w:r>
            <w:fldChar w:fldCharType="separate"/>
          </w:r>
          <w:r>
            <w:t>14</w:t>
          </w:r>
          <w:r>
            <w:fldChar w:fldCharType="end"/>
          </w:r>
          <w:r>
            <w:fldChar w:fldCharType="end"/>
          </w:r>
        </w:p>
        <w:p w14:paraId="29F2AF1B">
          <w:pPr>
            <w:pStyle w:val="26"/>
            <w:tabs>
              <w:tab w:val="right" w:leader="dot" w:pos="8845"/>
            </w:tabs>
          </w:pPr>
          <w:r>
            <w:fldChar w:fldCharType="begin"/>
          </w:r>
          <w:r>
            <w:instrText xml:space="preserve"> HYPERLINK \l _Toc18493 </w:instrText>
          </w:r>
          <w:r>
            <w:fldChar w:fldCharType="separate"/>
          </w:r>
          <w:r>
            <w:rPr>
              <w:rFonts w:hint="eastAsia" w:ascii="方正楷体_GB2312" w:hAnsi="方正楷体_GB2312" w:eastAsia="方正楷体_GB2312" w:cs="方正楷体_GB2312"/>
              <w:bCs w:val="0"/>
              <w:lang w:val="en-US" w:eastAsia="zh-CN"/>
            </w:rPr>
            <w:t>（五）模块五：专业技能大赛与技能培训</w:t>
          </w:r>
          <w:r>
            <w:tab/>
          </w:r>
          <w:r>
            <w:fldChar w:fldCharType="begin"/>
          </w:r>
          <w:r>
            <w:instrText xml:space="preserve"> PAGEREF _Toc18493 \h </w:instrText>
          </w:r>
          <w:r>
            <w:fldChar w:fldCharType="separate"/>
          </w:r>
          <w:r>
            <w:t>14</w:t>
          </w:r>
          <w:r>
            <w:fldChar w:fldCharType="end"/>
          </w:r>
          <w:r>
            <w:fldChar w:fldCharType="end"/>
          </w:r>
        </w:p>
        <w:p w14:paraId="6927E5CF">
          <w:pPr>
            <w:pStyle w:val="23"/>
            <w:tabs>
              <w:tab w:val="right" w:leader="dot" w:pos="8845"/>
              <w:tab w:val="clear" w:pos="8302"/>
            </w:tabs>
          </w:pPr>
          <w:r>
            <w:fldChar w:fldCharType="begin"/>
          </w:r>
          <w:r>
            <w:instrText xml:space="preserve"> HYPERLINK \l _Toc5008 </w:instrText>
          </w:r>
          <w:r>
            <w:fldChar w:fldCharType="separate"/>
          </w:r>
          <w:r>
            <w:rPr>
              <w:rFonts w:hint="eastAsia" w:ascii="黑体" w:hAnsi="黑体" w:eastAsia="黑体" w:cs="黑体"/>
              <w:bCs w:val="0"/>
              <w:i w:val="0"/>
              <w:caps w:val="0"/>
              <w:spacing w:val="0"/>
              <w:w w:val="100"/>
              <w:szCs w:val="32"/>
              <w:lang w:val="en-US" w:eastAsia="zh-CN"/>
            </w:rPr>
            <w:t>八、人才培养模式设计</w:t>
          </w:r>
          <w:r>
            <w:tab/>
          </w:r>
          <w:r>
            <w:fldChar w:fldCharType="begin"/>
          </w:r>
          <w:r>
            <w:instrText xml:space="preserve"> PAGEREF _Toc5008 \h </w:instrText>
          </w:r>
          <w:r>
            <w:fldChar w:fldCharType="separate"/>
          </w:r>
          <w:r>
            <w:t>15</w:t>
          </w:r>
          <w:r>
            <w:fldChar w:fldCharType="end"/>
          </w:r>
          <w:r>
            <w:fldChar w:fldCharType="end"/>
          </w:r>
        </w:p>
        <w:p w14:paraId="5E0CAFBE">
          <w:pPr>
            <w:pStyle w:val="26"/>
            <w:tabs>
              <w:tab w:val="right" w:leader="dot" w:pos="8845"/>
            </w:tabs>
          </w:pPr>
          <w:r>
            <w:fldChar w:fldCharType="begin"/>
          </w:r>
          <w:r>
            <w:instrText xml:space="preserve"> HYPERLINK \l _Toc10813 </w:instrText>
          </w:r>
          <w:r>
            <w:fldChar w:fldCharType="separate"/>
          </w:r>
          <w:r>
            <w:rPr>
              <w:rFonts w:hint="eastAsia" w:ascii="方正楷体_GB2312" w:hAnsi="方正楷体_GB2312" w:eastAsia="方正楷体_GB2312" w:cs="方正楷体_GB2312"/>
              <w:bCs w:val="0"/>
              <w:lang w:val="en-US" w:eastAsia="zh-CN"/>
            </w:rPr>
            <w:t>（一）人才培养模式设计理念</w:t>
          </w:r>
          <w:r>
            <w:tab/>
          </w:r>
          <w:r>
            <w:fldChar w:fldCharType="begin"/>
          </w:r>
          <w:r>
            <w:instrText xml:space="preserve"> PAGEREF _Toc10813 \h </w:instrText>
          </w:r>
          <w:r>
            <w:fldChar w:fldCharType="separate"/>
          </w:r>
          <w:r>
            <w:t>15</w:t>
          </w:r>
          <w:r>
            <w:fldChar w:fldCharType="end"/>
          </w:r>
          <w:r>
            <w:fldChar w:fldCharType="end"/>
          </w:r>
        </w:p>
        <w:p w14:paraId="6AA01452">
          <w:pPr>
            <w:pStyle w:val="26"/>
            <w:tabs>
              <w:tab w:val="right" w:leader="dot" w:pos="8845"/>
            </w:tabs>
          </w:pPr>
          <w:r>
            <w:fldChar w:fldCharType="begin"/>
          </w:r>
          <w:r>
            <w:instrText xml:space="preserve"> HYPERLINK \l _Toc15220 </w:instrText>
          </w:r>
          <w:r>
            <w:fldChar w:fldCharType="separate"/>
          </w:r>
          <w:r>
            <w:rPr>
              <w:rFonts w:hint="eastAsia" w:ascii="方正楷体_GB2312" w:hAnsi="方正楷体_GB2312" w:eastAsia="方正楷体_GB2312" w:cs="方正楷体_GB2312"/>
              <w:bCs w:val="0"/>
              <w:lang w:val="en-US" w:eastAsia="zh-CN"/>
            </w:rPr>
            <w:t>（二）人才培养模式设计思路</w:t>
          </w:r>
          <w:r>
            <w:tab/>
          </w:r>
          <w:r>
            <w:fldChar w:fldCharType="begin"/>
          </w:r>
          <w:r>
            <w:instrText xml:space="preserve"> PAGEREF _Toc15220 \h </w:instrText>
          </w:r>
          <w:r>
            <w:fldChar w:fldCharType="separate"/>
          </w:r>
          <w:r>
            <w:t>16</w:t>
          </w:r>
          <w:r>
            <w:fldChar w:fldCharType="end"/>
          </w:r>
          <w:r>
            <w:fldChar w:fldCharType="end"/>
          </w:r>
        </w:p>
        <w:p w14:paraId="7F9F7E4E">
          <w:pPr>
            <w:pStyle w:val="26"/>
            <w:tabs>
              <w:tab w:val="right" w:leader="dot" w:pos="8845"/>
            </w:tabs>
          </w:pPr>
          <w:r>
            <w:fldChar w:fldCharType="begin"/>
          </w:r>
          <w:r>
            <w:instrText xml:space="preserve"> HYPERLINK \l _Toc2695 </w:instrText>
          </w:r>
          <w:r>
            <w:fldChar w:fldCharType="separate"/>
          </w:r>
          <w:r>
            <w:rPr>
              <w:rFonts w:hint="eastAsia" w:ascii="方正楷体_GB2312" w:hAnsi="方正楷体_GB2312" w:eastAsia="方正楷体_GB2312" w:cs="方正楷体_GB2312"/>
              <w:bCs w:val="0"/>
              <w:lang w:val="en-US" w:eastAsia="zh-CN"/>
            </w:rPr>
            <w:t>（三）人才培养模式内涵描述</w:t>
          </w:r>
          <w:r>
            <w:tab/>
          </w:r>
          <w:r>
            <w:fldChar w:fldCharType="begin"/>
          </w:r>
          <w:r>
            <w:instrText xml:space="preserve"> PAGEREF _Toc2695 \h </w:instrText>
          </w:r>
          <w:r>
            <w:fldChar w:fldCharType="separate"/>
          </w:r>
          <w:r>
            <w:t>16</w:t>
          </w:r>
          <w:r>
            <w:fldChar w:fldCharType="end"/>
          </w:r>
          <w:r>
            <w:fldChar w:fldCharType="end"/>
          </w:r>
        </w:p>
        <w:p w14:paraId="1ADD09E3">
          <w:pPr>
            <w:pStyle w:val="23"/>
            <w:tabs>
              <w:tab w:val="right" w:leader="dot" w:pos="8845"/>
              <w:tab w:val="clear" w:pos="8302"/>
            </w:tabs>
          </w:pPr>
          <w:r>
            <w:fldChar w:fldCharType="begin"/>
          </w:r>
          <w:r>
            <w:instrText xml:space="preserve"> HYPERLINK \l _Toc19931 </w:instrText>
          </w:r>
          <w:r>
            <w:fldChar w:fldCharType="separate"/>
          </w:r>
          <w:r>
            <w:rPr>
              <w:rFonts w:hint="eastAsia" w:ascii="黑体" w:hAnsi="黑体" w:eastAsia="黑体" w:cs="黑体"/>
              <w:bCs w:val="0"/>
              <w:i w:val="0"/>
              <w:caps w:val="0"/>
              <w:spacing w:val="0"/>
              <w:w w:val="100"/>
              <w:szCs w:val="32"/>
              <w:lang w:val="en-US" w:eastAsia="zh-CN"/>
            </w:rPr>
            <w:t>九、人才培养课程体系建构</w:t>
          </w:r>
          <w:r>
            <w:tab/>
          </w:r>
          <w:r>
            <w:fldChar w:fldCharType="begin"/>
          </w:r>
          <w:r>
            <w:instrText xml:space="preserve"> PAGEREF _Toc19931 \h </w:instrText>
          </w:r>
          <w:r>
            <w:fldChar w:fldCharType="separate"/>
          </w:r>
          <w:r>
            <w:t>17</w:t>
          </w:r>
          <w:r>
            <w:fldChar w:fldCharType="end"/>
          </w:r>
          <w:r>
            <w:fldChar w:fldCharType="end"/>
          </w:r>
        </w:p>
        <w:p w14:paraId="5187D6B8">
          <w:pPr>
            <w:pStyle w:val="26"/>
            <w:tabs>
              <w:tab w:val="right" w:leader="dot" w:pos="8845"/>
            </w:tabs>
          </w:pPr>
          <w:r>
            <w:fldChar w:fldCharType="begin"/>
          </w:r>
          <w:r>
            <w:instrText xml:space="preserve"> HYPERLINK \l _Toc2088 </w:instrText>
          </w:r>
          <w:r>
            <w:fldChar w:fldCharType="separate"/>
          </w:r>
          <w:r>
            <w:rPr>
              <w:rFonts w:hint="eastAsia" w:ascii="方正楷体_GB2312" w:hAnsi="方正楷体_GB2312" w:eastAsia="方正楷体_GB2312" w:cs="方正楷体_GB2312"/>
              <w:bCs w:val="0"/>
              <w:lang w:val="en-US" w:eastAsia="zh-CN"/>
            </w:rPr>
            <w:t>（一）课程体系开发理念</w:t>
          </w:r>
          <w:r>
            <w:tab/>
          </w:r>
          <w:r>
            <w:fldChar w:fldCharType="begin"/>
          </w:r>
          <w:r>
            <w:instrText xml:space="preserve"> PAGEREF _Toc2088 \h </w:instrText>
          </w:r>
          <w:r>
            <w:fldChar w:fldCharType="separate"/>
          </w:r>
          <w:r>
            <w:t>17</w:t>
          </w:r>
          <w:r>
            <w:fldChar w:fldCharType="end"/>
          </w:r>
          <w:r>
            <w:fldChar w:fldCharType="end"/>
          </w:r>
        </w:p>
        <w:p w14:paraId="688D71BA">
          <w:pPr>
            <w:pStyle w:val="26"/>
            <w:tabs>
              <w:tab w:val="right" w:leader="dot" w:pos="8845"/>
            </w:tabs>
          </w:pPr>
          <w:r>
            <w:fldChar w:fldCharType="begin"/>
          </w:r>
          <w:r>
            <w:instrText xml:space="preserve"> HYPERLINK \l _Toc19090 </w:instrText>
          </w:r>
          <w:r>
            <w:fldChar w:fldCharType="separate"/>
          </w:r>
          <w:r>
            <w:rPr>
              <w:rFonts w:hint="eastAsia" w:ascii="方正楷体_GB2312" w:hAnsi="方正楷体_GB2312" w:eastAsia="方正楷体_GB2312" w:cs="方正楷体_GB2312"/>
              <w:bCs w:val="0"/>
              <w:lang w:val="en-US" w:eastAsia="zh-CN"/>
            </w:rPr>
            <w:t>（二）课程体系开发思路</w:t>
          </w:r>
          <w:r>
            <w:tab/>
          </w:r>
          <w:r>
            <w:fldChar w:fldCharType="begin"/>
          </w:r>
          <w:r>
            <w:instrText xml:space="preserve"> PAGEREF _Toc19090 \h </w:instrText>
          </w:r>
          <w:r>
            <w:fldChar w:fldCharType="separate"/>
          </w:r>
          <w:r>
            <w:t>17</w:t>
          </w:r>
          <w:r>
            <w:fldChar w:fldCharType="end"/>
          </w:r>
          <w:r>
            <w:fldChar w:fldCharType="end"/>
          </w:r>
        </w:p>
        <w:p w14:paraId="414906CA">
          <w:pPr>
            <w:pStyle w:val="26"/>
            <w:tabs>
              <w:tab w:val="right" w:leader="dot" w:pos="8845"/>
            </w:tabs>
          </w:pPr>
          <w:r>
            <w:fldChar w:fldCharType="begin"/>
          </w:r>
          <w:r>
            <w:instrText xml:space="preserve"> HYPERLINK \l _Toc29901 </w:instrText>
          </w:r>
          <w:r>
            <w:fldChar w:fldCharType="separate"/>
          </w:r>
          <w:r>
            <w:rPr>
              <w:rFonts w:hint="eastAsia" w:ascii="方正楷体_GB2312" w:hAnsi="方正楷体_GB2312" w:eastAsia="方正楷体_GB2312" w:cs="方正楷体_GB2312"/>
              <w:bCs w:val="0"/>
              <w:lang w:val="en-US" w:eastAsia="zh-CN"/>
            </w:rPr>
            <w:t>（三）工作任务与能力分析</w:t>
          </w:r>
          <w:r>
            <w:tab/>
          </w:r>
          <w:r>
            <w:fldChar w:fldCharType="begin"/>
          </w:r>
          <w:r>
            <w:instrText xml:space="preserve"> PAGEREF _Toc29901 \h </w:instrText>
          </w:r>
          <w:r>
            <w:fldChar w:fldCharType="separate"/>
          </w:r>
          <w:r>
            <w:t>18</w:t>
          </w:r>
          <w:r>
            <w:fldChar w:fldCharType="end"/>
          </w:r>
          <w:r>
            <w:fldChar w:fldCharType="end"/>
          </w:r>
        </w:p>
        <w:p w14:paraId="1A5D96E5">
          <w:pPr>
            <w:pStyle w:val="26"/>
            <w:tabs>
              <w:tab w:val="right" w:leader="dot" w:pos="8845"/>
            </w:tabs>
          </w:pPr>
          <w:r>
            <w:fldChar w:fldCharType="begin"/>
          </w:r>
          <w:r>
            <w:instrText xml:space="preserve"> HYPERLINK \l _Toc4452 </w:instrText>
          </w:r>
          <w:r>
            <w:fldChar w:fldCharType="separate"/>
          </w:r>
          <w:r>
            <w:rPr>
              <w:rFonts w:hint="eastAsia" w:ascii="方正楷体_GB2312" w:hAnsi="方正楷体_GB2312" w:eastAsia="方正楷体_GB2312" w:cs="方正楷体_GB2312"/>
              <w:bCs w:val="0"/>
              <w:lang w:val="en-US" w:eastAsia="zh-CN"/>
            </w:rPr>
            <w:t>（四）职业行动领域分析</w:t>
          </w:r>
          <w:r>
            <w:tab/>
          </w:r>
          <w:r>
            <w:fldChar w:fldCharType="begin"/>
          </w:r>
          <w:r>
            <w:instrText xml:space="preserve"> PAGEREF _Toc4452 \h </w:instrText>
          </w:r>
          <w:r>
            <w:fldChar w:fldCharType="separate"/>
          </w:r>
          <w:r>
            <w:t>20</w:t>
          </w:r>
          <w:r>
            <w:fldChar w:fldCharType="end"/>
          </w:r>
          <w:r>
            <w:fldChar w:fldCharType="end"/>
          </w:r>
        </w:p>
        <w:p w14:paraId="4E7BC070">
          <w:pPr>
            <w:pStyle w:val="26"/>
            <w:tabs>
              <w:tab w:val="right" w:leader="dot" w:pos="8845"/>
            </w:tabs>
          </w:pPr>
          <w:r>
            <w:fldChar w:fldCharType="begin"/>
          </w:r>
          <w:r>
            <w:instrText xml:space="preserve"> HYPERLINK \l _Toc23225 </w:instrText>
          </w:r>
          <w:r>
            <w:fldChar w:fldCharType="separate"/>
          </w:r>
          <w:r>
            <w:rPr>
              <w:rFonts w:hint="eastAsia" w:ascii="方正楷体_GB2312" w:hAnsi="方正楷体_GB2312" w:eastAsia="方正楷体_GB2312" w:cs="方正楷体_GB2312"/>
              <w:bCs w:val="0"/>
              <w:lang w:val="en-US" w:eastAsia="zh-CN"/>
            </w:rPr>
            <w:t>（五）学习领域转换</w:t>
          </w:r>
          <w:r>
            <w:tab/>
          </w:r>
          <w:r>
            <w:fldChar w:fldCharType="begin"/>
          </w:r>
          <w:r>
            <w:instrText xml:space="preserve"> PAGEREF _Toc23225 \h </w:instrText>
          </w:r>
          <w:r>
            <w:fldChar w:fldCharType="separate"/>
          </w:r>
          <w:r>
            <w:t>21</w:t>
          </w:r>
          <w:r>
            <w:fldChar w:fldCharType="end"/>
          </w:r>
          <w:r>
            <w:fldChar w:fldCharType="end"/>
          </w:r>
        </w:p>
        <w:p w14:paraId="753A463C">
          <w:pPr>
            <w:pStyle w:val="26"/>
            <w:tabs>
              <w:tab w:val="right" w:leader="dot" w:pos="8845"/>
            </w:tabs>
          </w:pPr>
          <w:r>
            <w:fldChar w:fldCharType="begin"/>
          </w:r>
          <w:r>
            <w:instrText xml:space="preserve"> HYPERLINK \l _Toc3742 </w:instrText>
          </w:r>
          <w:r>
            <w:fldChar w:fldCharType="separate"/>
          </w:r>
          <w:r>
            <w:rPr>
              <w:rFonts w:hint="eastAsia" w:ascii="方正楷体_GB2312" w:hAnsi="方正楷体_GB2312" w:eastAsia="方正楷体_GB2312" w:cs="方正楷体_GB2312"/>
              <w:bCs w:val="0"/>
              <w:lang w:val="en-US" w:eastAsia="zh-CN"/>
            </w:rPr>
            <w:t>（六）课程体系建构</w:t>
          </w:r>
          <w:r>
            <w:tab/>
          </w:r>
          <w:r>
            <w:fldChar w:fldCharType="begin"/>
          </w:r>
          <w:r>
            <w:instrText xml:space="preserve"> PAGEREF _Toc3742 \h </w:instrText>
          </w:r>
          <w:r>
            <w:fldChar w:fldCharType="separate"/>
          </w:r>
          <w:r>
            <w:t>22</w:t>
          </w:r>
          <w:r>
            <w:fldChar w:fldCharType="end"/>
          </w:r>
          <w:r>
            <w:fldChar w:fldCharType="end"/>
          </w:r>
        </w:p>
        <w:p w14:paraId="28CF11E4">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_Toc15283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1、结构体系</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_Toc15283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22</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78B904A9">
          <w:pPr>
            <w:pStyle w:val="16"/>
            <w:tabs>
              <w:tab w:val="right" w:leader="dot" w:pos="8845"/>
            </w:tabs>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_Toc12499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2、内容体系</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_Toc12499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23</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6FF04E2D">
          <w:pPr>
            <w:pStyle w:val="26"/>
            <w:tabs>
              <w:tab w:val="right" w:leader="dot" w:pos="8845"/>
            </w:tabs>
          </w:pPr>
          <w:r>
            <w:fldChar w:fldCharType="begin"/>
          </w:r>
          <w:r>
            <w:instrText xml:space="preserve"> HYPERLINK \l _Toc6216 </w:instrText>
          </w:r>
          <w:r>
            <w:fldChar w:fldCharType="separate"/>
          </w:r>
          <w:r>
            <w:rPr>
              <w:rFonts w:hint="eastAsia" w:ascii="方正楷体_GB2312" w:hAnsi="方正楷体_GB2312" w:eastAsia="方正楷体_GB2312" w:cs="方正楷体_GB2312"/>
              <w:bCs w:val="0"/>
              <w:lang w:val="en-US" w:eastAsia="zh-CN"/>
            </w:rPr>
            <w:t>（七）专业核心课程描述</w:t>
          </w:r>
          <w:r>
            <w:tab/>
          </w:r>
          <w:r>
            <w:fldChar w:fldCharType="begin"/>
          </w:r>
          <w:r>
            <w:instrText xml:space="preserve"> PAGEREF _Toc6216 \h </w:instrText>
          </w:r>
          <w:r>
            <w:fldChar w:fldCharType="separate"/>
          </w:r>
          <w:r>
            <w:t>23</w:t>
          </w:r>
          <w:r>
            <w:fldChar w:fldCharType="end"/>
          </w:r>
          <w:r>
            <w:fldChar w:fldCharType="end"/>
          </w:r>
        </w:p>
        <w:p w14:paraId="289D3CA5">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_Toc6554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1、核心课程一：诊断学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_Toc6554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23</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7EA75F07">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_Toc18778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2、核心课程二：内科学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_Toc18778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24</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76120504">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_Toc20625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3、核心课程三：外科学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_Toc20625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25</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66EE1224">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_Toc18020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4、核心课程四：妇产科学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_Toc18020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25</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356DB045">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_Toc28914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5、核心课程五：儿科学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_Toc28914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26</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57762E7E">
          <w:pPr>
            <w:pStyle w:val="16"/>
            <w:tabs>
              <w:tab w:val="right" w:leader="dot" w:pos="8845"/>
            </w:tabs>
            <w:rPr>
              <w:rFonts w:hint="eastAsia" w:ascii="方正楷体_GB2312" w:hAnsi="方正楷体_GB2312" w:eastAsia="方正楷体_GB2312" w:cs="方正楷体_GB2312"/>
              <w:bCs w:val="0"/>
              <w:smallCaps/>
              <w:kern w:val="2"/>
              <w:sz w:val="24"/>
              <w:szCs w:val="20"/>
              <w:lang w:val="en-US" w:eastAsia="zh-CN" w:bidi="ar-SA"/>
            </w:rPr>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_Toc488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6、核心课程六：基本公共卫生服务实务</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_Toc488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26</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757CE83C">
          <w:pPr>
            <w:pStyle w:val="16"/>
            <w:tabs>
              <w:tab w:val="right" w:leader="dot" w:pos="8845"/>
            </w:tabs>
          </w:pP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HYPERLINK \l _Toc16150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7、核心课程七：药理学</w:t>
          </w:r>
          <w:r>
            <w:rPr>
              <w:rFonts w:hint="eastAsia" w:ascii="方正楷体_GB2312" w:hAnsi="方正楷体_GB2312" w:eastAsia="方正楷体_GB2312" w:cs="方正楷体_GB2312"/>
              <w:bCs w:val="0"/>
              <w:smallCaps/>
              <w:kern w:val="2"/>
              <w:sz w:val="24"/>
              <w:szCs w:val="20"/>
              <w:lang w:val="en-US" w:eastAsia="zh-CN" w:bidi="ar-SA"/>
            </w:rPr>
            <w:tab/>
          </w:r>
          <w:r>
            <w:rPr>
              <w:rFonts w:hint="eastAsia" w:ascii="方正楷体_GB2312" w:hAnsi="方正楷体_GB2312" w:eastAsia="方正楷体_GB2312" w:cs="方正楷体_GB2312"/>
              <w:bCs w:val="0"/>
              <w:smallCaps/>
              <w:kern w:val="2"/>
              <w:sz w:val="24"/>
              <w:szCs w:val="20"/>
              <w:lang w:val="en-US" w:eastAsia="zh-CN" w:bidi="ar-SA"/>
            </w:rPr>
            <w:fldChar w:fldCharType="begin"/>
          </w:r>
          <w:r>
            <w:rPr>
              <w:rFonts w:hint="eastAsia" w:ascii="方正楷体_GB2312" w:hAnsi="方正楷体_GB2312" w:eastAsia="方正楷体_GB2312" w:cs="方正楷体_GB2312"/>
              <w:bCs w:val="0"/>
              <w:smallCaps/>
              <w:kern w:val="2"/>
              <w:sz w:val="24"/>
              <w:szCs w:val="20"/>
              <w:lang w:val="en-US" w:eastAsia="zh-CN" w:bidi="ar-SA"/>
            </w:rPr>
            <w:instrText xml:space="preserve"> PAGEREF _Toc16150 \h </w:instrText>
          </w:r>
          <w:r>
            <w:rPr>
              <w:rFonts w:hint="eastAsia" w:ascii="方正楷体_GB2312" w:hAnsi="方正楷体_GB2312" w:eastAsia="方正楷体_GB2312" w:cs="方正楷体_GB2312"/>
              <w:bCs w:val="0"/>
              <w:smallCaps/>
              <w:kern w:val="2"/>
              <w:sz w:val="24"/>
              <w:szCs w:val="20"/>
              <w:lang w:val="en-US" w:eastAsia="zh-CN" w:bidi="ar-SA"/>
            </w:rPr>
            <w:fldChar w:fldCharType="separate"/>
          </w:r>
          <w:r>
            <w:rPr>
              <w:rFonts w:hint="eastAsia" w:ascii="方正楷体_GB2312" w:hAnsi="方正楷体_GB2312" w:eastAsia="方正楷体_GB2312" w:cs="方正楷体_GB2312"/>
              <w:bCs w:val="0"/>
              <w:smallCaps/>
              <w:kern w:val="2"/>
              <w:sz w:val="24"/>
              <w:szCs w:val="20"/>
              <w:lang w:val="en-US" w:eastAsia="zh-CN" w:bidi="ar-SA"/>
            </w:rPr>
            <w:t>27</w:t>
          </w:r>
          <w:r>
            <w:rPr>
              <w:rFonts w:hint="eastAsia" w:ascii="方正楷体_GB2312" w:hAnsi="方正楷体_GB2312" w:eastAsia="方正楷体_GB2312" w:cs="方正楷体_GB2312"/>
              <w:bCs w:val="0"/>
              <w:smallCaps/>
              <w:kern w:val="2"/>
              <w:sz w:val="24"/>
              <w:szCs w:val="20"/>
              <w:lang w:val="en-US" w:eastAsia="zh-CN" w:bidi="ar-SA"/>
            </w:rPr>
            <w:fldChar w:fldCharType="end"/>
          </w:r>
          <w:r>
            <w:rPr>
              <w:rFonts w:hint="eastAsia" w:ascii="方正楷体_GB2312" w:hAnsi="方正楷体_GB2312" w:eastAsia="方正楷体_GB2312" w:cs="方正楷体_GB2312"/>
              <w:bCs w:val="0"/>
              <w:smallCaps/>
              <w:kern w:val="2"/>
              <w:sz w:val="24"/>
              <w:szCs w:val="20"/>
              <w:lang w:val="en-US" w:eastAsia="zh-CN" w:bidi="ar-SA"/>
            </w:rPr>
            <w:fldChar w:fldCharType="end"/>
          </w:r>
        </w:p>
        <w:p w14:paraId="0CB5C061">
          <w:pPr>
            <w:pStyle w:val="23"/>
            <w:tabs>
              <w:tab w:val="right" w:leader="dot" w:pos="8845"/>
              <w:tab w:val="clear" w:pos="8302"/>
            </w:tabs>
          </w:pPr>
          <w:r>
            <w:fldChar w:fldCharType="begin"/>
          </w:r>
          <w:r>
            <w:instrText xml:space="preserve"> HYPERLINK \l _Toc4490 </w:instrText>
          </w:r>
          <w:r>
            <w:fldChar w:fldCharType="separate"/>
          </w:r>
          <w:r>
            <w:rPr>
              <w:rFonts w:hint="eastAsia" w:ascii="黑体" w:hAnsi="黑体" w:eastAsia="黑体" w:cs="黑体"/>
              <w:bCs w:val="0"/>
              <w:i w:val="0"/>
              <w:caps w:val="0"/>
              <w:spacing w:val="0"/>
              <w:w w:val="100"/>
              <w:szCs w:val="32"/>
              <w:lang w:val="en-US" w:eastAsia="zh-CN"/>
            </w:rPr>
            <w:t>十、人才培养教学计划表</w:t>
          </w:r>
          <w:r>
            <w:tab/>
          </w:r>
          <w:r>
            <w:fldChar w:fldCharType="begin"/>
          </w:r>
          <w:r>
            <w:instrText xml:space="preserve"> PAGEREF _Toc4490 \h </w:instrText>
          </w:r>
          <w:r>
            <w:fldChar w:fldCharType="separate"/>
          </w:r>
          <w:r>
            <w:t>28</w:t>
          </w:r>
          <w:r>
            <w:fldChar w:fldCharType="end"/>
          </w:r>
          <w:r>
            <w:fldChar w:fldCharType="end"/>
          </w:r>
        </w:p>
        <w:p w14:paraId="12A92169">
          <w:pPr>
            <w:pStyle w:val="23"/>
            <w:tabs>
              <w:tab w:val="right" w:leader="dot" w:pos="8845"/>
              <w:tab w:val="clear" w:pos="8302"/>
            </w:tabs>
          </w:pPr>
          <w:r>
            <w:fldChar w:fldCharType="begin"/>
          </w:r>
          <w:r>
            <w:instrText xml:space="preserve"> HYPERLINK \l _Toc11685 </w:instrText>
          </w:r>
          <w:r>
            <w:fldChar w:fldCharType="separate"/>
          </w:r>
          <w:r>
            <w:rPr>
              <w:rFonts w:hint="eastAsia" w:ascii="黑体" w:hAnsi="黑体" w:eastAsia="黑体" w:cs="黑体"/>
              <w:bCs w:val="0"/>
              <w:i w:val="0"/>
              <w:caps w:val="0"/>
              <w:spacing w:val="0"/>
              <w:w w:val="100"/>
              <w:szCs w:val="32"/>
              <w:lang w:val="en-US" w:eastAsia="zh-CN"/>
            </w:rPr>
            <w:t>十一、人才培养学时学分结构统计</w:t>
          </w:r>
          <w:r>
            <w:tab/>
          </w:r>
          <w:r>
            <w:fldChar w:fldCharType="begin"/>
          </w:r>
          <w:r>
            <w:instrText xml:space="preserve"> PAGEREF _Toc11685 \h </w:instrText>
          </w:r>
          <w:r>
            <w:fldChar w:fldCharType="separate"/>
          </w:r>
          <w:r>
            <w:t>34</w:t>
          </w:r>
          <w:r>
            <w:fldChar w:fldCharType="end"/>
          </w:r>
          <w:r>
            <w:fldChar w:fldCharType="end"/>
          </w:r>
        </w:p>
        <w:p w14:paraId="4DF263BE">
          <w:pPr>
            <w:pStyle w:val="23"/>
            <w:tabs>
              <w:tab w:val="right" w:leader="dot" w:pos="8845"/>
              <w:tab w:val="clear" w:pos="8302"/>
            </w:tabs>
          </w:pPr>
          <w:r>
            <w:fldChar w:fldCharType="begin"/>
          </w:r>
          <w:r>
            <w:instrText xml:space="preserve"> HYPERLINK \l _Toc19104 </w:instrText>
          </w:r>
          <w:r>
            <w:fldChar w:fldCharType="separate"/>
          </w:r>
          <w:r>
            <w:rPr>
              <w:rFonts w:hint="eastAsia" w:ascii="黑体" w:hAnsi="黑体" w:eastAsia="黑体" w:cs="黑体"/>
              <w:bCs w:val="0"/>
              <w:i w:val="0"/>
              <w:caps w:val="0"/>
              <w:spacing w:val="0"/>
              <w:w w:val="100"/>
              <w:szCs w:val="32"/>
              <w:lang w:val="en-US" w:eastAsia="zh-CN"/>
            </w:rPr>
            <w:t>十二、人才培养教学团队</w:t>
          </w:r>
          <w:r>
            <w:tab/>
          </w:r>
          <w:r>
            <w:fldChar w:fldCharType="begin"/>
          </w:r>
          <w:r>
            <w:instrText xml:space="preserve"> PAGEREF _Toc19104 \h </w:instrText>
          </w:r>
          <w:r>
            <w:fldChar w:fldCharType="separate"/>
          </w:r>
          <w:r>
            <w:t>34</w:t>
          </w:r>
          <w:r>
            <w:fldChar w:fldCharType="end"/>
          </w:r>
          <w:r>
            <w:fldChar w:fldCharType="end"/>
          </w:r>
        </w:p>
        <w:p w14:paraId="6EF8E698">
          <w:pPr>
            <w:pStyle w:val="26"/>
            <w:tabs>
              <w:tab w:val="right" w:leader="dot" w:pos="8845"/>
            </w:tabs>
          </w:pPr>
          <w:r>
            <w:fldChar w:fldCharType="begin"/>
          </w:r>
          <w:r>
            <w:instrText xml:space="preserve"> HYPERLINK \l _Toc23743 </w:instrText>
          </w:r>
          <w:r>
            <w:fldChar w:fldCharType="separate"/>
          </w:r>
          <w:r>
            <w:rPr>
              <w:rFonts w:hint="eastAsia" w:ascii="方正楷体_GB2312" w:hAnsi="方正楷体_GB2312" w:eastAsia="方正楷体_GB2312" w:cs="方正楷体_GB2312"/>
              <w:bCs w:val="0"/>
              <w:lang w:val="en-US" w:eastAsia="zh-CN"/>
            </w:rPr>
            <w:t>（一）结构比例</w:t>
          </w:r>
          <w:r>
            <w:tab/>
          </w:r>
          <w:r>
            <w:fldChar w:fldCharType="begin"/>
          </w:r>
          <w:r>
            <w:instrText xml:space="preserve"> PAGEREF _Toc23743 \h </w:instrText>
          </w:r>
          <w:r>
            <w:fldChar w:fldCharType="separate"/>
          </w:r>
          <w:r>
            <w:t>34</w:t>
          </w:r>
          <w:r>
            <w:fldChar w:fldCharType="end"/>
          </w:r>
          <w:r>
            <w:fldChar w:fldCharType="end"/>
          </w:r>
        </w:p>
        <w:p w14:paraId="0965640A">
          <w:pPr>
            <w:pStyle w:val="26"/>
            <w:tabs>
              <w:tab w:val="right" w:leader="dot" w:pos="8845"/>
            </w:tabs>
          </w:pPr>
          <w:r>
            <w:fldChar w:fldCharType="begin"/>
          </w:r>
          <w:r>
            <w:instrText xml:space="preserve"> HYPERLINK \l _Toc29791 </w:instrText>
          </w:r>
          <w:r>
            <w:fldChar w:fldCharType="separate"/>
          </w:r>
          <w:r>
            <w:rPr>
              <w:rFonts w:hint="eastAsia" w:ascii="方正楷体_GB2312" w:hAnsi="方正楷体_GB2312" w:eastAsia="方正楷体_GB2312" w:cs="方正楷体_GB2312"/>
              <w:bCs/>
              <w:i w:val="0"/>
              <w:caps w:val="0"/>
              <w:spacing w:val="0"/>
              <w:w w:val="100"/>
              <w:lang w:val="en-US" w:eastAsia="zh-CN"/>
            </w:rPr>
            <w:t xml:space="preserve">（二） </w:t>
          </w:r>
          <w:r>
            <w:rPr>
              <w:rFonts w:hint="eastAsia" w:ascii="方正楷体_GB2312" w:hAnsi="方正楷体_GB2312" w:eastAsia="方正楷体_GB2312" w:cs="方正楷体_GB2312"/>
              <w:bCs w:val="0"/>
              <w:lang w:val="en-US" w:eastAsia="zh-CN"/>
            </w:rPr>
            <w:t>教师队伍</w:t>
          </w:r>
          <w:r>
            <w:tab/>
          </w:r>
          <w:r>
            <w:fldChar w:fldCharType="begin"/>
          </w:r>
          <w:r>
            <w:instrText xml:space="preserve"> PAGEREF _Toc29791 \h </w:instrText>
          </w:r>
          <w:r>
            <w:fldChar w:fldCharType="separate"/>
          </w:r>
          <w:r>
            <w:t>34</w:t>
          </w:r>
          <w:r>
            <w:fldChar w:fldCharType="end"/>
          </w:r>
          <w:r>
            <w:fldChar w:fldCharType="end"/>
          </w:r>
        </w:p>
        <w:p w14:paraId="76A95DD1">
          <w:pPr>
            <w:pStyle w:val="23"/>
            <w:tabs>
              <w:tab w:val="right" w:leader="dot" w:pos="8845"/>
              <w:tab w:val="clear" w:pos="8302"/>
            </w:tabs>
          </w:pPr>
          <w:r>
            <w:fldChar w:fldCharType="begin"/>
          </w:r>
          <w:r>
            <w:instrText xml:space="preserve"> HYPERLINK \l _Toc26611 </w:instrText>
          </w:r>
          <w:r>
            <w:fldChar w:fldCharType="separate"/>
          </w:r>
          <w:r>
            <w:rPr>
              <w:rFonts w:hint="eastAsia" w:ascii="黑体" w:hAnsi="黑体" w:eastAsia="黑体" w:cs="黑体"/>
              <w:bCs w:val="0"/>
              <w:i w:val="0"/>
              <w:caps w:val="0"/>
              <w:spacing w:val="0"/>
              <w:w w:val="100"/>
              <w:szCs w:val="32"/>
              <w:lang w:val="en-US" w:eastAsia="zh-CN"/>
            </w:rPr>
            <w:t>十三、人才培养实训条件</w:t>
          </w:r>
          <w:r>
            <w:tab/>
          </w:r>
          <w:r>
            <w:fldChar w:fldCharType="begin"/>
          </w:r>
          <w:r>
            <w:instrText xml:space="preserve"> PAGEREF _Toc26611 \h </w:instrText>
          </w:r>
          <w:r>
            <w:fldChar w:fldCharType="separate"/>
          </w:r>
          <w:r>
            <w:t>36</w:t>
          </w:r>
          <w:r>
            <w:fldChar w:fldCharType="end"/>
          </w:r>
          <w:r>
            <w:fldChar w:fldCharType="end"/>
          </w:r>
        </w:p>
        <w:p w14:paraId="025807D5">
          <w:pPr>
            <w:pStyle w:val="26"/>
            <w:tabs>
              <w:tab w:val="right" w:leader="dot" w:pos="8845"/>
            </w:tabs>
          </w:pPr>
          <w:r>
            <w:fldChar w:fldCharType="begin"/>
          </w:r>
          <w:r>
            <w:instrText xml:space="preserve"> HYPERLINK \l _Toc12425 </w:instrText>
          </w:r>
          <w:r>
            <w:fldChar w:fldCharType="separate"/>
          </w:r>
          <w:r>
            <w:rPr>
              <w:rFonts w:hint="eastAsia" w:ascii="方正楷体_GB2312" w:hAnsi="方正楷体_GB2312" w:eastAsia="方正楷体_GB2312" w:cs="方正楷体_GB2312"/>
              <w:bCs w:val="0"/>
              <w:lang w:val="en-US" w:eastAsia="zh-CN"/>
            </w:rPr>
            <w:t>（一）校内实训环境</w:t>
          </w:r>
          <w:r>
            <w:tab/>
          </w:r>
          <w:r>
            <w:fldChar w:fldCharType="begin"/>
          </w:r>
          <w:r>
            <w:instrText xml:space="preserve"> PAGEREF _Toc12425 \h </w:instrText>
          </w:r>
          <w:r>
            <w:fldChar w:fldCharType="separate"/>
          </w:r>
          <w:r>
            <w:t>36</w:t>
          </w:r>
          <w:r>
            <w:fldChar w:fldCharType="end"/>
          </w:r>
          <w:r>
            <w:fldChar w:fldCharType="end"/>
          </w:r>
        </w:p>
        <w:p w14:paraId="689AC3B7">
          <w:pPr>
            <w:pStyle w:val="26"/>
            <w:tabs>
              <w:tab w:val="right" w:leader="dot" w:pos="8845"/>
            </w:tabs>
          </w:pPr>
          <w:r>
            <w:fldChar w:fldCharType="begin"/>
          </w:r>
          <w:r>
            <w:instrText xml:space="preserve"> HYPERLINK \l _Toc13508 </w:instrText>
          </w:r>
          <w:r>
            <w:fldChar w:fldCharType="separate"/>
          </w:r>
          <w:r>
            <w:rPr>
              <w:rFonts w:hint="eastAsia" w:ascii="方正楷体_GB2312" w:hAnsi="方正楷体_GB2312" w:eastAsia="方正楷体_GB2312" w:cs="方正楷体_GB2312"/>
              <w:bCs w:val="0"/>
              <w:lang w:val="en-US" w:eastAsia="zh-CN"/>
            </w:rPr>
            <w:t>（二）校外实训环境</w:t>
          </w:r>
          <w:r>
            <w:tab/>
          </w:r>
          <w:r>
            <w:fldChar w:fldCharType="begin"/>
          </w:r>
          <w:r>
            <w:instrText xml:space="preserve"> PAGEREF _Toc13508 \h </w:instrText>
          </w:r>
          <w:r>
            <w:fldChar w:fldCharType="separate"/>
          </w:r>
          <w:r>
            <w:t>37</w:t>
          </w:r>
          <w:r>
            <w:fldChar w:fldCharType="end"/>
          </w:r>
          <w:r>
            <w:fldChar w:fldCharType="end"/>
          </w:r>
        </w:p>
        <w:p w14:paraId="0FC7DE5C">
          <w:pPr>
            <w:pStyle w:val="23"/>
            <w:tabs>
              <w:tab w:val="right" w:leader="dot" w:pos="8845"/>
              <w:tab w:val="clear" w:pos="8302"/>
            </w:tabs>
          </w:pPr>
          <w:r>
            <w:fldChar w:fldCharType="begin"/>
          </w:r>
          <w:r>
            <w:instrText xml:space="preserve"> HYPERLINK \l _Toc30287 </w:instrText>
          </w:r>
          <w:r>
            <w:fldChar w:fldCharType="separate"/>
          </w:r>
          <w:r>
            <w:rPr>
              <w:rFonts w:hint="eastAsia" w:ascii="黑体" w:hAnsi="黑体" w:eastAsia="黑体" w:cs="黑体"/>
              <w:bCs w:val="0"/>
              <w:i w:val="0"/>
              <w:caps w:val="0"/>
              <w:spacing w:val="0"/>
              <w:w w:val="100"/>
              <w:szCs w:val="32"/>
              <w:lang w:val="en-US" w:eastAsia="zh-CN"/>
            </w:rPr>
            <w:t>十四、人才培养教学资源</w:t>
          </w:r>
          <w:r>
            <w:tab/>
          </w:r>
          <w:r>
            <w:fldChar w:fldCharType="begin"/>
          </w:r>
          <w:r>
            <w:instrText xml:space="preserve"> PAGEREF _Toc30287 \h </w:instrText>
          </w:r>
          <w:r>
            <w:fldChar w:fldCharType="separate"/>
          </w:r>
          <w:r>
            <w:t>39</w:t>
          </w:r>
          <w:r>
            <w:fldChar w:fldCharType="end"/>
          </w:r>
          <w:r>
            <w:fldChar w:fldCharType="end"/>
          </w:r>
        </w:p>
        <w:p w14:paraId="258D53D9">
          <w:pPr>
            <w:pStyle w:val="26"/>
            <w:tabs>
              <w:tab w:val="right" w:leader="dot" w:pos="8845"/>
            </w:tabs>
          </w:pPr>
          <w:r>
            <w:fldChar w:fldCharType="begin"/>
          </w:r>
          <w:r>
            <w:instrText xml:space="preserve"> HYPERLINK \l _Toc20077 </w:instrText>
          </w:r>
          <w:r>
            <w:fldChar w:fldCharType="separate"/>
          </w:r>
          <w:r>
            <w:rPr>
              <w:rFonts w:hint="eastAsia" w:ascii="方正楷体_GB2312" w:hAnsi="方正楷体_GB2312" w:eastAsia="方正楷体_GB2312" w:cs="方正楷体_GB2312"/>
              <w:bCs w:val="0"/>
              <w:lang w:val="en-US" w:eastAsia="zh-CN"/>
            </w:rPr>
            <w:t>（一）专业资源</w:t>
          </w:r>
          <w:r>
            <w:tab/>
          </w:r>
          <w:r>
            <w:fldChar w:fldCharType="begin"/>
          </w:r>
          <w:r>
            <w:instrText xml:space="preserve"> PAGEREF _Toc20077 \h </w:instrText>
          </w:r>
          <w:r>
            <w:fldChar w:fldCharType="separate"/>
          </w:r>
          <w:r>
            <w:t>39</w:t>
          </w:r>
          <w:r>
            <w:fldChar w:fldCharType="end"/>
          </w:r>
          <w:r>
            <w:fldChar w:fldCharType="end"/>
          </w:r>
        </w:p>
        <w:p w14:paraId="257914F2">
          <w:pPr>
            <w:pStyle w:val="26"/>
            <w:tabs>
              <w:tab w:val="right" w:leader="dot" w:pos="8845"/>
            </w:tabs>
          </w:pPr>
          <w:r>
            <w:fldChar w:fldCharType="begin"/>
          </w:r>
          <w:r>
            <w:instrText xml:space="preserve"> HYPERLINK \l _Toc6535 </w:instrText>
          </w:r>
          <w:r>
            <w:fldChar w:fldCharType="separate"/>
          </w:r>
          <w:r>
            <w:rPr>
              <w:rFonts w:hint="eastAsia" w:ascii="方正楷体_GB2312" w:hAnsi="方正楷体_GB2312" w:eastAsia="方正楷体_GB2312" w:cs="方正楷体_GB2312"/>
              <w:bCs w:val="0"/>
              <w:lang w:val="en-US" w:eastAsia="zh-CN"/>
            </w:rPr>
            <w:t>（二）课程资源</w:t>
          </w:r>
          <w:r>
            <w:tab/>
          </w:r>
          <w:r>
            <w:fldChar w:fldCharType="begin"/>
          </w:r>
          <w:r>
            <w:instrText xml:space="preserve"> PAGEREF _Toc6535 \h </w:instrText>
          </w:r>
          <w:r>
            <w:fldChar w:fldCharType="separate"/>
          </w:r>
          <w:r>
            <w:t>39</w:t>
          </w:r>
          <w:r>
            <w:fldChar w:fldCharType="end"/>
          </w:r>
          <w:r>
            <w:fldChar w:fldCharType="end"/>
          </w:r>
        </w:p>
        <w:p w14:paraId="768FDB4E">
          <w:pPr>
            <w:pStyle w:val="23"/>
            <w:tabs>
              <w:tab w:val="right" w:leader="dot" w:pos="8845"/>
              <w:tab w:val="clear" w:pos="8302"/>
            </w:tabs>
          </w:pPr>
          <w:r>
            <w:fldChar w:fldCharType="begin"/>
          </w:r>
          <w:r>
            <w:instrText xml:space="preserve"> HYPERLINK \l _Toc204 </w:instrText>
          </w:r>
          <w:r>
            <w:fldChar w:fldCharType="separate"/>
          </w:r>
          <w:r>
            <w:rPr>
              <w:rFonts w:hint="eastAsia" w:ascii="黑体" w:hAnsi="黑体" w:eastAsia="黑体" w:cs="黑体"/>
              <w:bCs w:val="0"/>
              <w:i w:val="0"/>
              <w:caps w:val="0"/>
              <w:spacing w:val="0"/>
              <w:w w:val="100"/>
              <w:szCs w:val="32"/>
              <w:lang w:val="en-US" w:eastAsia="zh-CN"/>
            </w:rPr>
            <w:t>十五、人才培养制度保障</w:t>
          </w:r>
          <w:r>
            <w:tab/>
          </w:r>
          <w:r>
            <w:fldChar w:fldCharType="begin"/>
          </w:r>
          <w:r>
            <w:instrText xml:space="preserve"> PAGEREF _Toc204 \h </w:instrText>
          </w:r>
          <w:r>
            <w:fldChar w:fldCharType="separate"/>
          </w:r>
          <w:r>
            <w:t>40</w:t>
          </w:r>
          <w:r>
            <w:fldChar w:fldCharType="end"/>
          </w:r>
          <w:r>
            <w:fldChar w:fldCharType="end"/>
          </w:r>
        </w:p>
        <w:p w14:paraId="7A06D573">
          <w:pPr>
            <w:pStyle w:val="23"/>
            <w:tabs>
              <w:tab w:val="right" w:leader="dot" w:pos="8845"/>
              <w:tab w:val="clear" w:pos="8302"/>
            </w:tabs>
          </w:pPr>
          <w:r>
            <w:fldChar w:fldCharType="begin"/>
          </w:r>
          <w:r>
            <w:instrText xml:space="preserve"> HYPERLINK \l _Toc26735 </w:instrText>
          </w:r>
          <w:r>
            <w:fldChar w:fldCharType="separate"/>
          </w:r>
          <w:r>
            <w:rPr>
              <w:rFonts w:hint="eastAsia" w:ascii="黑体" w:hAnsi="黑体" w:eastAsia="黑体" w:cs="黑体"/>
              <w:bCs w:val="0"/>
              <w:i w:val="0"/>
              <w:caps w:val="0"/>
              <w:spacing w:val="0"/>
              <w:w w:val="100"/>
              <w:szCs w:val="32"/>
              <w:lang w:val="en-US" w:eastAsia="zh-CN"/>
            </w:rPr>
            <w:t>十六、人才培养制定依据</w:t>
          </w:r>
          <w:r>
            <w:tab/>
          </w:r>
          <w:r>
            <w:fldChar w:fldCharType="begin"/>
          </w:r>
          <w:r>
            <w:instrText xml:space="preserve"> PAGEREF _Toc26735 \h </w:instrText>
          </w:r>
          <w:r>
            <w:fldChar w:fldCharType="separate"/>
          </w:r>
          <w:r>
            <w:t>40</w:t>
          </w:r>
          <w:r>
            <w:fldChar w:fldCharType="end"/>
          </w:r>
          <w:r>
            <w:fldChar w:fldCharType="end"/>
          </w:r>
        </w:p>
        <w:p w14:paraId="16FC58E9">
          <w:pPr>
            <w:pStyle w:val="26"/>
            <w:tabs>
              <w:tab w:val="right" w:leader="dot" w:pos="8845"/>
            </w:tabs>
          </w:pPr>
          <w:r>
            <w:fldChar w:fldCharType="begin"/>
          </w:r>
          <w:r>
            <w:instrText xml:space="preserve"> HYPERLINK \l _Toc13211 </w:instrText>
          </w:r>
          <w:r>
            <w:fldChar w:fldCharType="separate"/>
          </w:r>
          <w:r>
            <w:rPr>
              <w:rFonts w:hint="eastAsia" w:ascii="方正楷体_GB2312" w:hAnsi="方正楷体_GB2312" w:eastAsia="方正楷体_GB2312" w:cs="方正楷体_GB2312"/>
              <w:bCs w:val="0"/>
              <w:lang w:val="en-US" w:eastAsia="zh-CN"/>
            </w:rPr>
            <w:t>（一）人才培养需求调研</w:t>
          </w:r>
          <w:r>
            <w:tab/>
          </w:r>
          <w:r>
            <w:fldChar w:fldCharType="begin"/>
          </w:r>
          <w:r>
            <w:instrText xml:space="preserve"> PAGEREF _Toc13211 \h </w:instrText>
          </w:r>
          <w:r>
            <w:fldChar w:fldCharType="separate"/>
          </w:r>
          <w:r>
            <w:t>40</w:t>
          </w:r>
          <w:r>
            <w:fldChar w:fldCharType="end"/>
          </w:r>
          <w:r>
            <w:fldChar w:fldCharType="end"/>
          </w:r>
        </w:p>
        <w:p w14:paraId="5BC1B118">
          <w:pPr>
            <w:pStyle w:val="26"/>
            <w:tabs>
              <w:tab w:val="right" w:leader="dot" w:pos="8845"/>
            </w:tabs>
          </w:pPr>
          <w:r>
            <w:fldChar w:fldCharType="begin"/>
          </w:r>
          <w:r>
            <w:instrText xml:space="preserve"> HYPERLINK \l _Toc31882 </w:instrText>
          </w:r>
          <w:r>
            <w:fldChar w:fldCharType="separate"/>
          </w:r>
          <w:r>
            <w:rPr>
              <w:rFonts w:hint="eastAsia" w:ascii="方正楷体_GB2312" w:hAnsi="方正楷体_GB2312" w:eastAsia="方正楷体_GB2312" w:cs="方正楷体_GB2312"/>
              <w:bCs w:val="0"/>
              <w:lang w:val="en-US" w:eastAsia="zh-CN"/>
            </w:rPr>
            <w:t>（二）国家的相关政策文件</w:t>
          </w:r>
          <w:r>
            <w:tab/>
          </w:r>
          <w:r>
            <w:fldChar w:fldCharType="begin"/>
          </w:r>
          <w:r>
            <w:instrText xml:space="preserve"> PAGEREF _Toc31882 \h </w:instrText>
          </w:r>
          <w:r>
            <w:fldChar w:fldCharType="separate"/>
          </w:r>
          <w:r>
            <w:t>41</w:t>
          </w:r>
          <w:r>
            <w:fldChar w:fldCharType="end"/>
          </w:r>
          <w:r>
            <w:fldChar w:fldCharType="end"/>
          </w:r>
        </w:p>
        <w:p w14:paraId="52D75E30">
          <w:pPr>
            <w:pStyle w:val="23"/>
            <w:tabs>
              <w:tab w:val="right" w:leader="dot" w:pos="8845"/>
              <w:tab w:val="clear" w:pos="8302"/>
            </w:tabs>
          </w:pPr>
          <w:r>
            <w:fldChar w:fldCharType="begin"/>
          </w:r>
          <w:r>
            <w:instrText xml:space="preserve"> HYPERLINK \l _Toc20567 </w:instrText>
          </w:r>
          <w:r>
            <w:fldChar w:fldCharType="separate"/>
          </w:r>
          <w:r>
            <w:rPr>
              <w:rFonts w:hint="eastAsia" w:ascii="黑体" w:hAnsi="黑体" w:eastAsia="黑体" w:cs="黑体"/>
              <w:bCs w:val="0"/>
              <w:i w:val="0"/>
              <w:caps w:val="0"/>
              <w:spacing w:val="0"/>
              <w:w w:val="100"/>
              <w:szCs w:val="32"/>
              <w:lang w:val="en-US" w:eastAsia="zh-CN"/>
            </w:rPr>
            <w:t>十七、审定意见</w:t>
          </w:r>
          <w:r>
            <w:tab/>
          </w:r>
          <w:r>
            <w:fldChar w:fldCharType="begin"/>
          </w:r>
          <w:r>
            <w:instrText xml:space="preserve"> PAGEREF _Toc20567 \h </w:instrText>
          </w:r>
          <w:r>
            <w:fldChar w:fldCharType="separate"/>
          </w:r>
          <w:r>
            <w:t>41</w:t>
          </w:r>
          <w:r>
            <w:fldChar w:fldCharType="end"/>
          </w:r>
          <w:r>
            <w:fldChar w:fldCharType="end"/>
          </w:r>
        </w:p>
        <w:p w14:paraId="5CA26DAB">
          <w:pPr>
            <w:pStyle w:val="26"/>
            <w:tabs>
              <w:tab w:val="right" w:leader="dot" w:pos="8845"/>
            </w:tabs>
          </w:pPr>
          <w:r>
            <w:fldChar w:fldCharType="begin"/>
          </w:r>
          <w:r>
            <w:instrText xml:space="preserve"> HYPERLINK \l _Toc32600 </w:instrText>
          </w:r>
          <w:r>
            <w:fldChar w:fldCharType="separate"/>
          </w:r>
          <w:r>
            <w:rPr>
              <w:rFonts w:hint="eastAsia" w:ascii="方正楷体_GB2312" w:hAnsi="方正楷体_GB2312" w:eastAsia="方正楷体_GB2312" w:cs="方正楷体_GB2312"/>
              <w:bCs w:val="0"/>
              <w:lang w:val="en-US" w:eastAsia="zh-CN"/>
            </w:rPr>
            <w:t>（1）二级学院意见</w:t>
          </w:r>
          <w:r>
            <w:tab/>
          </w:r>
          <w:r>
            <w:fldChar w:fldCharType="begin"/>
          </w:r>
          <w:r>
            <w:instrText xml:space="preserve"> PAGEREF _Toc32600 \h </w:instrText>
          </w:r>
          <w:r>
            <w:fldChar w:fldCharType="separate"/>
          </w:r>
          <w:r>
            <w:t>42</w:t>
          </w:r>
          <w:r>
            <w:fldChar w:fldCharType="end"/>
          </w:r>
          <w:r>
            <w:fldChar w:fldCharType="end"/>
          </w:r>
        </w:p>
        <w:p w14:paraId="6DD56DA7">
          <w:pPr>
            <w:pStyle w:val="26"/>
            <w:tabs>
              <w:tab w:val="right" w:leader="dot" w:pos="8845"/>
            </w:tabs>
          </w:pPr>
          <w:r>
            <w:fldChar w:fldCharType="begin"/>
          </w:r>
          <w:r>
            <w:instrText xml:space="preserve"> HYPERLINK \l _Toc4233 </w:instrText>
          </w:r>
          <w:r>
            <w:fldChar w:fldCharType="separate"/>
          </w:r>
          <w:r>
            <w:rPr>
              <w:rFonts w:hint="eastAsia" w:ascii="方正楷体_GB2312" w:hAnsi="方正楷体_GB2312" w:eastAsia="方正楷体_GB2312" w:cs="方正楷体_GB2312"/>
              <w:bCs w:val="0"/>
              <w:lang w:val="en-US" w:eastAsia="zh-CN"/>
            </w:rPr>
            <w:t>（2）教学工作部意见</w:t>
          </w:r>
          <w:r>
            <w:tab/>
          </w:r>
          <w:r>
            <w:fldChar w:fldCharType="begin"/>
          </w:r>
          <w:r>
            <w:instrText xml:space="preserve"> PAGEREF _Toc4233 \h </w:instrText>
          </w:r>
          <w:r>
            <w:fldChar w:fldCharType="separate"/>
          </w:r>
          <w:r>
            <w:t>42</w:t>
          </w:r>
          <w:r>
            <w:fldChar w:fldCharType="end"/>
          </w:r>
          <w:r>
            <w:fldChar w:fldCharType="end"/>
          </w:r>
        </w:p>
        <w:p w14:paraId="2D93D9CD">
          <w:pPr>
            <w:pStyle w:val="26"/>
            <w:tabs>
              <w:tab w:val="right" w:leader="dot" w:pos="8845"/>
            </w:tabs>
          </w:pPr>
          <w:r>
            <w:fldChar w:fldCharType="begin"/>
          </w:r>
          <w:r>
            <w:instrText xml:space="preserve"> HYPERLINK \l _Toc27141 </w:instrText>
          </w:r>
          <w:r>
            <w:fldChar w:fldCharType="separate"/>
          </w:r>
          <w:r>
            <w:rPr>
              <w:rFonts w:hint="eastAsia" w:ascii="方正楷体_GB2312" w:hAnsi="方正楷体_GB2312" w:eastAsia="方正楷体_GB2312" w:cs="方正楷体_GB2312"/>
              <w:bCs w:val="0"/>
              <w:lang w:val="en-US" w:eastAsia="zh-CN"/>
            </w:rPr>
            <w:t>（3）教学工作指导委员会意见</w:t>
          </w:r>
          <w:r>
            <w:tab/>
          </w:r>
          <w:r>
            <w:fldChar w:fldCharType="begin"/>
          </w:r>
          <w:r>
            <w:instrText xml:space="preserve"> PAGEREF _Toc27141 \h </w:instrText>
          </w:r>
          <w:r>
            <w:fldChar w:fldCharType="separate"/>
          </w:r>
          <w:r>
            <w:t>42</w:t>
          </w:r>
          <w:r>
            <w:fldChar w:fldCharType="end"/>
          </w:r>
          <w:r>
            <w:fldChar w:fldCharType="end"/>
          </w:r>
        </w:p>
        <w:p w14:paraId="7D82BF74">
          <w:pPr>
            <w:pStyle w:val="26"/>
            <w:tabs>
              <w:tab w:val="right" w:leader="dot" w:pos="8845"/>
            </w:tabs>
          </w:pPr>
          <w:r>
            <w:fldChar w:fldCharType="begin"/>
          </w:r>
          <w:r>
            <w:instrText xml:space="preserve"> HYPERLINK \l _Toc16217 </w:instrText>
          </w:r>
          <w:r>
            <w:fldChar w:fldCharType="separate"/>
          </w:r>
          <w:r>
            <w:rPr>
              <w:rFonts w:hint="eastAsia" w:ascii="方正楷体_GB2312" w:hAnsi="方正楷体_GB2312" w:eastAsia="方正楷体_GB2312" w:cs="方正楷体_GB2312"/>
              <w:bCs w:val="0"/>
              <w:lang w:val="en-US" w:eastAsia="zh-CN"/>
            </w:rPr>
            <w:t>（4）院长办公会意见</w:t>
          </w:r>
          <w:r>
            <w:tab/>
          </w:r>
          <w:r>
            <w:fldChar w:fldCharType="begin"/>
          </w:r>
          <w:r>
            <w:instrText xml:space="preserve"> PAGEREF _Toc16217 \h </w:instrText>
          </w:r>
          <w:r>
            <w:fldChar w:fldCharType="separate"/>
          </w:r>
          <w:r>
            <w:t>43</w:t>
          </w:r>
          <w:r>
            <w:fldChar w:fldCharType="end"/>
          </w:r>
          <w:r>
            <w:fldChar w:fldCharType="end"/>
          </w:r>
        </w:p>
        <w:p w14:paraId="7FAEB570">
          <w:pPr>
            <w:pStyle w:val="26"/>
            <w:tabs>
              <w:tab w:val="right" w:leader="dot" w:pos="8845"/>
            </w:tabs>
          </w:pPr>
          <w:r>
            <w:fldChar w:fldCharType="begin"/>
          </w:r>
          <w:r>
            <w:instrText xml:space="preserve"> HYPERLINK \l _Toc16182 </w:instrText>
          </w:r>
          <w:r>
            <w:fldChar w:fldCharType="separate"/>
          </w:r>
          <w:r>
            <w:rPr>
              <w:rFonts w:hint="eastAsia" w:ascii="方正楷体_GB2312" w:hAnsi="方正楷体_GB2312" w:eastAsia="方正楷体_GB2312" w:cs="方正楷体_GB2312"/>
              <w:bCs w:val="0"/>
              <w:lang w:val="en-US" w:eastAsia="zh-CN"/>
            </w:rPr>
            <w:t>（5）党委会意见</w:t>
          </w:r>
          <w:r>
            <w:tab/>
          </w:r>
          <w:r>
            <w:fldChar w:fldCharType="begin"/>
          </w:r>
          <w:r>
            <w:instrText xml:space="preserve"> PAGEREF _Toc16182 \h </w:instrText>
          </w:r>
          <w:r>
            <w:fldChar w:fldCharType="separate"/>
          </w:r>
          <w:r>
            <w:t>43</w:t>
          </w:r>
          <w:r>
            <w:fldChar w:fldCharType="end"/>
          </w:r>
          <w:r>
            <w:fldChar w:fldCharType="end"/>
          </w:r>
        </w:p>
        <w:p w14:paraId="42AFA8C7">
          <w:r>
            <w:fldChar w:fldCharType="end"/>
          </w:r>
        </w:p>
      </w:sdtContent>
    </w:sdt>
    <w:p w14:paraId="43C95278">
      <w:pPr>
        <w:pStyle w:val="2"/>
        <w:snapToGrid w:val="0"/>
        <w:spacing w:before="0" w:beforeAutospacing="0" w:after="0" w:afterAutospacing="0" w:line="360" w:lineRule="exact"/>
        <w:ind w:firstLine="640" w:firstLineChars="200"/>
        <w:jc w:val="center"/>
        <w:textAlignment w:val="baseline"/>
        <w:outlineLvl w:val="9"/>
        <w:rPr>
          <w:rFonts w:ascii="宋体" w:hAnsi="宋体" w:cs="宋体"/>
          <w:b w:val="0"/>
          <w:bCs w:val="0"/>
          <w:i w:val="0"/>
          <w:caps w:val="0"/>
          <w:spacing w:val="0"/>
          <w:w w:val="100"/>
          <w:sz w:val="32"/>
          <w:szCs w:val="32"/>
        </w:rPr>
        <w:sectPr>
          <w:headerReference r:id="rId7" w:type="default"/>
          <w:footerReference r:id="rId8" w:type="default"/>
          <w:pgSz w:w="11906" w:h="16838"/>
          <w:pgMar w:top="2098" w:right="1474" w:bottom="1984" w:left="1587" w:header="737" w:footer="992" w:gutter="0"/>
          <w:paperSrc/>
          <w:pgNumType w:fmt="upperRoman" w:start="1"/>
          <w:cols w:space="0" w:num="1"/>
          <w:rtlGutter w:val="0"/>
          <w:docGrid w:linePitch="312" w:charSpace="0"/>
        </w:sectPr>
      </w:pPr>
    </w:p>
    <w:p w14:paraId="2CE0AFA4">
      <w:pPr>
        <w:pStyle w:val="2"/>
        <w:keepNext w:val="0"/>
        <w:keepLines w:val="0"/>
        <w:pageBreakBefore w:val="0"/>
        <w:widowControl/>
        <w:kinsoku/>
        <w:wordWrap/>
        <w:overflowPunct/>
        <w:topLinePunct w:val="0"/>
        <w:autoSpaceDE/>
        <w:autoSpaceDN/>
        <w:bidi w:val="0"/>
        <w:adjustRightInd/>
        <w:snapToGrid w:val="0"/>
        <w:spacing w:before="312" w:beforeAutospacing="1" w:after="312" w:afterAutospacing="1" w:line="560" w:lineRule="exact"/>
        <w:ind w:firstLine="640" w:firstLineChars="200"/>
        <w:jc w:val="left"/>
        <w:textAlignment w:val="baseline"/>
        <w:rPr>
          <w:rFonts w:hint="eastAsia" w:ascii="黑体" w:hAnsi="黑体" w:eastAsia="黑体" w:cs="黑体"/>
          <w:b w:val="0"/>
          <w:bCs w:val="0"/>
          <w:i w:val="0"/>
          <w:caps w:val="0"/>
          <w:spacing w:val="0"/>
          <w:w w:val="100"/>
          <w:sz w:val="32"/>
          <w:szCs w:val="32"/>
        </w:rPr>
      </w:pPr>
      <w:bookmarkStart w:id="1" w:name="_Toc353182637"/>
      <w:bookmarkStart w:id="2" w:name="_Toc352756423"/>
      <w:bookmarkStart w:id="3" w:name="_Toc12906"/>
      <w:bookmarkStart w:id="4" w:name="_Toc32448"/>
      <w:bookmarkStart w:id="5" w:name="_Toc280711834"/>
      <w:bookmarkStart w:id="6" w:name="_Toc280449675"/>
      <w:r>
        <w:rPr>
          <w:rFonts w:hint="eastAsia" w:ascii="黑体" w:hAnsi="黑体" w:eastAsia="黑体" w:cs="黑体"/>
          <w:b w:val="0"/>
          <w:bCs w:val="0"/>
          <w:i w:val="0"/>
          <w:caps w:val="0"/>
          <w:spacing w:val="0"/>
          <w:w w:val="100"/>
          <w:sz w:val="32"/>
          <w:szCs w:val="32"/>
        </w:rPr>
        <w:t>一、人才培养基本信息</w:t>
      </w:r>
      <w:bookmarkEnd w:id="1"/>
      <w:bookmarkEnd w:id="2"/>
      <w:bookmarkEnd w:id="3"/>
      <w:bookmarkEnd w:id="4"/>
    </w:p>
    <w:p w14:paraId="6621F0B4">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rPr>
      </w:pPr>
      <w:bookmarkStart w:id="7" w:name="_Toc7982"/>
      <w:bookmarkStart w:id="8" w:name="_Toc13915"/>
      <w:r>
        <w:rPr>
          <w:rFonts w:hint="eastAsia" w:ascii="方正楷体_GB2312" w:hAnsi="方正楷体_GB2312" w:eastAsia="方正楷体_GB2312" w:cs="方正楷体_GB2312"/>
          <w:b w:val="0"/>
          <w:bCs w:val="0"/>
          <w:lang w:eastAsia="zh-CN"/>
        </w:rPr>
        <w:t>（</w:t>
      </w:r>
      <w:r>
        <w:rPr>
          <w:rFonts w:hint="eastAsia" w:ascii="方正楷体_GB2312" w:hAnsi="方正楷体_GB2312" w:eastAsia="方正楷体_GB2312" w:cs="方正楷体_GB2312"/>
          <w:b w:val="0"/>
          <w:bCs w:val="0"/>
          <w:lang w:val="en-US" w:eastAsia="zh-CN"/>
        </w:rPr>
        <w:t>一）</w:t>
      </w:r>
      <w:r>
        <w:rPr>
          <w:rFonts w:hint="eastAsia" w:ascii="方正楷体_GB2312" w:hAnsi="方正楷体_GB2312" w:eastAsia="方正楷体_GB2312" w:cs="方正楷体_GB2312"/>
          <w:b w:val="0"/>
          <w:bCs w:val="0"/>
        </w:rPr>
        <w:t>专业名称</w:t>
      </w:r>
      <w:bookmarkEnd w:id="7"/>
      <w:bookmarkEnd w:id="8"/>
    </w:p>
    <w:p w14:paraId="3124D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临床医学</w:t>
      </w:r>
    </w:p>
    <w:p w14:paraId="6DACB07E">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eastAsia="zh-CN"/>
        </w:rPr>
      </w:pPr>
      <w:bookmarkStart w:id="9" w:name="_Toc14599"/>
      <w:bookmarkStart w:id="10" w:name="_Toc10738"/>
      <w:r>
        <w:rPr>
          <w:rFonts w:hint="eastAsia" w:ascii="方正楷体_GB2312" w:hAnsi="方正楷体_GB2312" w:eastAsia="方正楷体_GB2312" w:cs="方正楷体_GB2312"/>
          <w:b w:val="0"/>
          <w:bCs w:val="0"/>
          <w:lang w:eastAsia="zh-CN"/>
        </w:rPr>
        <w:t>（</w:t>
      </w:r>
      <w:r>
        <w:rPr>
          <w:rFonts w:hint="eastAsia" w:ascii="方正楷体_GB2312" w:hAnsi="方正楷体_GB2312" w:eastAsia="方正楷体_GB2312" w:cs="方正楷体_GB2312"/>
          <w:b w:val="0"/>
          <w:bCs w:val="0"/>
          <w:lang w:val="en-US" w:eastAsia="zh-CN"/>
        </w:rPr>
        <w:t>二）</w:t>
      </w:r>
      <w:r>
        <w:rPr>
          <w:rFonts w:hint="eastAsia" w:ascii="方正楷体_GB2312" w:hAnsi="方正楷体_GB2312" w:eastAsia="方正楷体_GB2312" w:cs="方正楷体_GB2312"/>
          <w:b w:val="0"/>
          <w:bCs w:val="0"/>
          <w:lang w:eastAsia="zh-CN"/>
        </w:rPr>
        <w:t>专业代码</w:t>
      </w:r>
      <w:bookmarkEnd w:id="9"/>
      <w:bookmarkEnd w:id="10"/>
    </w:p>
    <w:p w14:paraId="0632B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620101K</w:t>
      </w:r>
    </w:p>
    <w:p w14:paraId="75DAA938">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eastAsia="zh-CN"/>
        </w:rPr>
      </w:pPr>
      <w:bookmarkStart w:id="11" w:name="_Toc2563"/>
      <w:bookmarkStart w:id="12" w:name="_Toc4838"/>
      <w:r>
        <w:rPr>
          <w:rFonts w:hint="eastAsia" w:ascii="方正楷体_GB2312" w:hAnsi="方正楷体_GB2312" w:eastAsia="方正楷体_GB2312" w:cs="方正楷体_GB2312"/>
          <w:b w:val="0"/>
          <w:bCs w:val="0"/>
          <w:lang w:eastAsia="zh-CN"/>
        </w:rPr>
        <w:t>（</w:t>
      </w:r>
      <w:r>
        <w:rPr>
          <w:rFonts w:hint="eastAsia" w:ascii="方正楷体_GB2312" w:hAnsi="方正楷体_GB2312" w:eastAsia="方正楷体_GB2312" w:cs="方正楷体_GB2312"/>
          <w:b w:val="0"/>
          <w:bCs w:val="0"/>
          <w:lang w:val="en-US" w:eastAsia="zh-CN"/>
        </w:rPr>
        <w:t>三）</w:t>
      </w:r>
      <w:r>
        <w:rPr>
          <w:rFonts w:hint="eastAsia" w:ascii="方正楷体_GB2312" w:hAnsi="方正楷体_GB2312" w:eastAsia="方正楷体_GB2312" w:cs="方正楷体_GB2312"/>
          <w:b w:val="0"/>
          <w:bCs w:val="0"/>
          <w:lang w:eastAsia="zh-CN"/>
        </w:rPr>
        <w:t>专业带头人</w:t>
      </w:r>
      <w:bookmarkEnd w:id="11"/>
      <w:bookmarkEnd w:id="12"/>
    </w:p>
    <w:p w14:paraId="68234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杜开南</w:t>
      </w:r>
    </w:p>
    <w:p w14:paraId="79B553C7">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eastAsia="zh-CN"/>
        </w:rPr>
      </w:pPr>
      <w:bookmarkStart w:id="13" w:name="_Toc16041"/>
      <w:bookmarkStart w:id="14" w:name="_Toc5137"/>
      <w:r>
        <w:rPr>
          <w:rFonts w:hint="eastAsia" w:ascii="方正楷体_GB2312" w:hAnsi="方正楷体_GB2312" w:eastAsia="方正楷体_GB2312" w:cs="方正楷体_GB2312"/>
          <w:b w:val="0"/>
          <w:bCs w:val="0"/>
          <w:lang w:eastAsia="zh-CN"/>
        </w:rPr>
        <w:t>（</w:t>
      </w:r>
      <w:r>
        <w:rPr>
          <w:rFonts w:hint="eastAsia" w:ascii="方正楷体_GB2312" w:hAnsi="方正楷体_GB2312" w:eastAsia="方正楷体_GB2312" w:cs="方正楷体_GB2312"/>
          <w:b w:val="0"/>
          <w:bCs w:val="0"/>
          <w:lang w:val="en-US" w:eastAsia="zh-CN"/>
        </w:rPr>
        <w:t>四）</w:t>
      </w:r>
      <w:r>
        <w:rPr>
          <w:rFonts w:hint="eastAsia" w:ascii="方正楷体_GB2312" w:hAnsi="方正楷体_GB2312" w:eastAsia="方正楷体_GB2312" w:cs="方正楷体_GB2312"/>
          <w:b w:val="0"/>
          <w:bCs w:val="0"/>
          <w:lang w:eastAsia="zh-CN"/>
        </w:rPr>
        <w:t>专业所在院系</w:t>
      </w:r>
      <w:bookmarkEnd w:id="13"/>
      <w:bookmarkEnd w:id="14"/>
    </w:p>
    <w:p w14:paraId="526BE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医学院</w:t>
      </w:r>
    </w:p>
    <w:p w14:paraId="67C7F363">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eastAsia="zh-CN"/>
        </w:rPr>
      </w:pPr>
      <w:bookmarkStart w:id="15" w:name="_Toc24661"/>
      <w:bookmarkStart w:id="16" w:name="_Toc1769"/>
      <w:r>
        <w:rPr>
          <w:rFonts w:hint="eastAsia" w:ascii="方正楷体_GB2312" w:hAnsi="方正楷体_GB2312" w:eastAsia="方正楷体_GB2312" w:cs="方正楷体_GB2312"/>
          <w:b w:val="0"/>
          <w:bCs w:val="0"/>
          <w:lang w:eastAsia="zh-CN"/>
        </w:rPr>
        <w:t>（</w:t>
      </w:r>
      <w:r>
        <w:rPr>
          <w:rFonts w:hint="eastAsia" w:ascii="方正楷体_GB2312" w:hAnsi="方正楷体_GB2312" w:eastAsia="方正楷体_GB2312" w:cs="方正楷体_GB2312"/>
          <w:b w:val="0"/>
          <w:bCs w:val="0"/>
          <w:lang w:val="en-US" w:eastAsia="zh-CN"/>
        </w:rPr>
        <w:t>五）</w:t>
      </w:r>
      <w:r>
        <w:rPr>
          <w:rFonts w:hint="eastAsia" w:ascii="方正楷体_GB2312" w:hAnsi="方正楷体_GB2312" w:eastAsia="方正楷体_GB2312" w:cs="方正楷体_GB2312"/>
          <w:b w:val="0"/>
          <w:bCs w:val="0"/>
          <w:lang w:eastAsia="zh-CN"/>
        </w:rPr>
        <w:t>学历层次</w:t>
      </w:r>
      <w:bookmarkEnd w:id="15"/>
      <w:bookmarkEnd w:id="16"/>
    </w:p>
    <w:p w14:paraId="5BC6C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专科</w:t>
      </w:r>
    </w:p>
    <w:p w14:paraId="1E954935">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eastAsia="zh-CN"/>
        </w:rPr>
      </w:pPr>
      <w:bookmarkStart w:id="17" w:name="_Toc352756429"/>
      <w:bookmarkStart w:id="18" w:name="_Toc22820"/>
      <w:bookmarkStart w:id="19" w:name="_Toc3081"/>
      <w:r>
        <w:rPr>
          <w:rFonts w:hint="eastAsia" w:ascii="方正楷体_GB2312" w:hAnsi="方正楷体_GB2312" w:eastAsia="方正楷体_GB2312" w:cs="方正楷体_GB2312"/>
          <w:b w:val="0"/>
          <w:bCs w:val="0"/>
          <w:lang w:val="en-US" w:eastAsia="zh-CN"/>
        </w:rPr>
        <w:t>（六）入学要求</w:t>
      </w:r>
      <w:r>
        <w:rPr>
          <w:rFonts w:hint="eastAsia" w:ascii="方正楷体_GB2312" w:hAnsi="方正楷体_GB2312" w:eastAsia="方正楷体_GB2312" w:cs="方正楷体_GB2312"/>
          <w:b w:val="0"/>
          <w:bCs w:val="0"/>
          <w:lang w:eastAsia="zh-CN"/>
        </w:rPr>
        <w:t>与</w:t>
      </w:r>
      <w:r>
        <w:rPr>
          <w:rFonts w:hint="eastAsia" w:ascii="方正楷体_GB2312" w:hAnsi="方正楷体_GB2312" w:eastAsia="方正楷体_GB2312" w:cs="方正楷体_GB2312"/>
          <w:b w:val="0"/>
          <w:bCs w:val="0"/>
          <w:lang w:val="en-US" w:eastAsia="zh-CN"/>
        </w:rPr>
        <w:t>基本</w:t>
      </w:r>
      <w:r>
        <w:rPr>
          <w:rFonts w:hint="eastAsia" w:ascii="方正楷体_GB2312" w:hAnsi="方正楷体_GB2312" w:eastAsia="方正楷体_GB2312" w:cs="方正楷体_GB2312"/>
          <w:b w:val="0"/>
          <w:bCs w:val="0"/>
          <w:lang w:eastAsia="zh-CN"/>
        </w:rPr>
        <w:t>学制</w:t>
      </w:r>
      <w:bookmarkEnd w:id="5"/>
      <w:bookmarkEnd w:id="6"/>
      <w:bookmarkEnd w:id="17"/>
      <w:bookmarkEnd w:id="18"/>
      <w:bookmarkEnd w:id="19"/>
      <w:bookmarkStart w:id="20" w:name="_Toc280449676"/>
      <w:bookmarkStart w:id="21" w:name="_Toc280711835"/>
      <w:bookmarkStart w:id="22" w:name="_Toc353182641"/>
      <w:bookmarkStart w:id="23" w:name="_Toc352756433"/>
    </w:p>
    <w:p w14:paraId="139E9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1.入学要求：普通高级中学毕业</w:t>
      </w:r>
    </w:p>
    <w:p w14:paraId="68076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2.基本学制：3年</w:t>
      </w:r>
    </w:p>
    <w:p w14:paraId="1F924D09">
      <w:pPr>
        <w:pStyle w:val="2"/>
        <w:keepNext w:val="0"/>
        <w:keepLines w:val="0"/>
        <w:pageBreakBefore w:val="0"/>
        <w:widowControl/>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rPr>
      </w:pPr>
      <w:bookmarkStart w:id="24" w:name="_Toc16177"/>
      <w:bookmarkStart w:id="25" w:name="_Toc24995"/>
      <w:r>
        <w:rPr>
          <w:rFonts w:hint="eastAsia" w:ascii="黑体" w:hAnsi="黑体" w:eastAsia="黑体" w:cs="黑体"/>
          <w:b w:val="0"/>
          <w:bCs w:val="0"/>
          <w:i w:val="0"/>
          <w:caps w:val="0"/>
          <w:color w:val="000000"/>
          <w:spacing w:val="0"/>
          <w:w w:val="100"/>
          <w:sz w:val="32"/>
          <w:szCs w:val="32"/>
        </w:rPr>
        <w:t>二、</w:t>
      </w:r>
      <w:bookmarkEnd w:id="20"/>
      <w:bookmarkEnd w:id="21"/>
      <w:bookmarkStart w:id="26" w:name="_Toc280449677"/>
      <w:bookmarkStart w:id="27" w:name="_Toc280711836"/>
      <w:r>
        <w:rPr>
          <w:rFonts w:hint="eastAsia" w:ascii="黑体" w:hAnsi="黑体" w:eastAsia="黑体" w:cs="黑体"/>
          <w:b w:val="0"/>
          <w:bCs w:val="0"/>
          <w:i w:val="0"/>
          <w:caps w:val="0"/>
          <w:color w:val="000000"/>
          <w:spacing w:val="0"/>
          <w:w w:val="100"/>
          <w:sz w:val="32"/>
          <w:szCs w:val="32"/>
        </w:rPr>
        <w:t>人才培养职业</w:t>
      </w:r>
      <w:bookmarkEnd w:id="26"/>
      <w:bookmarkEnd w:id="27"/>
      <w:r>
        <w:rPr>
          <w:rFonts w:hint="eastAsia" w:ascii="黑体" w:hAnsi="黑体" w:eastAsia="黑体" w:cs="黑体"/>
          <w:b w:val="0"/>
          <w:bCs w:val="0"/>
          <w:i w:val="0"/>
          <w:caps w:val="0"/>
          <w:color w:val="000000"/>
          <w:spacing w:val="0"/>
          <w:w w:val="100"/>
          <w:sz w:val="32"/>
          <w:szCs w:val="32"/>
        </w:rPr>
        <w:t>面向</w:t>
      </w:r>
      <w:bookmarkEnd w:id="22"/>
      <w:bookmarkEnd w:id="23"/>
      <w:bookmarkEnd w:id="24"/>
      <w:bookmarkEnd w:id="25"/>
    </w:p>
    <w:p w14:paraId="1C763C0E">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en-US" w:eastAsia="zh-CN"/>
        </w:rPr>
      </w:pPr>
      <w:bookmarkStart w:id="28" w:name="_Toc7627"/>
      <w:bookmarkStart w:id="29" w:name="_Toc30738"/>
      <w:r>
        <w:rPr>
          <w:rFonts w:hint="eastAsia" w:ascii="方正楷体_GB2312" w:hAnsi="方正楷体_GB2312" w:eastAsia="方正楷体_GB2312" w:cs="方正楷体_GB2312"/>
          <w:b w:val="0"/>
          <w:bCs w:val="0"/>
          <w:sz w:val="32"/>
          <w:szCs w:val="32"/>
          <w:lang w:val="en-US" w:eastAsia="zh-CN"/>
        </w:rPr>
        <w:t>（一）职业面向</w:t>
      </w:r>
      <w:bookmarkEnd w:id="28"/>
      <w:bookmarkEnd w:id="29"/>
    </w:p>
    <w:tbl>
      <w:tblPr>
        <w:tblStyle w:val="32"/>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484"/>
        <w:gridCol w:w="1290"/>
        <w:gridCol w:w="2925"/>
        <w:gridCol w:w="1905"/>
      </w:tblGrid>
      <w:tr w14:paraId="7151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7" w:type="dxa"/>
            <w:noWrap w:val="0"/>
            <w:vAlign w:val="top"/>
          </w:tcPr>
          <w:p w14:paraId="44B8E3B5">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bookmarkStart w:id="30" w:name="_Toc280711838"/>
            <w:bookmarkStart w:id="31" w:name="_Toc352756435"/>
            <w:bookmarkStart w:id="32" w:name="_Toc353182643"/>
            <w:bookmarkStart w:id="33" w:name="_Toc280449679"/>
            <w:r>
              <w:rPr>
                <w:rFonts w:hint="eastAsia" w:ascii="宋体" w:hAnsi="宋体"/>
                <w:b/>
                <w:bCs/>
                <w:i w:val="0"/>
                <w:caps w:val="0"/>
                <w:spacing w:val="0"/>
                <w:w w:val="100"/>
                <w:kern w:val="2"/>
                <w:sz w:val="21"/>
                <w:szCs w:val="21"/>
                <w:lang w:val="en-US" w:eastAsia="zh-CN" w:bidi="ar-SA"/>
              </w:rPr>
              <w:t>所属专业大类</w:t>
            </w:r>
          </w:p>
          <w:p w14:paraId="10C325FC">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（代码）</w:t>
            </w:r>
          </w:p>
          <w:p w14:paraId="56632A1D">
            <w:pPr>
              <w:snapToGrid w:val="0"/>
              <w:spacing w:before="0" w:beforeAutospacing="0" w:after="0" w:afterAutospacing="0" w:line="240" w:lineRule="auto"/>
              <w:jc w:val="center"/>
              <w:textAlignment w:val="baseline"/>
              <w:rPr>
                <w:rFonts w:hint="default" w:ascii="宋体" w:hAnsi="宋体"/>
                <w:b/>
                <w:bCs/>
                <w:i w:val="0"/>
                <w:caps w:val="0"/>
                <w:spacing w:val="0"/>
                <w:w w:val="100"/>
                <w:kern w:val="2"/>
                <w:sz w:val="21"/>
                <w:szCs w:val="21"/>
                <w:lang w:val="en-US" w:eastAsia="zh-CN" w:bidi="ar-SA"/>
              </w:rPr>
            </w:pPr>
          </w:p>
        </w:tc>
        <w:tc>
          <w:tcPr>
            <w:tcW w:w="1484" w:type="dxa"/>
            <w:noWrap w:val="0"/>
            <w:vAlign w:val="top"/>
          </w:tcPr>
          <w:p w14:paraId="182AE148">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所属专业类</w:t>
            </w:r>
          </w:p>
          <w:p w14:paraId="03827C09">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（代码）</w:t>
            </w:r>
          </w:p>
          <w:p w14:paraId="19832D2A">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p>
        </w:tc>
        <w:tc>
          <w:tcPr>
            <w:tcW w:w="1290" w:type="dxa"/>
            <w:noWrap w:val="0"/>
            <w:vAlign w:val="top"/>
          </w:tcPr>
          <w:p w14:paraId="5EEE79DA">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对应行业</w:t>
            </w:r>
          </w:p>
          <w:p w14:paraId="17440A87">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（代码）</w:t>
            </w:r>
          </w:p>
          <w:p w14:paraId="015F5555">
            <w:pPr>
              <w:snapToGrid w:val="0"/>
              <w:spacing w:before="0" w:beforeAutospacing="0" w:after="0" w:afterAutospacing="0" w:line="240" w:lineRule="auto"/>
              <w:jc w:val="center"/>
              <w:textAlignment w:val="baseline"/>
              <w:rPr>
                <w:rFonts w:hint="default" w:ascii="宋体" w:hAnsi="宋体"/>
                <w:b/>
                <w:bCs/>
                <w:i w:val="0"/>
                <w:caps w:val="0"/>
                <w:spacing w:val="0"/>
                <w:w w:val="100"/>
                <w:kern w:val="2"/>
                <w:sz w:val="21"/>
                <w:szCs w:val="21"/>
                <w:lang w:val="en-US" w:eastAsia="zh-CN" w:bidi="ar-SA"/>
              </w:rPr>
            </w:pPr>
          </w:p>
        </w:tc>
        <w:tc>
          <w:tcPr>
            <w:tcW w:w="2925" w:type="dxa"/>
            <w:noWrap w:val="0"/>
            <w:vAlign w:val="top"/>
          </w:tcPr>
          <w:p w14:paraId="48ECBFAC">
            <w:pPr>
              <w:snapToGrid w:val="0"/>
              <w:spacing w:before="0" w:beforeAutospacing="0" w:after="0" w:afterAutospacing="0" w:line="240" w:lineRule="auto"/>
              <w:jc w:val="center"/>
              <w:textAlignment w:val="baseline"/>
              <w:rPr>
                <w:rFonts w:hint="eastAsia"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主要职业类别（代码）</w:t>
            </w:r>
          </w:p>
          <w:p w14:paraId="20A33B7C">
            <w:pPr>
              <w:snapToGrid w:val="0"/>
              <w:spacing w:before="0" w:beforeAutospacing="0" w:after="0" w:afterAutospacing="0" w:line="240" w:lineRule="auto"/>
              <w:jc w:val="center"/>
              <w:textAlignment w:val="baseline"/>
              <w:rPr>
                <w:rFonts w:hint="default" w:ascii="宋体" w:hAnsi="宋体"/>
                <w:b/>
                <w:bCs/>
                <w:i w:val="0"/>
                <w:caps w:val="0"/>
                <w:spacing w:val="0"/>
                <w:w w:val="100"/>
                <w:kern w:val="2"/>
                <w:sz w:val="21"/>
                <w:szCs w:val="21"/>
                <w:lang w:val="en-US" w:eastAsia="zh-CN" w:bidi="ar-SA"/>
              </w:rPr>
            </w:pPr>
          </w:p>
        </w:tc>
        <w:tc>
          <w:tcPr>
            <w:tcW w:w="1905" w:type="dxa"/>
            <w:noWrap w:val="0"/>
            <w:vAlign w:val="top"/>
          </w:tcPr>
          <w:p w14:paraId="5376C3C2">
            <w:pPr>
              <w:snapToGrid w:val="0"/>
              <w:spacing w:before="0" w:beforeAutospacing="0" w:after="0" w:afterAutospacing="0" w:line="240" w:lineRule="auto"/>
              <w:jc w:val="center"/>
              <w:textAlignment w:val="baseline"/>
              <w:rPr>
                <w:rFonts w:hint="default" w:ascii="宋体" w:hAnsi="宋体"/>
                <w:b/>
                <w:bCs/>
                <w:i w:val="0"/>
                <w:caps w:val="0"/>
                <w:spacing w:val="0"/>
                <w:w w:val="100"/>
                <w:kern w:val="2"/>
                <w:sz w:val="21"/>
                <w:szCs w:val="21"/>
                <w:lang w:val="en-US" w:eastAsia="zh-CN" w:bidi="ar-SA"/>
              </w:rPr>
            </w:pPr>
            <w:r>
              <w:rPr>
                <w:rFonts w:hint="eastAsia" w:ascii="宋体" w:hAnsi="宋体"/>
                <w:b/>
                <w:bCs/>
                <w:i w:val="0"/>
                <w:caps w:val="0"/>
                <w:spacing w:val="0"/>
                <w:w w:val="100"/>
                <w:kern w:val="2"/>
                <w:sz w:val="21"/>
                <w:szCs w:val="21"/>
                <w:lang w:val="en-US" w:eastAsia="zh-CN" w:bidi="ar-SA"/>
              </w:rPr>
              <w:t>主要岗位群或技术领域举例</w:t>
            </w:r>
          </w:p>
        </w:tc>
      </w:tr>
      <w:tr w14:paraId="7052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847" w:type="dxa"/>
            <w:noWrap w:val="0"/>
            <w:vAlign w:val="top"/>
          </w:tcPr>
          <w:p w14:paraId="1BC5FD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医药卫生大类（62）</w:t>
            </w:r>
          </w:p>
        </w:tc>
        <w:tc>
          <w:tcPr>
            <w:tcW w:w="1484" w:type="dxa"/>
            <w:noWrap w:val="0"/>
            <w:vAlign w:val="top"/>
          </w:tcPr>
          <w:p w14:paraId="7E37B01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临床医学类（6201）</w:t>
            </w:r>
          </w:p>
        </w:tc>
        <w:tc>
          <w:tcPr>
            <w:tcW w:w="1290" w:type="dxa"/>
            <w:noWrap w:val="0"/>
            <w:vAlign w:val="top"/>
          </w:tcPr>
          <w:p w14:paraId="3E4D363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卫生（84）</w:t>
            </w:r>
          </w:p>
        </w:tc>
        <w:tc>
          <w:tcPr>
            <w:tcW w:w="2925" w:type="dxa"/>
            <w:noWrap w:val="0"/>
            <w:vAlign w:val="top"/>
          </w:tcPr>
          <w:p w14:paraId="138265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全科医师（2-05-01-19）</w:t>
            </w:r>
          </w:p>
          <w:p w14:paraId="38CBD2E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乡村医生（2-05-09-00）</w:t>
            </w:r>
          </w:p>
        </w:tc>
        <w:tc>
          <w:tcPr>
            <w:tcW w:w="1905" w:type="dxa"/>
            <w:noWrap w:val="0"/>
            <w:vAlign w:val="top"/>
          </w:tcPr>
          <w:p w14:paraId="7C14E31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临床医疗；</w:t>
            </w:r>
          </w:p>
          <w:p w14:paraId="4BC162B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b w:val="0"/>
                <w:i w:val="0"/>
                <w:caps w:val="0"/>
                <w:spacing w:val="0"/>
                <w:w w:val="100"/>
                <w:kern w:val="2"/>
                <w:sz w:val="21"/>
                <w:szCs w:val="21"/>
                <w:lang w:val="en-US" w:eastAsia="zh-CN" w:bidi="ar-SA"/>
              </w:rPr>
            </w:pPr>
            <w:r>
              <w:rPr>
                <w:rFonts w:hint="eastAsia" w:ascii="宋体" w:hAnsi="宋体"/>
                <w:b w:val="0"/>
                <w:i w:val="0"/>
                <w:caps w:val="0"/>
                <w:spacing w:val="0"/>
                <w:w w:val="100"/>
                <w:kern w:val="2"/>
                <w:sz w:val="21"/>
                <w:szCs w:val="21"/>
                <w:lang w:val="en-US" w:eastAsia="zh-CN" w:bidi="ar-SA"/>
              </w:rPr>
              <w:t>基本公共卫生服务</w:t>
            </w:r>
          </w:p>
        </w:tc>
      </w:tr>
    </w:tbl>
    <w:p w14:paraId="09C54D27">
      <w:pPr>
        <w:snapToGrid w:val="0"/>
        <w:spacing w:before="0" w:beforeAutospacing="0" w:after="0" w:afterAutospacing="0" w:line="240" w:lineRule="auto"/>
        <w:jc w:val="both"/>
        <w:textAlignment w:val="baseline"/>
        <w:rPr>
          <w:rFonts w:hint="eastAsia" w:ascii="Times New Roman" w:hAnsi="Times New Roman" w:eastAsia="宋体"/>
          <w:b w:val="0"/>
          <w:i w:val="0"/>
          <w:caps w:val="0"/>
          <w:color w:val="000000"/>
          <w:spacing w:val="0"/>
          <w:w w:val="100"/>
          <w:sz w:val="28"/>
        </w:rPr>
      </w:pPr>
    </w:p>
    <w:p w14:paraId="24CF6BFC">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34" w:name="_Toc2350"/>
      <w:bookmarkStart w:id="35" w:name="_Toc23681"/>
      <w:r>
        <w:rPr>
          <w:rFonts w:hint="eastAsia" w:ascii="方正楷体_GB2312" w:hAnsi="方正楷体_GB2312" w:eastAsia="方正楷体_GB2312" w:cs="方正楷体_GB2312"/>
          <w:b w:val="0"/>
          <w:bCs w:val="0"/>
          <w:lang w:val="en-US" w:eastAsia="zh-CN"/>
        </w:rPr>
        <w:t>（二）职业岗位（群）描述</w:t>
      </w:r>
      <w:bookmarkEnd w:id="30"/>
      <w:bookmarkEnd w:id="31"/>
      <w:bookmarkEnd w:id="32"/>
      <w:bookmarkEnd w:id="33"/>
      <w:bookmarkEnd w:id="34"/>
      <w:bookmarkEnd w:id="35"/>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3"/>
        <w:gridCol w:w="6693"/>
      </w:tblGrid>
      <w:tr w14:paraId="488D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4D4E553F">
            <w:pPr>
              <w:widowControl/>
              <w:snapToGrid w:val="0"/>
              <w:spacing w:before="0" w:beforeAutospacing="0" w:after="0" w:afterAutospacing="0" w:line="240" w:lineRule="exact"/>
              <w:jc w:val="center"/>
              <w:textAlignment w:val="baseline"/>
              <w:rPr>
                <w:rFonts w:ascii="宋体" w:hAnsi="宋体" w:eastAsia="宋体" w:cs="Times New Roman"/>
                <w:b/>
                <w:bCs/>
                <w:i w:val="0"/>
                <w:caps w:val="0"/>
                <w:color w:val="000000"/>
                <w:spacing w:val="0"/>
                <w:w w:val="100"/>
                <w:kern w:val="2"/>
                <w:sz w:val="21"/>
                <w:szCs w:val="21"/>
                <w:lang w:val="en-US" w:eastAsia="zh-CN" w:bidi="ar-SA"/>
              </w:rPr>
            </w:pPr>
            <w:r>
              <w:rPr>
                <w:rFonts w:ascii="宋体" w:hAnsi="宋体" w:eastAsia="宋体" w:cs="Times New Roman"/>
                <w:b/>
                <w:bCs/>
                <w:i w:val="0"/>
                <w:caps w:val="0"/>
                <w:color w:val="000000"/>
                <w:spacing w:val="0"/>
                <w:w w:val="100"/>
                <w:kern w:val="2"/>
                <w:sz w:val="21"/>
                <w:szCs w:val="21"/>
                <w:lang w:val="en-US" w:eastAsia="zh-CN" w:bidi="ar-SA"/>
              </w:rPr>
              <w:t>岗位（群）名称</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20253513">
            <w:pPr>
              <w:widowControl/>
              <w:snapToGrid w:val="0"/>
              <w:spacing w:before="0" w:beforeAutospacing="0" w:after="0" w:afterAutospacing="0" w:line="240" w:lineRule="exact"/>
              <w:jc w:val="center"/>
              <w:textAlignment w:val="baseline"/>
              <w:rPr>
                <w:rFonts w:ascii="宋体" w:hAnsi="宋体" w:eastAsia="宋体" w:cs="Times New Roman"/>
                <w:b/>
                <w:bCs/>
                <w:i w:val="0"/>
                <w:caps w:val="0"/>
                <w:color w:val="000000"/>
                <w:spacing w:val="0"/>
                <w:w w:val="100"/>
                <w:kern w:val="2"/>
                <w:sz w:val="21"/>
                <w:szCs w:val="21"/>
                <w:lang w:val="en-US" w:eastAsia="zh-CN" w:bidi="ar-SA"/>
              </w:rPr>
            </w:pPr>
            <w:r>
              <w:rPr>
                <w:rFonts w:ascii="宋体" w:hAnsi="宋体" w:eastAsia="宋体" w:cs="Times New Roman"/>
                <w:b/>
                <w:bCs/>
                <w:i w:val="0"/>
                <w:caps w:val="0"/>
                <w:color w:val="000000"/>
                <w:spacing w:val="0"/>
                <w:w w:val="100"/>
                <w:kern w:val="2"/>
                <w:sz w:val="21"/>
                <w:szCs w:val="21"/>
                <w:lang w:val="en-US" w:eastAsia="zh-CN" w:bidi="ar-SA"/>
              </w:rPr>
              <w:t>岗位（群）职责描述</w:t>
            </w:r>
          </w:p>
        </w:tc>
      </w:tr>
      <w:tr w14:paraId="2948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54A9C13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ascii="宋体" w:hAnsi="宋体" w:eastAsia="宋体" w:cs="Times New Roman"/>
                <w:b w:val="0"/>
                <w:bCs/>
                <w:i w:val="0"/>
                <w:caps w:val="0"/>
                <w:spacing w:val="0"/>
                <w:w w:val="100"/>
                <w:kern w:val="0"/>
                <w:sz w:val="21"/>
                <w:szCs w:val="21"/>
                <w:lang w:val="en-US" w:eastAsia="zh-CN" w:bidi="ar-SA"/>
              </w:rPr>
              <w:t>内科</w:t>
            </w:r>
            <w:r>
              <w:rPr>
                <w:rFonts w:hint="eastAsia" w:ascii="宋体" w:hAnsi="宋体" w:eastAsia="宋体" w:cs="Times New Roman"/>
                <w:b w:val="0"/>
                <w:bCs/>
                <w:i w:val="0"/>
                <w:caps w:val="0"/>
                <w:spacing w:val="0"/>
                <w:w w:val="100"/>
                <w:kern w:val="0"/>
                <w:sz w:val="21"/>
                <w:szCs w:val="21"/>
                <w:lang w:val="en-US" w:eastAsia="zh-CN" w:bidi="ar-SA"/>
              </w:rPr>
              <w:t>医疗</w:t>
            </w:r>
            <w:r>
              <w:rPr>
                <w:rFonts w:ascii="宋体" w:hAnsi="宋体" w:eastAsia="宋体" w:cs="Times New Roman"/>
                <w:b w:val="0"/>
                <w:bCs/>
                <w:i w:val="0"/>
                <w:caps w:val="0"/>
                <w:spacing w:val="0"/>
                <w:w w:val="100"/>
                <w:kern w:val="0"/>
                <w:sz w:val="21"/>
                <w:szCs w:val="21"/>
                <w:lang w:val="en-US" w:eastAsia="zh-CN" w:bidi="ar-SA"/>
              </w:rPr>
              <w:t>岗</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75FB5E3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315" w:firstLineChars="150"/>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Arial" w:hAnsi="Arial" w:eastAsia="宋体" w:cs="Times New Roman"/>
                <w:b w:val="0"/>
                <w:i w:val="0"/>
                <w:caps w:val="0"/>
                <w:color w:val="333333"/>
                <w:spacing w:val="0"/>
                <w:w w:val="100"/>
                <w:kern w:val="2"/>
                <w:sz w:val="21"/>
                <w:szCs w:val="21"/>
                <w:lang w:val="en-US" w:eastAsia="zh-CN" w:bidi="ar-SA"/>
              </w:rPr>
              <w:t>负责内科疾病诊断，参加急诊抢救工作；利用医疗设备、器械、药物、化学疗法、输氧、补充营养物质、输血、止血、替代治疗等手段治疗内科疾病；分析化验和检查报告，做出病情诊断；开具处方，做出饮食、锻炼建议；询问和检查病人，书写病历，记录病案；开具住院许可证、出院或死亡证明书。</w:t>
            </w:r>
          </w:p>
        </w:tc>
      </w:tr>
      <w:tr w14:paraId="68C3C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794D27B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ascii="宋体" w:hAnsi="宋体" w:eastAsia="宋体" w:cs="Times New Roman"/>
                <w:b w:val="0"/>
                <w:bCs/>
                <w:i w:val="0"/>
                <w:caps w:val="0"/>
                <w:spacing w:val="0"/>
                <w:w w:val="100"/>
                <w:kern w:val="0"/>
                <w:sz w:val="21"/>
                <w:szCs w:val="21"/>
                <w:lang w:val="en-US" w:eastAsia="zh-CN" w:bidi="ar-SA"/>
              </w:rPr>
              <w:t>外科</w:t>
            </w:r>
            <w:r>
              <w:rPr>
                <w:rFonts w:hint="eastAsia" w:ascii="宋体" w:hAnsi="宋体" w:eastAsia="宋体" w:cs="Times New Roman"/>
                <w:b w:val="0"/>
                <w:bCs/>
                <w:i w:val="0"/>
                <w:caps w:val="0"/>
                <w:spacing w:val="0"/>
                <w:w w:val="100"/>
                <w:kern w:val="0"/>
                <w:sz w:val="21"/>
                <w:szCs w:val="21"/>
                <w:lang w:val="en-US" w:eastAsia="zh-CN" w:bidi="ar-SA"/>
              </w:rPr>
              <w:t>医疗</w:t>
            </w:r>
            <w:r>
              <w:rPr>
                <w:rFonts w:ascii="宋体" w:hAnsi="宋体" w:eastAsia="宋体" w:cs="Times New Roman"/>
                <w:b w:val="0"/>
                <w:bCs/>
                <w:i w:val="0"/>
                <w:caps w:val="0"/>
                <w:spacing w:val="0"/>
                <w:w w:val="100"/>
                <w:kern w:val="0"/>
                <w:sz w:val="21"/>
                <w:szCs w:val="21"/>
                <w:lang w:val="en-US" w:eastAsia="zh-CN" w:bidi="ar-SA"/>
              </w:rPr>
              <w:t>岗</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6ACF731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315" w:firstLineChars="150"/>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Arial" w:hAnsi="Arial" w:eastAsia="宋体" w:cs="Times New Roman"/>
                <w:b w:val="0"/>
                <w:i w:val="0"/>
                <w:caps w:val="0"/>
                <w:color w:val="333333"/>
                <w:spacing w:val="0"/>
                <w:w w:val="100"/>
                <w:kern w:val="2"/>
                <w:sz w:val="21"/>
                <w:szCs w:val="21"/>
                <w:lang w:val="en-US" w:eastAsia="zh-CN" w:bidi="ar-SA"/>
              </w:rPr>
              <w:t>负责外科疾病诊断，参加急诊抢救工作；利用医疗设备、器械、药物、化学疗法、输氧、补充营养物质、输血、止血、替代治疗等手段治疗外科疾病；分析化验和检查报告，做出病情诊断；开具处方，做出饮食、锻炼建议；询问和检查病人，书写病历，记录病案；开具住院许可证、出院或死亡证明书。</w:t>
            </w:r>
          </w:p>
        </w:tc>
      </w:tr>
      <w:tr w14:paraId="7B4B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7F5C03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ascii="宋体" w:hAnsi="宋体" w:eastAsia="宋体" w:cs="Times New Roman"/>
                <w:b w:val="0"/>
                <w:bCs/>
                <w:i w:val="0"/>
                <w:caps w:val="0"/>
                <w:color w:val="000000"/>
                <w:spacing w:val="0"/>
                <w:w w:val="100"/>
                <w:kern w:val="2"/>
                <w:sz w:val="21"/>
                <w:szCs w:val="21"/>
                <w:lang w:val="en-US" w:eastAsia="zh-CN" w:bidi="ar-SA"/>
              </w:rPr>
              <w:t>妇产科</w:t>
            </w:r>
            <w:r>
              <w:rPr>
                <w:rFonts w:hint="eastAsia" w:ascii="宋体" w:hAnsi="宋体" w:eastAsia="宋体" w:cs="Times New Roman"/>
                <w:b w:val="0"/>
                <w:bCs/>
                <w:i w:val="0"/>
                <w:caps w:val="0"/>
                <w:spacing w:val="0"/>
                <w:w w:val="100"/>
                <w:kern w:val="0"/>
                <w:sz w:val="21"/>
                <w:szCs w:val="21"/>
                <w:lang w:val="en-US" w:eastAsia="zh-CN" w:bidi="ar-SA"/>
              </w:rPr>
              <w:t>医疗</w:t>
            </w:r>
            <w:r>
              <w:rPr>
                <w:rFonts w:ascii="宋体" w:hAnsi="宋体" w:eastAsia="宋体" w:cs="Times New Roman"/>
                <w:b w:val="0"/>
                <w:bCs/>
                <w:i w:val="0"/>
                <w:caps w:val="0"/>
                <w:color w:val="000000"/>
                <w:spacing w:val="0"/>
                <w:w w:val="100"/>
                <w:kern w:val="2"/>
                <w:sz w:val="21"/>
                <w:szCs w:val="21"/>
                <w:lang w:val="en-US" w:eastAsia="zh-CN" w:bidi="ar-SA"/>
              </w:rPr>
              <w:t>岗</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08B903B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Arial" w:hAnsi="Arial" w:eastAsia="宋体" w:cs="Times New Roman"/>
                <w:b w:val="0"/>
                <w:i w:val="0"/>
                <w:caps w:val="0"/>
                <w:color w:val="333333"/>
                <w:spacing w:val="0"/>
                <w:w w:val="100"/>
                <w:kern w:val="2"/>
                <w:sz w:val="21"/>
                <w:szCs w:val="21"/>
                <w:lang w:val="en-US" w:eastAsia="zh-CN" w:bidi="ar-SA"/>
              </w:rPr>
              <w:t>负责妇产科诊断，参加急诊抢救工作；利用医疗设备、器械、药物、化学疗法、输氧、补充营养物质、输血、止血、替代治疗等手段治疗妇产科疾病；分析化验和检查报告，做出病情诊断；开具处方，做出饮食、锻炼建议；询问和检查病人，书写病历，记录病案；开具住院许可证、出院或死亡证明书。</w:t>
            </w:r>
          </w:p>
        </w:tc>
      </w:tr>
      <w:tr w14:paraId="1001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5DE0548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ascii="宋体" w:hAnsi="宋体" w:eastAsia="宋体" w:cs="Times New Roman"/>
                <w:b w:val="0"/>
                <w:bCs/>
                <w:i w:val="0"/>
                <w:caps w:val="0"/>
                <w:color w:val="000000"/>
                <w:spacing w:val="0"/>
                <w:w w:val="100"/>
                <w:kern w:val="2"/>
                <w:sz w:val="21"/>
                <w:szCs w:val="21"/>
                <w:lang w:val="en-US" w:eastAsia="zh-CN" w:bidi="ar-SA"/>
              </w:rPr>
              <w:t>儿科</w:t>
            </w:r>
            <w:r>
              <w:rPr>
                <w:rFonts w:hint="eastAsia" w:ascii="宋体" w:hAnsi="宋体" w:eastAsia="宋体" w:cs="Times New Roman"/>
                <w:b w:val="0"/>
                <w:bCs/>
                <w:i w:val="0"/>
                <w:caps w:val="0"/>
                <w:spacing w:val="0"/>
                <w:w w:val="100"/>
                <w:kern w:val="0"/>
                <w:sz w:val="21"/>
                <w:szCs w:val="21"/>
                <w:lang w:val="en-US" w:eastAsia="zh-CN" w:bidi="ar-SA"/>
              </w:rPr>
              <w:t>医疗</w:t>
            </w:r>
            <w:r>
              <w:rPr>
                <w:rFonts w:ascii="宋体" w:hAnsi="宋体" w:eastAsia="宋体" w:cs="Times New Roman"/>
                <w:b w:val="0"/>
                <w:bCs/>
                <w:i w:val="0"/>
                <w:caps w:val="0"/>
                <w:color w:val="000000"/>
                <w:spacing w:val="0"/>
                <w:w w:val="100"/>
                <w:kern w:val="2"/>
                <w:sz w:val="21"/>
                <w:szCs w:val="21"/>
                <w:lang w:val="en-US" w:eastAsia="zh-CN" w:bidi="ar-SA"/>
              </w:rPr>
              <w:t>岗</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56613B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Arial" w:hAnsi="Arial" w:eastAsia="宋体" w:cs="Times New Roman"/>
                <w:b w:val="0"/>
                <w:i w:val="0"/>
                <w:caps w:val="0"/>
                <w:color w:val="333333"/>
                <w:spacing w:val="0"/>
                <w:w w:val="100"/>
                <w:kern w:val="2"/>
                <w:sz w:val="21"/>
                <w:szCs w:val="21"/>
                <w:lang w:val="en-US" w:eastAsia="zh-CN" w:bidi="ar-SA"/>
              </w:rPr>
              <w:t>负责儿科诊断，参加急诊抢救工作；利用医疗设备、器械、药物、化学疗法、输氧、补充营养物质、输血、止血、替代治疗等手段治疗儿科疾病；分析化验和检查报告，做出病情诊断；开具处方，做出饮食、锻炼建议；询问和检查病人，书写病历，记录病案；开具住院许可证、出院或死亡证明书。</w:t>
            </w:r>
          </w:p>
        </w:tc>
      </w:tr>
      <w:tr w14:paraId="4DC7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93" w:type="dxa"/>
            <w:tcBorders>
              <w:top w:val="single" w:color="000000" w:sz="4" w:space="0"/>
              <w:left w:val="single" w:color="000000" w:sz="4" w:space="0"/>
              <w:bottom w:val="single" w:color="000000" w:sz="4" w:space="0"/>
              <w:right w:val="single" w:color="000000" w:sz="4" w:space="0"/>
            </w:tcBorders>
            <w:noWrap w:val="0"/>
            <w:vAlign w:val="center"/>
          </w:tcPr>
          <w:p w14:paraId="1E87EA6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基本</w:t>
            </w:r>
            <w:r>
              <w:rPr>
                <w:rFonts w:ascii="宋体" w:hAnsi="宋体" w:eastAsia="宋体" w:cs="Times New Roman"/>
                <w:b w:val="0"/>
                <w:bCs/>
                <w:i w:val="0"/>
                <w:caps w:val="0"/>
                <w:color w:val="000000"/>
                <w:spacing w:val="0"/>
                <w:w w:val="100"/>
                <w:kern w:val="2"/>
                <w:sz w:val="21"/>
                <w:szCs w:val="21"/>
                <w:lang w:val="en-US" w:eastAsia="zh-CN" w:bidi="ar-SA"/>
              </w:rPr>
              <w:t>公共卫生岗</w:t>
            </w:r>
          </w:p>
        </w:tc>
        <w:tc>
          <w:tcPr>
            <w:tcW w:w="6693" w:type="dxa"/>
            <w:tcBorders>
              <w:top w:val="single" w:color="000000" w:sz="4" w:space="0"/>
              <w:left w:val="single" w:color="000000" w:sz="4" w:space="0"/>
              <w:bottom w:val="single" w:color="000000" w:sz="4" w:space="0"/>
              <w:right w:val="single" w:color="000000" w:sz="4" w:space="0"/>
            </w:tcBorders>
            <w:noWrap w:val="0"/>
            <w:vAlign w:val="center"/>
          </w:tcPr>
          <w:p w14:paraId="69E69C0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Arial" w:hAnsi="Arial" w:eastAsia="宋体" w:cs="Times New Roman"/>
                <w:b w:val="0"/>
                <w:i w:val="0"/>
                <w:caps w:val="0"/>
                <w:color w:val="333333"/>
                <w:spacing w:val="0"/>
                <w:w w:val="100"/>
                <w:kern w:val="0"/>
                <w:sz w:val="21"/>
                <w:szCs w:val="21"/>
                <w:lang w:val="en-US" w:eastAsia="zh-CN" w:bidi="ar-SA"/>
              </w:rPr>
              <w:t>负责对人群劳动、生活、学习、环境和食品进行卫生检测和监督的基本能力；具有分析影响人群健康的各种因素和疾病流行规律，制定预防疾病和增进入群健康措施与计划的能力；熟悉国家卫生工作方针、政策和法规；熟悉临床医学的基本理论知识和常见病、多发病的防治技术，熟悉健康教育工作。</w:t>
            </w:r>
          </w:p>
        </w:tc>
      </w:tr>
    </w:tbl>
    <w:p w14:paraId="0333DF40">
      <w:pPr>
        <w:snapToGrid w:val="0"/>
        <w:spacing w:before="0" w:beforeAutospacing="0" w:after="0" w:afterAutospacing="0" w:line="240" w:lineRule="auto"/>
        <w:jc w:val="both"/>
        <w:textAlignment w:val="baseline"/>
        <w:rPr>
          <w:rFonts w:hint="eastAsia" w:ascii="Times New Roman" w:hAnsi="Times New Roman" w:eastAsia="宋体"/>
          <w:b w:val="0"/>
          <w:i w:val="0"/>
          <w:caps w:val="0"/>
          <w:color w:val="000000"/>
          <w:spacing w:val="0"/>
          <w:w w:val="100"/>
          <w:sz w:val="28"/>
        </w:rPr>
      </w:pPr>
    </w:p>
    <w:p w14:paraId="720730B0">
      <w:pPr>
        <w:pStyle w:val="2"/>
        <w:keepNext w:val="0"/>
        <w:keepLines w:val="0"/>
        <w:pageBreakBefore w:val="0"/>
        <w:widowControl/>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rPr>
      </w:pPr>
      <w:bookmarkStart w:id="36" w:name="_Toc352756436"/>
      <w:bookmarkStart w:id="37" w:name="_Toc353182644"/>
      <w:bookmarkStart w:id="38" w:name="_Toc17696"/>
      <w:bookmarkStart w:id="39" w:name="_Toc12213"/>
      <w:bookmarkStart w:id="40" w:name="_Toc280711839"/>
      <w:bookmarkStart w:id="41" w:name="_Toc280449680"/>
      <w:r>
        <w:rPr>
          <w:rFonts w:hint="eastAsia" w:ascii="黑体" w:hAnsi="黑体" w:eastAsia="黑体" w:cs="黑体"/>
          <w:b w:val="0"/>
          <w:bCs w:val="0"/>
          <w:i w:val="0"/>
          <w:caps w:val="0"/>
          <w:color w:val="000000"/>
          <w:spacing w:val="0"/>
          <w:w w:val="100"/>
          <w:sz w:val="32"/>
          <w:szCs w:val="32"/>
          <w:lang w:val="en-US" w:eastAsia="zh-CN"/>
        </w:rPr>
        <w:t>三、</w:t>
      </w:r>
      <w:r>
        <w:rPr>
          <w:rFonts w:hint="eastAsia" w:ascii="黑体" w:hAnsi="黑体" w:eastAsia="黑体" w:cs="黑体"/>
          <w:b w:val="0"/>
          <w:bCs w:val="0"/>
          <w:i w:val="0"/>
          <w:caps w:val="0"/>
          <w:color w:val="000000"/>
          <w:spacing w:val="0"/>
          <w:w w:val="100"/>
          <w:sz w:val="32"/>
          <w:szCs w:val="32"/>
        </w:rPr>
        <w:t>人才培养目标</w:t>
      </w:r>
      <w:bookmarkEnd w:id="36"/>
      <w:bookmarkEnd w:id="37"/>
      <w:bookmarkEnd w:id="38"/>
      <w:bookmarkEnd w:id="39"/>
    </w:p>
    <w:p w14:paraId="38CC5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42" w:name="_Toc353182645"/>
      <w:bookmarkStart w:id="43" w:name="_Toc352756437"/>
      <w:r>
        <w:rPr>
          <w:rFonts w:hint="eastAsia" w:ascii="仿宋_GB2312" w:hAnsi="仿宋_GB2312" w:eastAsia="仿宋_GB2312" w:cs="仿宋_GB2312"/>
          <w:sz w:val="32"/>
          <w:szCs w:val="32"/>
          <w:lang w:val="en-US" w:eastAsia="zh-CN"/>
        </w:rPr>
        <w:t>本专业培养理想信念坚定，德、智、体、美、劳全面发展，具有一定的科学文化水平，良好的人文素养、职业道德和创新意识，“敬佑生命、救死扶伤、甘于奉献、大爱无疆”的医者精神，语言文字应用规范，较强的就业能力和可持续发展的能力；掌握本专业知识和技术技能，面向卫生行业的全科医师、乡村医生等职业群，能够从事居民基本医疗和基本公共卫生服务等领域的复合型技术技能人才。</w:t>
      </w:r>
    </w:p>
    <w:p w14:paraId="20F6968A">
      <w:pPr>
        <w:pStyle w:val="2"/>
        <w:keepNext w:val="0"/>
        <w:keepLines w:val="0"/>
        <w:pageBreakBefore w:val="0"/>
        <w:widowControl/>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44" w:name="_Toc7141"/>
      <w:bookmarkStart w:id="45" w:name="_Toc3458"/>
      <w:r>
        <w:rPr>
          <w:rFonts w:hint="eastAsia" w:ascii="黑体" w:hAnsi="黑体" w:eastAsia="黑体" w:cs="黑体"/>
          <w:b w:val="0"/>
          <w:bCs w:val="0"/>
          <w:i w:val="0"/>
          <w:caps w:val="0"/>
          <w:color w:val="000000"/>
          <w:spacing w:val="0"/>
          <w:w w:val="100"/>
          <w:sz w:val="32"/>
          <w:szCs w:val="32"/>
          <w:lang w:val="en-US" w:eastAsia="zh-CN"/>
        </w:rPr>
        <w:t>四、人才培养规格</w:t>
      </w:r>
      <w:bookmarkEnd w:id="40"/>
      <w:bookmarkEnd w:id="41"/>
      <w:bookmarkEnd w:id="42"/>
      <w:bookmarkEnd w:id="43"/>
      <w:bookmarkEnd w:id="44"/>
      <w:bookmarkEnd w:id="45"/>
    </w:p>
    <w:p w14:paraId="015395D9">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46" w:name="_Toc363826674"/>
      <w:bookmarkStart w:id="47" w:name="_Toc10487"/>
      <w:bookmarkStart w:id="48" w:name="_Toc8969"/>
      <w:bookmarkStart w:id="49" w:name="_Toc352756441"/>
      <w:bookmarkStart w:id="50" w:name="_Toc353182649"/>
      <w:r>
        <w:rPr>
          <w:rFonts w:hint="eastAsia" w:ascii="方正楷体_GB2312" w:hAnsi="方正楷体_GB2312" w:eastAsia="方正楷体_GB2312" w:cs="方正楷体_GB2312"/>
          <w:b w:val="0"/>
          <w:bCs w:val="0"/>
          <w:lang w:val="en-US" w:eastAsia="zh-CN"/>
        </w:rPr>
        <w:t>（一）职业素养</w:t>
      </w:r>
      <w:bookmarkEnd w:id="46"/>
      <w:bookmarkEnd w:id="47"/>
      <w:bookmarkEnd w:id="48"/>
    </w:p>
    <w:tbl>
      <w:tblPr>
        <w:tblStyle w:val="31"/>
        <w:tblW w:w="9286" w:type="dxa"/>
        <w:tblInd w:w="0" w:type="dxa"/>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7778"/>
      </w:tblGrid>
      <w:tr w14:paraId="37A92D15">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blHeader/>
        </w:trPr>
        <w:tc>
          <w:tcPr>
            <w:tcW w:w="1508" w:type="dxa"/>
            <w:shd w:val="clear" w:color="000000" w:fill="auto"/>
            <w:vAlign w:val="center"/>
          </w:tcPr>
          <w:p w14:paraId="418DBEFF">
            <w:pPr>
              <w:snapToGrid w:val="0"/>
              <w:spacing w:before="0" w:beforeAutospacing="0" w:after="0" w:afterAutospacing="0" w:line="240" w:lineRule="auto"/>
              <w:jc w:val="center"/>
              <w:textAlignment w:val="baseline"/>
              <w:rPr>
                <w:rFonts w:hint="eastAsia"/>
                <w:b/>
                <w:bCs/>
                <w:i w:val="0"/>
                <w:caps w:val="0"/>
                <w:spacing w:val="0"/>
                <w:w w:val="100"/>
                <w:sz w:val="21"/>
                <w:szCs w:val="21"/>
              </w:rPr>
            </w:pPr>
            <w:r>
              <w:rPr>
                <w:rFonts w:hint="eastAsia"/>
                <w:b/>
                <w:bCs/>
                <w:i w:val="0"/>
                <w:caps w:val="0"/>
                <w:spacing w:val="0"/>
                <w:w w:val="100"/>
                <w:sz w:val="21"/>
                <w:szCs w:val="21"/>
              </w:rPr>
              <w:t>类别</w:t>
            </w:r>
          </w:p>
        </w:tc>
        <w:tc>
          <w:tcPr>
            <w:tcW w:w="7778" w:type="dxa"/>
            <w:shd w:val="clear" w:color="000000" w:fill="auto"/>
            <w:vAlign w:val="center"/>
          </w:tcPr>
          <w:p w14:paraId="0D96CEC0">
            <w:pPr>
              <w:snapToGrid w:val="0"/>
              <w:spacing w:before="0" w:beforeAutospacing="0" w:after="0" w:afterAutospacing="0" w:line="240" w:lineRule="auto"/>
              <w:jc w:val="center"/>
              <w:textAlignment w:val="baseline"/>
              <w:rPr>
                <w:rFonts w:hint="eastAsia"/>
                <w:b/>
                <w:bCs/>
                <w:i w:val="0"/>
                <w:caps w:val="0"/>
                <w:spacing w:val="0"/>
                <w:w w:val="100"/>
                <w:sz w:val="21"/>
                <w:szCs w:val="21"/>
              </w:rPr>
            </w:pPr>
            <w:r>
              <w:rPr>
                <w:rFonts w:hint="eastAsia"/>
                <w:b/>
                <w:bCs/>
                <w:i w:val="0"/>
                <w:caps w:val="0"/>
                <w:spacing w:val="0"/>
                <w:w w:val="100"/>
                <w:sz w:val="21"/>
                <w:szCs w:val="21"/>
              </w:rPr>
              <w:t>素质标准</w:t>
            </w:r>
          </w:p>
        </w:tc>
      </w:tr>
      <w:tr w14:paraId="66A22660">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1508" w:type="dxa"/>
            <w:vAlign w:val="center"/>
          </w:tcPr>
          <w:p w14:paraId="1451A8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思想政治素质</w:t>
            </w:r>
          </w:p>
        </w:tc>
        <w:tc>
          <w:tcPr>
            <w:tcW w:w="7778" w:type="dxa"/>
            <w:vAlign w:val="center"/>
          </w:tcPr>
          <w:p w14:paraId="66B32D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坚定拥护中国共产党领导，在习近平新时代中国特色社会主义思想指引下，践行社会主义核心价值观，具有深厚的爱国情感和中华民族自豪感。</w:t>
            </w:r>
          </w:p>
        </w:tc>
      </w:tr>
      <w:tr w14:paraId="570F1609">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14:paraId="730DAE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道德素质</w:t>
            </w:r>
          </w:p>
        </w:tc>
        <w:tc>
          <w:tcPr>
            <w:tcW w:w="7778" w:type="dxa"/>
            <w:vAlign w:val="center"/>
          </w:tcPr>
          <w:p w14:paraId="7766A72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敬佑生命</w:t>
            </w:r>
            <w:r>
              <w:rPr>
                <w:rFonts w:hint="eastAsia" w:ascii="宋体" w:hAnsi="宋体"/>
                <w:b w:val="0"/>
                <w:i w:val="0"/>
                <w:caps w:val="0"/>
                <w:color w:val="000000" w:themeColor="text1"/>
                <w:spacing w:val="0"/>
                <w:w w:val="100"/>
                <w:sz w:val="21"/>
                <w:szCs w:val="21"/>
                <w:lang w:eastAsia="zh-CN"/>
                <w14:textFill>
                  <w14:solidFill>
                    <w14:schemeClr w14:val="tx1"/>
                  </w14:solidFill>
                </w14:textFill>
              </w:rPr>
              <w:t>、</w:t>
            </w:r>
            <w:r>
              <w:rPr>
                <w:rFonts w:hint="eastAsia" w:ascii="宋体" w:hAnsi="宋体"/>
                <w:b w:val="0"/>
                <w:i w:val="0"/>
                <w:caps w:val="0"/>
                <w:color w:val="000000" w:themeColor="text1"/>
                <w:spacing w:val="0"/>
                <w:w w:val="100"/>
                <w:sz w:val="21"/>
                <w:szCs w:val="21"/>
                <w14:textFill>
                  <w14:solidFill>
                    <w14:schemeClr w14:val="tx1"/>
                  </w14:solidFill>
                </w14:textFill>
              </w:rPr>
              <w:t>救死扶伤、甘于奉献、大爱无疆，履行道德准则和行为规范，具有社会责任感和社会参与意识。</w:t>
            </w:r>
          </w:p>
        </w:tc>
      </w:tr>
      <w:tr w14:paraId="34C6D021">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6B89997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职业意识</w:t>
            </w:r>
          </w:p>
        </w:tc>
        <w:tc>
          <w:tcPr>
            <w:tcW w:w="7778" w:type="dxa"/>
            <w:vAlign w:val="center"/>
          </w:tcPr>
          <w:p w14:paraId="20D91412">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1</w:t>
            </w:r>
            <w:r>
              <w:rPr>
                <w:rFonts w:hint="eastAsia" w:ascii="宋体" w:hAnsi="宋体"/>
                <w:b w:val="0"/>
                <w:i w:val="0"/>
                <w:caps w:val="0"/>
                <w:color w:val="000000" w:themeColor="text1"/>
                <w:spacing w:val="0"/>
                <w:w w:val="100"/>
                <w:sz w:val="21"/>
                <w:szCs w:val="21"/>
                <w:lang w:eastAsia="zh-CN"/>
                <w14:textFill>
                  <w14:solidFill>
                    <w14:schemeClr w14:val="tx1"/>
                  </w14:solidFill>
                </w14:textFill>
              </w:rPr>
              <w:t>.</w:t>
            </w:r>
            <w:r>
              <w:rPr>
                <w:rFonts w:hint="eastAsia" w:ascii="宋体" w:hAnsi="宋体"/>
                <w:b w:val="0"/>
                <w:i w:val="0"/>
                <w:caps w:val="0"/>
                <w:color w:val="000000" w:themeColor="text1"/>
                <w:spacing w:val="0"/>
                <w:w w:val="100"/>
                <w:sz w:val="21"/>
                <w:szCs w:val="21"/>
                <w14:textFill>
                  <w14:solidFill>
                    <w14:schemeClr w14:val="tx1"/>
                  </w14:solidFill>
                </w14:textFill>
              </w:rPr>
              <w:t>具有质量意识、环保意识、安全意识、信息素养、工匠精神、创新思维。</w:t>
            </w:r>
          </w:p>
        </w:tc>
      </w:tr>
      <w:tr w14:paraId="27F35E73">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487ECC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78" w:type="dxa"/>
            <w:vAlign w:val="center"/>
          </w:tcPr>
          <w:p w14:paraId="615C72F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2.具有自我管理能力、职业生涯规划的意识，有较强的集体意识和团队合作精神。</w:t>
            </w:r>
          </w:p>
        </w:tc>
      </w:tr>
      <w:tr w14:paraId="3A959A4B">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5BCE0A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身心素质</w:t>
            </w:r>
          </w:p>
        </w:tc>
        <w:tc>
          <w:tcPr>
            <w:tcW w:w="7778" w:type="dxa"/>
            <w:vAlign w:val="center"/>
          </w:tcPr>
          <w:p w14:paraId="41CB74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1.具有健康的体魄、心理和健全的人格，掌握基本运动知识和一两项运动技能，养成良好的健身与卫生习惯，良好的行为习惯。</w:t>
            </w:r>
          </w:p>
        </w:tc>
      </w:tr>
      <w:tr w14:paraId="16777951">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2B3EFC8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78" w:type="dxa"/>
            <w:vAlign w:val="center"/>
          </w:tcPr>
          <w:p w14:paraId="4BCF0209">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2.具有一定的审美和人文素养，能够形成一两项艺术特长或爱好。</w:t>
            </w:r>
          </w:p>
        </w:tc>
      </w:tr>
    </w:tbl>
    <w:p w14:paraId="0460E9C6">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51" w:name="_Toc280449682"/>
      <w:bookmarkStart w:id="52" w:name="_Toc280711841"/>
      <w:bookmarkStart w:id="53" w:name="_Toc363826675"/>
      <w:bookmarkStart w:id="54" w:name="_Toc352756439"/>
      <w:bookmarkStart w:id="55" w:name="_Toc353182647"/>
      <w:bookmarkStart w:id="56" w:name="_Toc31248"/>
      <w:bookmarkStart w:id="57" w:name="_Toc30236"/>
      <w:r>
        <w:rPr>
          <w:rFonts w:hint="eastAsia" w:ascii="方正楷体_GB2312" w:hAnsi="方正楷体_GB2312" w:eastAsia="方正楷体_GB2312" w:cs="方正楷体_GB2312"/>
          <w:b w:val="0"/>
          <w:bCs w:val="0"/>
          <w:lang w:val="en-US" w:eastAsia="zh-CN"/>
        </w:rPr>
        <w:t>（二）知识</w:t>
      </w:r>
      <w:bookmarkEnd w:id="51"/>
      <w:bookmarkEnd w:id="52"/>
      <w:r>
        <w:rPr>
          <w:rFonts w:hint="eastAsia" w:ascii="方正楷体_GB2312" w:hAnsi="方正楷体_GB2312" w:eastAsia="方正楷体_GB2312" w:cs="方正楷体_GB2312"/>
          <w:b w:val="0"/>
          <w:bCs w:val="0"/>
          <w:lang w:val="en-US" w:eastAsia="zh-CN"/>
        </w:rPr>
        <w:t>标准</w:t>
      </w:r>
      <w:bookmarkEnd w:id="53"/>
      <w:bookmarkEnd w:id="54"/>
      <w:bookmarkEnd w:id="55"/>
      <w:bookmarkEnd w:id="56"/>
      <w:bookmarkEnd w:id="57"/>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5747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14:paraId="503CDC44">
            <w:pPr>
              <w:snapToGrid w:val="0"/>
              <w:spacing w:before="0" w:beforeAutospacing="0" w:after="0" w:afterAutospacing="0" w:line="240" w:lineRule="auto"/>
              <w:jc w:val="center"/>
              <w:textAlignment w:val="baseline"/>
              <w:rPr>
                <w:rFonts w:hint="eastAsia"/>
                <w:b/>
                <w:bCs/>
                <w:i w:val="0"/>
                <w:caps w:val="0"/>
                <w:spacing w:val="0"/>
                <w:w w:val="100"/>
                <w:sz w:val="21"/>
                <w:szCs w:val="21"/>
              </w:rPr>
            </w:pPr>
            <w:r>
              <w:rPr>
                <w:rFonts w:hint="eastAsia"/>
                <w:b/>
                <w:bCs/>
                <w:i w:val="0"/>
                <w:caps w:val="0"/>
                <w:spacing w:val="0"/>
                <w:w w:val="100"/>
                <w:sz w:val="21"/>
                <w:szCs w:val="21"/>
              </w:rPr>
              <w:t>知识类别</w:t>
            </w:r>
          </w:p>
        </w:tc>
        <w:tc>
          <w:tcPr>
            <w:tcW w:w="7760" w:type="dxa"/>
            <w:noWrap w:val="0"/>
            <w:vAlign w:val="center"/>
          </w:tcPr>
          <w:p w14:paraId="5451E4DC">
            <w:pPr>
              <w:snapToGrid w:val="0"/>
              <w:spacing w:before="0" w:beforeAutospacing="0" w:after="0" w:afterAutospacing="0" w:line="240" w:lineRule="auto"/>
              <w:jc w:val="center"/>
              <w:textAlignment w:val="baseline"/>
              <w:rPr>
                <w:rFonts w:hint="eastAsia"/>
                <w:b/>
                <w:bCs/>
                <w:i w:val="0"/>
                <w:caps w:val="0"/>
                <w:spacing w:val="0"/>
                <w:w w:val="100"/>
                <w:sz w:val="21"/>
                <w:szCs w:val="21"/>
              </w:rPr>
            </w:pPr>
            <w:r>
              <w:rPr>
                <w:rFonts w:hint="eastAsia"/>
                <w:b/>
                <w:bCs/>
                <w:i w:val="0"/>
                <w:caps w:val="0"/>
                <w:spacing w:val="0"/>
                <w:w w:val="100"/>
                <w:sz w:val="21"/>
                <w:szCs w:val="21"/>
              </w:rPr>
              <w:t>知识标准</w:t>
            </w:r>
          </w:p>
        </w:tc>
      </w:tr>
      <w:tr w14:paraId="34C6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14:paraId="69A2DD2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通识知识</w:t>
            </w:r>
          </w:p>
        </w:tc>
        <w:tc>
          <w:tcPr>
            <w:tcW w:w="7760" w:type="dxa"/>
            <w:noWrap w:val="0"/>
            <w:vAlign w:val="center"/>
          </w:tcPr>
          <w:p w14:paraId="2DAACE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1.掌握必备的思想政治理论、科学文化基础知识和中华传统文化知识。</w:t>
            </w:r>
          </w:p>
        </w:tc>
      </w:tr>
      <w:tr w14:paraId="2ACA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14:paraId="52688B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0FBBE2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2.熟悉与本专业相关的法律法规以及环境保护、安全消防等知识。</w:t>
            </w:r>
          </w:p>
        </w:tc>
      </w:tr>
      <w:tr w14:paraId="62E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14:paraId="6F0521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专业基础知识</w:t>
            </w:r>
          </w:p>
        </w:tc>
        <w:tc>
          <w:tcPr>
            <w:tcW w:w="7760" w:type="dxa"/>
            <w:noWrap w:val="0"/>
            <w:vAlign w:val="center"/>
          </w:tcPr>
          <w:p w14:paraId="4BAF43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3.</w:t>
            </w:r>
            <w:r>
              <w:rPr>
                <w:rFonts w:hint="eastAsia" w:ascii="宋体" w:hAnsi="宋体"/>
                <w:b w:val="0"/>
                <w:i w:val="0"/>
                <w:caps w:val="0"/>
                <w:color w:val="000000" w:themeColor="text1"/>
                <w:spacing w:val="0"/>
                <w:w w:val="100"/>
                <w:sz w:val="21"/>
                <w:szCs w:val="21"/>
                <w14:textFill>
                  <w14:solidFill>
                    <w14:schemeClr w14:val="tx1"/>
                  </w14:solidFill>
                </w14:textFill>
              </w:rPr>
              <w:t>掌握基础医学的基本知识、基本理论；</w:t>
            </w:r>
          </w:p>
        </w:tc>
      </w:tr>
      <w:tr w14:paraId="1973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14:paraId="56D48F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450142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4.</w:t>
            </w:r>
            <w:r>
              <w:rPr>
                <w:rFonts w:hint="eastAsia" w:ascii="宋体" w:hAnsi="宋体"/>
                <w:b w:val="0"/>
                <w:i w:val="0"/>
                <w:caps w:val="0"/>
                <w:color w:val="000000" w:themeColor="text1"/>
                <w:spacing w:val="0"/>
                <w:w w:val="100"/>
                <w:sz w:val="21"/>
                <w:szCs w:val="21"/>
                <w14:textFill>
                  <w14:solidFill>
                    <w14:schemeClr w14:val="tx1"/>
                  </w14:solidFill>
                </w14:textFill>
              </w:rPr>
              <w:t>熟悉全科医学基本知识、全科医疗的基本原则与服务模式、全科医师的临床诊疗策略；</w:t>
            </w:r>
          </w:p>
        </w:tc>
      </w:tr>
      <w:tr w14:paraId="7F08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top"/>
          </w:tcPr>
          <w:p w14:paraId="795856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7E0AE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5.</w:t>
            </w:r>
            <w:r>
              <w:rPr>
                <w:rFonts w:hint="eastAsia" w:ascii="宋体" w:hAnsi="宋体"/>
                <w:b w:val="0"/>
                <w:i w:val="0"/>
                <w:caps w:val="0"/>
                <w:color w:val="000000" w:themeColor="text1"/>
                <w:spacing w:val="0"/>
                <w:w w:val="100"/>
                <w:sz w:val="21"/>
                <w:szCs w:val="21"/>
                <w14:textFill>
                  <w14:solidFill>
                    <w14:schemeClr w14:val="tx1"/>
                  </w14:solidFill>
                </w14:textFill>
              </w:rPr>
              <w:t>熟悉与基层医疗卫生工作相关的医学心理学和中医中药知识</w:t>
            </w:r>
          </w:p>
        </w:tc>
      </w:tr>
      <w:tr w14:paraId="27E3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14:paraId="1E0836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14:textFill>
                  <w14:solidFill>
                    <w14:schemeClr w14:val="tx1"/>
                  </w14:solidFill>
                </w14:textFill>
              </w:rPr>
              <w:t>专业知识</w:t>
            </w:r>
          </w:p>
        </w:tc>
        <w:tc>
          <w:tcPr>
            <w:tcW w:w="7760" w:type="dxa"/>
            <w:noWrap w:val="0"/>
            <w:vAlign w:val="center"/>
          </w:tcPr>
          <w:p w14:paraId="3384AB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6.</w:t>
            </w:r>
            <w:r>
              <w:rPr>
                <w:rFonts w:hint="eastAsia" w:ascii="宋体" w:hAnsi="宋体"/>
                <w:b w:val="0"/>
                <w:i w:val="0"/>
                <w:caps w:val="0"/>
                <w:color w:val="000000" w:themeColor="text1"/>
                <w:spacing w:val="0"/>
                <w:w w:val="100"/>
                <w:sz w:val="21"/>
                <w:szCs w:val="21"/>
                <w14:textFill>
                  <w14:solidFill>
                    <w14:schemeClr w14:val="tx1"/>
                  </w14:solidFill>
                </w14:textFill>
              </w:rPr>
              <w:t>掌握</w:t>
            </w: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临床</w:t>
            </w:r>
            <w:r>
              <w:rPr>
                <w:rFonts w:hint="eastAsia" w:ascii="宋体" w:hAnsi="宋体"/>
                <w:b w:val="0"/>
                <w:i w:val="0"/>
                <w:caps w:val="0"/>
                <w:color w:val="000000" w:themeColor="text1"/>
                <w:spacing w:val="0"/>
                <w:w w:val="100"/>
                <w:sz w:val="21"/>
                <w:szCs w:val="21"/>
                <w14:textFill>
                  <w14:solidFill>
                    <w14:schemeClr w14:val="tx1"/>
                  </w14:solidFill>
                </w14:textFill>
              </w:rPr>
              <w:t>医学的基本知识、基本理论；</w:t>
            </w:r>
          </w:p>
        </w:tc>
      </w:tr>
      <w:tr w14:paraId="47B4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755C82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6A8ED8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7.</w:t>
            </w:r>
            <w:r>
              <w:rPr>
                <w:rFonts w:hint="eastAsia" w:ascii="宋体" w:hAnsi="宋体"/>
                <w:b w:val="0"/>
                <w:i w:val="0"/>
                <w:caps w:val="0"/>
                <w:color w:val="000000" w:themeColor="text1"/>
                <w:spacing w:val="0"/>
                <w:w w:val="100"/>
                <w:sz w:val="21"/>
                <w:szCs w:val="21"/>
                <w14:textFill>
                  <w14:solidFill>
                    <w14:schemeClr w14:val="tx1"/>
                  </w14:solidFill>
                </w14:textFill>
              </w:rPr>
              <w:t>掌握预防医学、急诊医学和社区医学的基本知识</w:t>
            </w:r>
          </w:p>
        </w:tc>
      </w:tr>
      <w:tr w14:paraId="6F2F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38C397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75B1B8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8.</w:t>
            </w:r>
            <w:r>
              <w:rPr>
                <w:rFonts w:hint="eastAsia" w:ascii="宋体" w:hAnsi="宋体"/>
                <w:b w:val="0"/>
                <w:i w:val="0"/>
                <w:caps w:val="0"/>
                <w:color w:val="000000" w:themeColor="text1"/>
                <w:spacing w:val="0"/>
                <w:w w:val="100"/>
                <w:sz w:val="21"/>
                <w:szCs w:val="21"/>
                <w14:textFill>
                  <w14:solidFill>
                    <w14:schemeClr w14:val="tx1"/>
                  </w14:solidFill>
                </w14:textFill>
              </w:rPr>
              <w:t>掌握基层医疗机构临床常用药物的药理知识</w:t>
            </w:r>
          </w:p>
        </w:tc>
      </w:tr>
      <w:tr w14:paraId="6F93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1A8E1A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p>
        </w:tc>
        <w:tc>
          <w:tcPr>
            <w:tcW w:w="7760" w:type="dxa"/>
            <w:noWrap w:val="0"/>
            <w:vAlign w:val="center"/>
          </w:tcPr>
          <w:p w14:paraId="3C89491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b w:val="0"/>
                <w:i w:val="0"/>
                <w:caps w:val="0"/>
                <w:color w:val="000000" w:themeColor="text1"/>
                <w:spacing w:val="0"/>
                <w:w w:val="100"/>
                <w:sz w:val="21"/>
                <w:szCs w:val="21"/>
                <w14:textFill>
                  <w14:solidFill>
                    <w14:schemeClr w14:val="tx1"/>
                  </w14:solidFill>
                </w14:textFill>
              </w:rPr>
            </w:pPr>
            <w:r>
              <w:rPr>
                <w:rFonts w:hint="eastAsia" w:ascii="宋体" w:hAnsi="宋体"/>
                <w:b w:val="0"/>
                <w:i w:val="0"/>
                <w:caps w:val="0"/>
                <w:color w:val="000000" w:themeColor="text1"/>
                <w:spacing w:val="0"/>
                <w:w w:val="100"/>
                <w:sz w:val="21"/>
                <w:szCs w:val="21"/>
                <w:lang w:val="en-US" w:eastAsia="zh-CN"/>
                <w14:textFill>
                  <w14:solidFill>
                    <w14:schemeClr w14:val="tx1"/>
                  </w14:solidFill>
                </w14:textFill>
              </w:rPr>
              <w:t>9.</w:t>
            </w:r>
            <w:r>
              <w:rPr>
                <w:rFonts w:hint="eastAsia" w:ascii="宋体" w:hAnsi="宋体"/>
                <w:b w:val="0"/>
                <w:i w:val="0"/>
                <w:caps w:val="0"/>
                <w:color w:val="000000" w:themeColor="text1"/>
                <w:spacing w:val="0"/>
                <w:w w:val="100"/>
                <w:sz w:val="21"/>
                <w:szCs w:val="21"/>
                <w14:textFill>
                  <w14:solidFill>
                    <w14:schemeClr w14:val="tx1"/>
                  </w14:solidFill>
                </w14:textFill>
              </w:rPr>
              <w:t>掌握基本公共卫生服务的基本知识</w:t>
            </w:r>
          </w:p>
        </w:tc>
      </w:tr>
    </w:tbl>
    <w:p w14:paraId="286E12AC">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58" w:name="_Toc363826676"/>
      <w:bookmarkStart w:id="59" w:name="_Toc353182648"/>
      <w:bookmarkStart w:id="60" w:name="_Toc352756440"/>
      <w:bookmarkStart w:id="61" w:name="_Toc22665"/>
      <w:bookmarkStart w:id="62" w:name="_Toc8348"/>
      <w:r>
        <w:rPr>
          <w:rFonts w:hint="eastAsia" w:ascii="方正楷体_GB2312" w:hAnsi="方正楷体_GB2312" w:eastAsia="方正楷体_GB2312" w:cs="方正楷体_GB2312"/>
          <w:b w:val="0"/>
          <w:bCs w:val="0"/>
          <w:lang w:val="en-US" w:eastAsia="zh-CN"/>
        </w:rPr>
        <w:t>（三）能力标准</w:t>
      </w:r>
      <w:bookmarkEnd w:id="58"/>
      <w:bookmarkEnd w:id="59"/>
      <w:bookmarkEnd w:id="60"/>
      <w:bookmarkEnd w:id="61"/>
      <w:bookmarkEnd w:id="62"/>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523E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noWrap w:val="0"/>
            <w:vAlign w:val="center"/>
          </w:tcPr>
          <w:p w14:paraId="566EE9FC">
            <w:pPr>
              <w:snapToGrid w:val="0"/>
              <w:spacing w:before="0" w:beforeAutospacing="0" w:after="0" w:afterAutospacing="0" w:line="300" w:lineRule="exact"/>
              <w:jc w:val="center"/>
              <w:textAlignment w:val="baseline"/>
              <w:rPr>
                <w:rFonts w:ascii="宋体" w:hAnsi="宋体" w:eastAsia="宋体" w:cs="Times New Roman"/>
                <w:b/>
                <w:i w:val="0"/>
                <w:caps w:val="0"/>
                <w:color w:val="000000"/>
                <w:spacing w:val="0"/>
                <w:w w:val="100"/>
                <w:sz w:val="21"/>
                <w:szCs w:val="21"/>
              </w:rPr>
            </w:pPr>
            <w:r>
              <w:rPr>
                <w:rFonts w:hint="eastAsia" w:ascii="宋体" w:hAnsi="宋体" w:eastAsia="宋体" w:cs="Times New Roman"/>
                <w:b/>
                <w:i w:val="0"/>
                <w:caps w:val="0"/>
                <w:color w:val="000000"/>
                <w:spacing w:val="0"/>
                <w:w w:val="100"/>
                <w:sz w:val="21"/>
                <w:szCs w:val="21"/>
              </w:rPr>
              <w:t>能力类别</w:t>
            </w:r>
          </w:p>
        </w:tc>
        <w:tc>
          <w:tcPr>
            <w:tcW w:w="7760" w:type="dxa"/>
            <w:noWrap w:val="0"/>
            <w:vAlign w:val="center"/>
          </w:tcPr>
          <w:p w14:paraId="606E978F">
            <w:pPr>
              <w:snapToGrid w:val="0"/>
              <w:spacing w:before="0" w:beforeAutospacing="0" w:after="0" w:afterAutospacing="0" w:line="300" w:lineRule="exact"/>
              <w:jc w:val="center"/>
              <w:textAlignment w:val="baseline"/>
              <w:rPr>
                <w:rFonts w:ascii="宋体" w:hAnsi="宋体" w:eastAsia="宋体" w:cs="Times New Roman"/>
                <w:b/>
                <w:i w:val="0"/>
                <w:caps w:val="0"/>
                <w:color w:val="000000"/>
                <w:spacing w:val="0"/>
                <w:w w:val="100"/>
                <w:sz w:val="21"/>
                <w:szCs w:val="21"/>
              </w:rPr>
            </w:pPr>
            <w:r>
              <w:rPr>
                <w:rFonts w:hint="eastAsia" w:ascii="宋体" w:hAnsi="宋体" w:eastAsia="宋体" w:cs="Times New Roman"/>
                <w:b/>
                <w:i w:val="0"/>
                <w:caps w:val="0"/>
                <w:color w:val="000000"/>
                <w:spacing w:val="0"/>
                <w:w w:val="100"/>
                <w:sz w:val="21"/>
                <w:szCs w:val="21"/>
              </w:rPr>
              <w:t>能力标准</w:t>
            </w:r>
          </w:p>
        </w:tc>
      </w:tr>
      <w:tr w14:paraId="09CA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14:paraId="7686361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通识能力</w:t>
            </w:r>
          </w:p>
        </w:tc>
        <w:tc>
          <w:tcPr>
            <w:tcW w:w="7760" w:type="dxa"/>
            <w:noWrap w:val="0"/>
            <w:vAlign w:val="center"/>
          </w:tcPr>
          <w:p w14:paraId="4D816536">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1.具有探究学习、终身学习、分析问题和解决问题的能力。</w:t>
            </w:r>
          </w:p>
        </w:tc>
      </w:tr>
      <w:tr w14:paraId="3C99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7EF7E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3DC2F9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2</w:t>
            </w:r>
            <w:r>
              <w:rPr>
                <w:rFonts w:hint="eastAsia" w:ascii="宋体" w:hAnsi="宋体" w:cs="Times New Roman"/>
                <w:b w:val="0"/>
                <w:i w:val="0"/>
                <w:caps w:val="0"/>
                <w:color w:val="000000"/>
                <w:spacing w:val="0"/>
                <w:w w:val="100"/>
                <w:sz w:val="21"/>
                <w:szCs w:val="21"/>
                <w:lang w:eastAsia="zh-CN"/>
              </w:rPr>
              <w:t>.</w:t>
            </w:r>
            <w:r>
              <w:rPr>
                <w:rFonts w:hint="eastAsia" w:ascii="宋体" w:hAnsi="宋体" w:eastAsia="宋体" w:cs="Times New Roman"/>
                <w:b w:val="0"/>
                <w:i w:val="0"/>
                <w:caps w:val="0"/>
                <w:color w:val="000000"/>
                <w:spacing w:val="0"/>
                <w:w w:val="100"/>
                <w:sz w:val="21"/>
                <w:szCs w:val="21"/>
              </w:rPr>
              <w:t>具有良好的语言、文字表达能力和沟通能力。</w:t>
            </w:r>
          </w:p>
        </w:tc>
      </w:tr>
      <w:tr w14:paraId="1942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noWrap w:val="0"/>
            <w:vAlign w:val="center"/>
          </w:tcPr>
          <w:p w14:paraId="2FE300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岗位能力</w:t>
            </w:r>
          </w:p>
        </w:tc>
        <w:tc>
          <w:tcPr>
            <w:tcW w:w="7760" w:type="dxa"/>
            <w:noWrap w:val="0"/>
            <w:vAlign w:val="center"/>
          </w:tcPr>
          <w:p w14:paraId="3261CED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3.能够对基层常见急危重症病人进行初步判断、初步处理和正确转诊；</w:t>
            </w:r>
          </w:p>
        </w:tc>
      </w:tr>
      <w:tr w14:paraId="2D0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7A42C2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14C892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4.能够进行基本诊疗技术操作；</w:t>
            </w:r>
          </w:p>
        </w:tc>
      </w:tr>
      <w:tr w14:paraId="2F4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142765A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1B00BF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5.能够合理使用临床常用药物；</w:t>
            </w:r>
          </w:p>
        </w:tc>
      </w:tr>
      <w:tr w14:paraId="0BFE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3BC3317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5994F4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6.能够实施基本公共卫生服务；</w:t>
            </w:r>
          </w:p>
        </w:tc>
      </w:tr>
      <w:tr w14:paraId="7964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6BB29F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0FB9D9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7.能够开展卫生适宜技术服务；</w:t>
            </w:r>
          </w:p>
        </w:tc>
      </w:tr>
      <w:tr w14:paraId="771F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16141E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30B2ACB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8.能够运用计算机信息技术辅助日常诊疗和基本公共卫生服务活动、提高工作效率；</w:t>
            </w:r>
          </w:p>
        </w:tc>
      </w:tr>
      <w:tr w14:paraId="3A9F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1366AB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166D9B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9.能够进行有效的人际沟通，实施人文关怀；</w:t>
            </w:r>
          </w:p>
        </w:tc>
      </w:tr>
      <w:tr w14:paraId="0963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noWrap w:val="0"/>
            <w:vAlign w:val="center"/>
          </w:tcPr>
          <w:p w14:paraId="0EEEF6A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c>
          <w:tcPr>
            <w:tcW w:w="7760" w:type="dxa"/>
            <w:noWrap w:val="0"/>
            <w:vAlign w:val="center"/>
          </w:tcPr>
          <w:p w14:paraId="23B34D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Times New Roman"/>
                <w:b w:val="0"/>
                <w:i w:val="0"/>
                <w:caps w:val="0"/>
                <w:color w:val="000000"/>
                <w:spacing w:val="0"/>
                <w:w w:val="100"/>
                <w:sz w:val="21"/>
                <w:szCs w:val="21"/>
              </w:rPr>
            </w:pPr>
            <w:r>
              <w:rPr>
                <w:rFonts w:hint="eastAsia" w:ascii="宋体" w:hAnsi="宋体" w:eastAsia="宋体" w:cs="Times New Roman"/>
                <w:b w:val="0"/>
                <w:i w:val="0"/>
                <w:caps w:val="0"/>
                <w:color w:val="000000"/>
                <w:spacing w:val="0"/>
                <w:w w:val="100"/>
                <w:sz w:val="21"/>
                <w:szCs w:val="21"/>
              </w:rPr>
              <w:t>10.具有正确的临床思维模式，能用循证医学的基本原理分析、解决临床问题；</w:t>
            </w:r>
          </w:p>
        </w:tc>
      </w:tr>
    </w:tbl>
    <w:p w14:paraId="66347798">
      <w:pPr>
        <w:pStyle w:val="2"/>
        <w:keepNext w:val="0"/>
        <w:keepLines w:val="0"/>
        <w:pageBreakBefore w:val="0"/>
        <w:widowControl/>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63" w:name="_Toc22468"/>
      <w:bookmarkStart w:id="64" w:name="_Toc23011"/>
      <w:r>
        <w:rPr>
          <w:rFonts w:hint="eastAsia" w:ascii="黑体" w:hAnsi="黑体" w:eastAsia="黑体" w:cs="黑体"/>
          <w:b w:val="0"/>
          <w:bCs w:val="0"/>
          <w:i w:val="0"/>
          <w:caps w:val="0"/>
          <w:color w:val="000000"/>
          <w:spacing w:val="0"/>
          <w:w w:val="100"/>
          <w:sz w:val="32"/>
          <w:szCs w:val="32"/>
          <w:lang w:val="en-US" w:eastAsia="zh-CN"/>
        </w:rPr>
        <w:t>五、</w:t>
      </w:r>
      <w:bookmarkStart w:id="65" w:name="_Toc352756480"/>
      <w:bookmarkStart w:id="66" w:name="_Toc353182687"/>
      <w:r>
        <w:rPr>
          <w:rFonts w:hint="eastAsia" w:ascii="黑体" w:hAnsi="黑体" w:eastAsia="黑体" w:cs="黑体"/>
          <w:b w:val="0"/>
          <w:bCs w:val="0"/>
          <w:i w:val="0"/>
          <w:caps w:val="0"/>
          <w:color w:val="000000"/>
          <w:spacing w:val="0"/>
          <w:w w:val="100"/>
          <w:sz w:val="32"/>
          <w:szCs w:val="32"/>
          <w:lang w:val="en-US" w:eastAsia="zh-CN"/>
        </w:rPr>
        <w:t>人才培养质量标准</w:t>
      </w:r>
      <w:bookmarkEnd w:id="63"/>
      <w:bookmarkEnd w:id="64"/>
      <w:bookmarkEnd w:id="65"/>
      <w:bookmarkEnd w:id="66"/>
    </w:p>
    <w:p w14:paraId="721AFB5B">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67" w:name="_Toc352756481"/>
      <w:bookmarkStart w:id="68" w:name="_Toc363826714"/>
      <w:bookmarkStart w:id="69" w:name="_Toc353182688"/>
      <w:bookmarkStart w:id="70" w:name="_Toc6735"/>
      <w:bookmarkStart w:id="71" w:name="_Toc22504"/>
      <w:r>
        <w:rPr>
          <w:rFonts w:hint="eastAsia" w:ascii="方正楷体_GB2312" w:hAnsi="方正楷体_GB2312" w:eastAsia="方正楷体_GB2312" w:cs="方正楷体_GB2312"/>
          <w:b w:val="0"/>
          <w:bCs w:val="0"/>
          <w:lang w:val="en-US" w:eastAsia="zh-CN"/>
        </w:rPr>
        <w:t>（一）合格标准</w:t>
      </w:r>
      <w:bookmarkEnd w:id="67"/>
      <w:bookmarkEnd w:id="68"/>
      <w:bookmarkEnd w:id="69"/>
      <w:bookmarkEnd w:id="70"/>
      <w:bookmarkEnd w:id="71"/>
    </w:p>
    <w:p w14:paraId="75430F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1、最低专业学分165学分（必修课158学分，选修课不少于7学分）。</w:t>
      </w:r>
    </w:p>
    <w:p w14:paraId="275F56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2、每学期至少完成1门网络课程。</w:t>
      </w:r>
    </w:p>
    <w:p w14:paraId="02504B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3、德育合格。</w:t>
      </w:r>
    </w:p>
    <w:p w14:paraId="0844B5DC">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72" w:name="_Toc353182689"/>
      <w:bookmarkStart w:id="73" w:name="_Toc363826715"/>
      <w:bookmarkStart w:id="74" w:name="_Toc352756482"/>
      <w:bookmarkStart w:id="75" w:name="_Toc8551"/>
      <w:bookmarkStart w:id="76" w:name="_Toc9147"/>
      <w:r>
        <w:rPr>
          <w:rFonts w:hint="eastAsia" w:ascii="方正楷体_GB2312" w:hAnsi="方正楷体_GB2312" w:eastAsia="方正楷体_GB2312" w:cs="方正楷体_GB2312"/>
          <w:b w:val="0"/>
          <w:bCs w:val="0"/>
          <w:lang w:val="en-US" w:eastAsia="zh-CN"/>
        </w:rPr>
        <w:t>（二）良好标准</w:t>
      </w:r>
      <w:bookmarkEnd w:id="72"/>
      <w:bookmarkEnd w:id="73"/>
      <w:bookmarkEnd w:id="74"/>
      <w:bookmarkEnd w:id="75"/>
      <w:bookmarkEnd w:id="76"/>
    </w:p>
    <w:p w14:paraId="653970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达到合格标准，并且具备下列条件之一者，为良好。</w:t>
      </w:r>
    </w:p>
    <w:p w14:paraId="214541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1、无补考，平均成绩75分以上。</w:t>
      </w:r>
    </w:p>
    <w:p w14:paraId="6D9F6B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2、获得院级三好学生、优秀学生干部等荣誉称号。</w:t>
      </w:r>
    </w:p>
    <w:p w14:paraId="267EE6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3、获院级技能大赛及文体活动竞赛三等奖以上。</w:t>
      </w:r>
    </w:p>
    <w:p w14:paraId="228AA1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4、参加社会实践活动获得院级以上表彰者。</w:t>
      </w:r>
    </w:p>
    <w:p w14:paraId="39862088">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77" w:name="_Toc353182690"/>
      <w:bookmarkStart w:id="78" w:name="_Toc352756483"/>
      <w:bookmarkStart w:id="79" w:name="_Toc363826716"/>
      <w:bookmarkStart w:id="80" w:name="_Toc12711"/>
      <w:bookmarkStart w:id="81" w:name="_Toc25677"/>
      <w:r>
        <w:rPr>
          <w:rFonts w:hint="eastAsia" w:ascii="方正楷体_GB2312" w:hAnsi="方正楷体_GB2312" w:eastAsia="方正楷体_GB2312" w:cs="方正楷体_GB2312"/>
          <w:b w:val="0"/>
          <w:bCs w:val="0"/>
          <w:lang w:val="en-US" w:eastAsia="zh-CN"/>
        </w:rPr>
        <w:t>（三）优秀标准</w:t>
      </w:r>
      <w:bookmarkEnd w:id="77"/>
      <w:bookmarkEnd w:id="78"/>
      <w:bookmarkEnd w:id="79"/>
      <w:bookmarkEnd w:id="80"/>
      <w:bookmarkEnd w:id="81"/>
    </w:p>
    <w:p w14:paraId="450DEE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达到合格标准，并且具备下列条件之一者，为优秀。</w:t>
      </w:r>
    </w:p>
    <w:p w14:paraId="6A08D2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1、无补考，平均成绩85分以上。</w:t>
      </w:r>
    </w:p>
    <w:p w14:paraId="4C4BE2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2、获得市级以上优秀学生干部、三好学生等荣誉称号。</w:t>
      </w:r>
    </w:p>
    <w:p w14:paraId="37E855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3、获得市级以上技能大赛及文体活动竞赛三等奖以上。</w:t>
      </w:r>
    </w:p>
    <w:p w14:paraId="7BDEA5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4、参加社会实践活动获得市级以上表彰者。</w:t>
      </w:r>
    </w:p>
    <w:p w14:paraId="088FCC88">
      <w:pPr>
        <w:pStyle w:val="2"/>
        <w:keepNext w:val="0"/>
        <w:keepLines w:val="0"/>
        <w:pageBreakBefore w:val="0"/>
        <w:widowControl/>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ascii="宋体" w:hAnsi="宋体" w:cs="宋体"/>
          <w:b/>
          <w:i w:val="0"/>
          <w:caps w:val="0"/>
          <w:color w:val="000000"/>
          <w:spacing w:val="0"/>
          <w:w w:val="100"/>
          <w:sz w:val="30"/>
          <w:szCs w:val="30"/>
        </w:rPr>
      </w:pPr>
      <w:bookmarkStart w:id="82" w:name="_Toc6981"/>
      <w:bookmarkStart w:id="83" w:name="_Toc5479"/>
      <w:r>
        <w:rPr>
          <w:rFonts w:hint="eastAsia" w:ascii="黑体" w:hAnsi="黑体" w:eastAsia="黑体" w:cs="黑体"/>
          <w:b w:val="0"/>
          <w:bCs w:val="0"/>
          <w:i w:val="0"/>
          <w:caps w:val="0"/>
          <w:color w:val="000000"/>
          <w:spacing w:val="0"/>
          <w:w w:val="100"/>
          <w:sz w:val="32"/>
          <w:szCs w:val="32"/>
          <w:lang w:val="en-US" w:eastAsia="zh-CN"/>
        </w:rPr>
        <w:t>六、人才培养基本要求</w:t>
      </w:r>
      <w:bookmarkEnd w:id="49"/>
      <w:bookmarkEnd w:id="50"/>
      <w:bookmarkEnd w:id="82"/>
      <w:bookmarkEnd w:id="83"/>
    </w:p>
    <w:p w14:paraId="70D3403E">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84" w:name="_Toc352756442"/>
      <w:bookmarkStart w:id="85" w:name="_Toc353182650"/>
      <w:bookmarkStart w:id="86" w:name="_Toc363826678"/>
      <w:bookmarkStart w:id="87" w:name="_Toc11905"/>
      <w:bookmarkStart w:id="88" w:name="_Toc19674"/>
      <w:bookmarkStart w:id="89" w:name="_Toc353182668"/>
      <w:bookmarkStart w:id="90" w:name="_Toc280449714"/>
      <w:bookmarkStart w:id="91" w:name="_Toc352756460"/>
      <w:bookmarkStart w:id="92" w:name="_Toc280711873"/>
      <w:r>
        <w:rPr>
          <w:rFonts w:hint="eastAsia" w:ascii="方正楷体_GB2312" w:hAnsi="方正楷体_GB2312" w:eastAsia="方正楷体_GB2312" w:cs="方正楷体_GB2312"/>
          <w:b w:val="0"/>
          <w:bCs w:val="0"/>
          <w:lang w:val="en-US" w:eastAsia="zh-CN"/>
        </w:rPr>
        <w:t>（一）学生要求</w:t>
      </w:r>
      <w:bookmarkEnd w:id="84"/>
      <w:bookmarkEnd w:id="85"/>
      <w:bookmarkEnd w:id="86"/>
      <w:bookmarkEnd w:id="87"/>
      <w:bookmarkEnd w:id="88"/>
    </w:p>
    <w:p w14:paraId="11EE4A0E">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93" w:name="_Toc7337"/>
      <w:r>
        <w:rPr>
          <w:rFonts w:hint="eastAsia" w:ascii="仿宋_GB2312" w:hAnsi="仿宋_GB2312" w:eastAsia="仿宋_GB2312" w:cs="仿宋_GB2312"/>
          <w:b w:val="0"/>
          <w:bCs w:val="0"/>
          <w:kern w:val="2"/>
          <w:sz w:val="32"/>
          <w:szCs w:val="32"/>
          <w:lang w:val="en-US" w:eastAsia="zh-CN" w:bidi="ar-SA"/>
        </w:rPr>
        <w:t>1、入学要求</w:t>
      </w:r>
      <w:bookmarkEnd w:id="93"/>
    </w:p>
    <w:p w14:paraId="163B7D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（1）新生入学必须通过国家统一考试和学校自主招生考试，并达到录取分数线。</w:t>
      </w:r>
    </w:p>
    <w:p w14:paraId="3E5F34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（2）学生必须坚持四项基本原则，热爱临床医学事业，愿意从事医药卫生工作。</w:t>
      </w:r>
    </w:p>
    <w:p w14:paraId="27E46F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（3）达到《普通高等学校招生体检标准》，通过体检合格。</w:t>
      </w:r>
    </w:p>
    <w:p w14:paraId="209DB248">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94" w:name="_Toc1909"/>
      <w:r>
        <w:rPr>
          <w:rFonts w:hint="eastAsia" w:ascii="仿宋_GB2312" w:hAnsi="仿宋_GB2312" w:eastAsia="仿宋_GB2312" w:cs="仿宋_GB2312"/>
          <w:b w:val="0"/>
          <w:bCs w:val="0"/>
          <w:kern w:val="2"/>
          <w:sz w:val="32"/>
          <w:szCs w:val="32"/>
          <w:lang w:val="en-US" w:eastAsia="zh-CN" w:bidi="ar-SA"/>
        </w:rPr>
        <w:t>2、毕业要求</w:t>
      </w:r>
      <w:bookmarkEnd w:id="94"/>
    </w:p>
    <w:p w14:paraId="111F81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（1）入学时间在两年以上，五年以内。</w:t>
      </w:r>
    </w:p>
    <w:p w14:paraId="3C655C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（2）最低专业学分165学分（必修课158学分，选修课不少于7学分）。</w:t>
      </w:r>
    </w:p>
    <w:p w14:paraId="533C83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（3）每学期至少完成1门网络课程。</w:t>
      </w:r>
    </w:p>
    <w:p w14:paraId="684A98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（4）德育合格。</w:t>
      </w:r>
    </w:p>
    <w:p w14:paraId="3B47F127">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95" w:name="_Toc363826679"/>
      <w:bookmarkStart w:id="96" w:name="_Toc353182651"/>
      <w:bookmarkStart w:id="97" w:name="_Toc352756443"/>
      <w:bookmarkStart w:id="98" w:name="_Toc26363"/>
      <w:bookmarkStart w:id="99" w:name="_Toc16981"/>
      <w:r>
        <w:rPr>
          <w:rFonts w:hint="eastAsia" w:ascii="方正楷体_GB2312" w:hAnsi="方正楷体_GB2312" w:eastAsia="方正楷体_GB2312" w:cs="方正楷体_GB2312"/>
          <w:b w:val="0"/>
          <w:bCs w:val="0"/>
          <w:lang w:val="en-US" w:eastAsia="zh-CN"/>
        </w:rPr>
        <w:t>（二）师资要求</w:t>
      </w:r>
      <w:bookmarkEnd w:id="95"/>
      <w:bookmarkEnd w:id="96"/>
      <w:bookmarkEnd w:id="97"/>
      <w:bookmarkEnd w:id="98"/>
      <w:bookmarkEnd w:id="99"/>
    </w:p>
    <w:p w14:paraId="56749D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1、生师比:25:1，双师素质教师90%以上，40岁以下青年教师硕士比例35%以上，高级职称比例不低于30%。</w:t>
      </w:r>
    </w:p>
    <w:p w14:paraId="4759D9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2、任课教师具有专业本科以上学历，兼职教师具有专科以上学历或五年以上工作经历的临床骨干人才。</w:t>
      </w:r>
    </w:p>
    <w:p w14:paraId="231C80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3、专任教师必须联系1个医院，到医院开展专业技术服务，每年下医院煅炼累计1个月以上。</w:t>
      </w:r>
    </w:p>
    <w:p w14:paraId="42EEFE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4、专任教师每年开展说课、精彩一课、茶研论坛等教研活动至少2次。</w:t>
      </w:r>
    </w:p>
    <w:p w14:paraId="206306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5、兼职教师参与指导学生教学实习或顶岗实习，每学期须参加专业教研活动2次以上，参与横向课题和教材开发。</w:t>
      </w:r>
    </w:p>
    <w:p w14:paraId="40653E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6、骨干教师必须承担2门以上专业课程教学任务，年课时量达216学时以上，指导学生技能大赛至少1次，主持有院级以上在研教育教学科研课题1项以上。</w:t>
      </w:r>
    </w:p>
    <w:p w14:paraId="197D92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专业带头人必须是在行业企业有任职经历或担任过研究所、教研室负责人，主持过1门课程的教学与改革，主持过市级以上重大科研课题；同时具有较高的专业教学理论水平，了解专业前沿知识，在区域临床医学行业内有一定影响力，能把握专业发展方向。</w:t>
      </w:r>
    </w:p>
    <w:p w14:paraId="2A12CB7E">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100" w:name="_Toc352756444"/>
      <w:bookmarkStart w:id="101" w:name="_Toc363826680"/>
      <w:bookmarkStart w:id="102" w:name="_Toc353182652"/>
      <w:bookmarkStart w:id="103" w:name="_Toc32688"/>
      <w:bookmarkStart w:id="104" w:name="_Toc16924"/>
      <w:r>
        <w:rPr>
          <w:rFonts w:hint="eastAsia" w:ascii="方正楷体_GB2312" w:hAnsi="方正楷体_GB2312" w:eastAsia="方正楷体_GB2312" w:cs="方正楷体_GB2312"/>
          <w:b w:val="0"/>
          <w:bCs w:val="0"/>
          <w:lang w:val="en-US" w:eastAsia="zh-CN"/>
        </w:rPr>
        <w:t>（三）实训要求</w:t>
      </w:r>
      <w:bookmarkEnd w:id="100"/>
      <w:bookmarkEnd w:id="101"/>
      <w:bookmarkEnd w:id="102"/>
      <w:bookmarkEnd w:id="103"/>
      <w:bookmarkEnd w:id="104"/>
    </w:p>
    <w:p w14:paraId="1BA12B28">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105" w:name="_Toc327187822"/>
      <w:bookmarkStart w:id="106" w:name="_Toc3230_WPSOffice_Level2"/>
      <w:bookmarkStart w:id="107" w:name="_Toc15596220"/>
      <w:bookmarkStart w:id="108" w:name="_Toc12385755"/>
      <w:bookmarkStart w:id="109" w:name="_Toc461828844"/>
      <w:bookmarkStart w:id="110" w:name="_Toc260230134"/>
      <w:bookmarkStart w:id="111" w:name="_Toc12208954"/>
      <w:bookmarkStart w:id="112" w:name="_Toc17014_WPSOffice_Level2"/>
      <w:bookmarkStart w:id="113" w:name="_Toc15596296"/>
      <w:bookmarkStart w:id="114" w:name="_Toc2817"/>
      <w:r>
        <w:rPr>
          <w:rFonts w:hint="eastAsia" w:ascii="仿宋_GB2312" w:hAnsi="仿宋_GB2312" w:eastAsia="仿宋_GB2312" w:cs="仿宋_GB2312"/>
          <w:b w:val="0"/>
          <w:bCs w:val="0"/>
          <w:kern w:val="2"/>
          <w:sz w:val="32"/>
          <w:szCs w:val="32"/>
          <w:lang w:val="en-US" w:eastAsia="zh-CN" w:bidi="ar-SA"/>
        </w:rPr>
        <w:t>1、校内实训</w:t>
      </w:r>
      <w:bookmarkEnd w:id="105"/>
      <w:bookmarkEnd w:id="106"/>
      <w:bookmarkEnd w:id="107"/>
      <w:bookmarkEnd w:id="108"/>
      <w:bookmarkEnd w:id="109"/>
      <w:bookmarkEnd w:id="110"/>
      <w:bookmarkEnd w:id="111"/>
      <w:bookmarkEnd w:id="112"/>
      <w:bookmarkEnd w:id="113"/>
      <w:r>
        <w:rPr>
          <w:rFonts w:hint="eastAsia" w:ascii="仿宋_GB2312" w:hAnsi="仿宋_GB2312" w:eastAsia="仿宋_GB2312" w:cs="仿宋_GB2312"/>
          <w:b w:val="0"/>
          <w:bCs w:val="0"/>
          <w:kern w:val="2"/>
          <w:sz w:val="32"/>
          <w:szCs w:val="32"/>
          <w:lang w:val="en-US" w:eastAsia="zh-CN" w:bidi="ar-SA"/>
        </w:rPr>
        <w:t>环境</w:t>
      </w:r>
      <w:bookmarkEnd w:id="114"/>
    </w:p>
    <w:p w14:paraId="246CCB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（1）校内必须建有能满足课程验证性实验、仿真实训、单项实训的实训室和实训基地；</w:t>
      </w:r>
    </w:p>
    <w:p w14:paraId="4245EC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训指导教师必须熟悉实训项目有关理论和操作技能，掌握实训设备操作规程；对实训过程中可能出现的异常状况有应急预案。实验实训操作完成后，实训教师指导学生完成实验实训报告或总结，并根据学生的操作或工作过程、报告或总结评定学生成绩。</w:t>
      </w:r>
    </w:p>
    <w:p w14:paraId="026769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（3）生均实训设备值5000元以上，实验管理员必须保证实验实训设备处于完好状态，材料准备充分；各种仪器、设备使用运行，设备使用运行有记录，如有问题应及时报损和维护。</w:t>
      </w:r>
    </w:p>
    <w:p w14:paraId="08DA54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（4）学生实训应严格遵循实训室和实训基地的管理规定，校内实训由专任教师负责，校外实训由兼职教师负责。</w:t>
      </w:r>
    </w:p>
    <w:p w14:paraId="29878144">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115" w:name="_Toc18241271"/>
      <w:bookmarkStart w:id="116" w:name="_Toc18241541"/>
      <w:bookmarkStart w:id="117" w:name="_Toc18241657"/>
      <w:bookmarkStart w:id="118" w:name="_Toc2901"/>
      <w:r>
        <w:rPr>
          <w:rFonts w:hint="eastAsia" w:ascii="仿宋_GB2312" w:hAnsi="仿宋_GB2312" w:eastAsia="仿宋_GB2312" w:cs="仿宋_GB2312"/>
          <w:b w:val="0"/>
          <w:bCs w:val="0"/>
          <w:kern w:val="2"/>
          <w:sz w:val="32"/>
          <w:szCs w:val="32"/>
          <w:lang w:val="en-US" w:eastAsia="zh-CN" w:bidi="ar-SA"/>
        </w:rPr>
        <w:t>2、校外实训环境</w:t>
      </w:r>
      <w:bookmarkEnd w:id="115"/>
      <w:bookmarkEnd w:id="116"/>
      <w:bookmarkEnd w:id="117"/>
      <w:bookmarkEnd w:id="118"/>
    </w:p>
    <w:p w14:paraId="46463F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校外实训基地能满足专业核心课程和平台课程综合实训、教学实习和学生跟岗实习需要，现有二甲以上校外实训基地30家以上。</w:t>
      </w:r>
    </w:p>
    <w:p w14:paraId="626CEACB">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center"/>
        <w:textAlignment w:val="auto"/>
        <w:rPr>
          <w:rFonts w:hint="eastAsia" w:ascii="方正楷体_GB2312" w:hAnsi="方正楷体_GB2312" w:eastAsia="方正楷体_GB2312" w:cs="方正楷体_GB2312"/>
          <w:b/>
          <w:bCs/>
          <w:i w:val="0"/>
          <w:caps w:val="0"/>
          <w:spacing w:val="0"/>
          <w:w w:val="100"/>
          <w:sz w:val="24"/>
        </w:rPr>
      </w:pPr>
      <w:r>
        <w:rPr>
          <w:rFonts w:hint="eastAsia" w:ascii="方正楷体_GB2312" w:hAnsi="方正楷体_GB2312" w:eastAsia="方正楷体_GB2312" w:cs="方正楷体_GB2312"/>
          <w:b/>
          <w:bCs/>
          <w:i w:val="0"/>
          <w:caps w:val="0"/>
          <w:spacing w:val="0"/>
          <w:w w:val="100"/>
          <w:sz w:val="24"/>
          <w:lang w:val="en-US" w:eastAsia="zh-CN"/>
        </w:rPr>
        <w:t>临床医学</w:t>
      </w:r>
      <w:r>
        <w:rPr>
          <w:rFonts w:hint="eastAsia" w:ascii="方正楷体_GB2312" w:hAnsi="方正楷体_GB2312" w:eastAsia="方正楷体_GB2312" w:cs="方正楷体_GB2312"/>
          <w:b/>
          <w:bCs/>
          <w:i w:val="0"/>
          <w:caps w:val="0"/>
          <w:spacing w:val="0"/>
          <w:w w:val="100"/>
          <w:sz w:val="24"/>
        </w:rPr>
        <w:t>专业校企合作基地一览表</w:t>
      </w:r>
    </w:p>
    <w:tbl>
      <w:tblPr>
        <w:tblStyle w:val="31"/>
        <w:tblpPr w:leftFromText="180" w:rightFromText="180" w:vertAnchor="text" w:horzAnchor="margin" w:tblpXSpec="center" w:tblpY="340"/>
        <w:tblW w:w="0" w:type="auto"/>
        <w:tblInd w:w="0" w:type="dxa"/>
        <w:tblLayout w:type="fixed"/>
        <w:tblCellMar>
          <w:top w:w="0" w:type="dxa"/>
          <w:left w:w="0" w:type="dxa"/>
          <w:bottom w:w="0" w:type="dxa"/>
          <w:right w:w="0" w:type="dxa"/>
        </w:tblCellMar>
      </w:tblPr>
      <w:tblGrid>
        <w:gridCol w:w="465"/>
        <w:gridCol w:w="1105"/>
        <w:gridCol w:w="992"/>
        <w:gridCol w:w="709"/>
        <w:gridCol w:w="850"/>
        <w:gridCol w:w="851"/>
        <w:gridCol w:w="1134"/>
        <w:gridCol w:w="992"/>
        <w:gridCol w:w="850"/>
        <w:gridCol w:w="1134"/>
      </w:tblGrid>
      <w:tr w14:paraId="7834A520">
        <w:tblPrEx>
          <w:tblCellMar>
            <w:top w:w="0" w:type="dxa"/>
            <w:left w:w="0" w:type="dxa"/>
            <w:bottom w:w="0" w:type="dxa"/>
            <w:right w:w="0" w:type="dxa"/>
          </w:tblCellMar>
        </w:tblPrEx>
        <w:trPr>
          <w:trHeight w:val="555"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E7348A">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序号</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12AEE3">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合作企业名称</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6E2286">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医院所在地</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519FCE">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医院等级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77AECD">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合作程度</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5CB009">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合作协议签订时间</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38ABE8">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适应专业</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B62C4E">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主要功能</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99791B">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管理老师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D4CCF2">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联系电话</w:t>
            </w:r>
          </w:p>
        </w:tc>
      </w:tr>
      <w:tr w14:paraId="5564943A">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8E05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A5ABF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铜仁市第一人民医院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9A1F3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66CD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40F1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310E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86218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72FD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88B8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吴静妮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E25F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13885687071</w:t>
            </w:r>
          </w:p>
        </w:tc>
      </w:tr>
      <w:tr w14:paraId="6D5BFE4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5D16A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D4E3A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铜仁市碧江区中医院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DA0E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7A4E5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A18D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7C549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E151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4048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2048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雷莉</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6A4D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15985621441</w:t>
            </w:r>
          </w:p>
        </w:tc>
      </w:tr>
      <w:tr w14:paraId="68DCC890">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B8D8E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50982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B4B2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4DBC5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12A10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290C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E08F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771AF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86C1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王主任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2C0E1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13985861407</w:t>
            </w:r>
          </w:p>
        </w:tc>
      </w:tr>
      <w:tr w14:paraId="4BCD113D">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CC884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152BF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5CD5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D5BF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3E8C9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CF8E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87F63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85C3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2994D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冯恺蝶</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533D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18744888704</w:t>
            </w:r>
          </w:p>
        </w:tc>
      </w:tr>
      <w:tr w14:paraId="429B01F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BD94D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65F84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384B9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0BE29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43B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3B60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CB11B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6FF2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02AE5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周主任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7DA76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13985864853</w:t>
            </w:r>
          </w:p>
        </w:tc>
      </w:tr>
      <w:tr w14:paraId="4C8D0DA1">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1EAE3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4162C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8B4D0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781FC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15BC3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0C5B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091DE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AA06A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1A7F1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8C01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18685668258</w:t>
            </w:r>
          </w:p>
        </w:tc>
      </w:tr>
      <w:tr w14:paraId="6EEA5BE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28E4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FC8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E79BF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7EC75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9DDE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6028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5FF87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A5C60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01AE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王磊</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BC859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13595637019</w:t>
            </w:r>
          </w:p>
        </w:tc>
      </w:tr>
      <w:tr w14:paraId="5AAE8008">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FBCD8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CA2F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6AF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DAAF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426AF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D544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E61D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6A616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FC0AB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68896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13595670895</w:t>
            </w:r>
          </w:p>
        </w:tc>
      </w:tr>
      <w:tr w14:paraId="0DA4A5B8">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D89B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F419C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34ED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85E3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2AD1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1ED26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09CB9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995B8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C347A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5765B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13985866333</w:t>
            </w:r>
          </w:p>
        </w:tc>
      </w:tr>
      <w:tr w14:paraId="73E32E0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71039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ED754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7DC1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A3124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CA1F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F54C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2EEA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E9D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77FA8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杨院长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A612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13312456985</w:t>
            </w:r>
          </w:p>
        </w:tc>
      </w:tr>
      <w:tr w14:paraId="1DD9959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8CAF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62DE7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江口县人民医院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89884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江口县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D9D9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0D8B7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74DA8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9964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9C81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55CDD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李峰</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E23C3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18085678466</w:t>
            </w:r>
          </w:p>
        </w:tc>
      </w:tr>
      <w:tr w14:paraId="514D88D4">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888E1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50760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F832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72E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EE562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3EBA1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9164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BF109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370DF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赵科长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F58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13017002698</w:t>
            </w:r>
          </w:p>
        </w:tc>
      </w:tr>
      <w:tr w14:paraId="5144A49F">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08CE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EE88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7B89D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A9D37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3F61A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44E12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0659C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49B9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94CC0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刘老师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DFE9E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13638112686</w:t>
            </w:r>
          </w:p>
        </w:tc>
      </w:tr>
      <w:tr w14:paraId="2411B53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DDEDB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BC309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玉屏县医院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EBCDB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玉屏县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AE3FA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3037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9098F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1708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1FE68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54825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伍主任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2AE0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15985677520</w:t>
            </w:r>
          </w:p>
        </w:tc>
      </w:tr>
      <w:tr w14:paraId="326C942D">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41CC4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35C9C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沿河县人民医院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54F39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沿河县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4E9C5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C8A7F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F583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B0692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575E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06B5F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张波</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D1CD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18785664051</w:t>
            </w:r>
          </w:p>
        </w:tc>
      </w:tr>
      <w:tr w14:paraId="4EA60291">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32751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4AF92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贵医二附院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D187B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8245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04007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443E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737C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5EDA6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6B3DC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严科长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C86E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13595508261</w:t>
            </w:r>
          </w:p>
        </w:tc>
      </w:tr>
      <w:tr w14:paraId="1CEDC2F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C1C18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41F3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黔东南州中医院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341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75811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617C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FF7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941F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690B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FCDB9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甘科长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2FF1C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13985286116</w:t>
            </w:r>
          </w:p>
        </w:tc>
      </w:tr>
      <w:tr w14:paraId="71B2C2F8">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59305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FA058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4D225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1272E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025CC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7EF3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A529C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E8FC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88FCB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龙主任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C68C9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13195251920</w:t>
            </w:r>
          </w:p>
        </w:tc>
      </w:tr>
      <w:tr w14:paraId="37E0069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3C1BE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9B8B3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秀山县人民医院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6C827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秀山县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9EFA9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8512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3C63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1679D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FA7A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2BD2A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陈慧老师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097E6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13609499959</w:t>
            </w:r>
          </w:p>
        </w:tc>
      </w:tr>
      <w:tr w14:paraId="69187779">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3BBB3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8301A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遵义医学院附属医院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1567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1319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084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A849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B61CA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康复、影像</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3827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6BB8A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毕小燕</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656C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15870104588</w:t>
            </w:r>
          </w:p>
        </w:tc>
      </w:tr>
      <w:tr w14:paraId="3B517364">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7C781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DB121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凤冈县人民医院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B32B0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遵义市凤冈县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4A64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FCFBB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DB831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771D0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683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7867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兰老师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58EF3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15186613462</w:t>
            </w:r>
          </w:p>
        </w:tc>
      </w:tr>
      <w:tr w14:paraId="27576365">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3FAD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E503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贵阳市二院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54DB9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贵阳市观山湖区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41B38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5CD35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44DA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EBC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康复、影像、检验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2510F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1FDB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高圆老师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38C6F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18985580760</w:t>
            </w:r>
          </w:p>
        </w:tc>
      </w:tr>
      <w:tr w14:paraId="53111A9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D329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1482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贵阳市三院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6779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贵阳市花溪区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CBE4F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DF68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77E91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A527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5C299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617F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冯老师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F6F3B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13985478597</w:t>
            </w:r>
          </w:p>
        </w:tc>
      </w:tr>
      <w:tr w14:paraId="446E003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E624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2FCBC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贵州省第二人民医院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8F609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贵阳市乌当区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B8DD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07A57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06A4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2014</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4337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E520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B69AF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C324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18984589735</w:t>
            </w:r>
          </w:p>
        </w:tc>
      </w:tr>
      <w:tr w14:paraId="4E431ED1">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3E0E2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37C1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水城矿业集团总医院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90463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六盘水钟山区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6EE40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F7C03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D6976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AE99B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6EE5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7E267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刘莹</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4AB24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13885839299</w:t>
            </w:r>
          </w:p>
        </w:tc>
      </w:tr>
      <w:tr w14:paraId="56364589">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CC9A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5291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1008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9F7E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29B3C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5E105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A6D35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影像、检验、临床、康复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B7CF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678E5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27D7F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18212172862</w:t>
            </w:r>
          </w:p>
        </w:tc>
      </w:tr>
      <w:tr w14:paraId="547BEF05">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3E09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02C4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水钢集团总医院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E2512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六盘水</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F38E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0C27B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F32C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85885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35F1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307AF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E0FB5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18685812200</w:t>
            </w:r>
          </w:p>
        </w:tc>
      </w:tr>
      <w:tr w14:paraId="6AB71871">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A4426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28</w:t>
            </w:r>
          </w:p>
        </w:tc>
        <w:tc>
          <w:tcPr>
            <w:tcW w:w="1105"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0BA37D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万山区人民医院</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1F74D79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万山区</w:t>
            </w:r>
          </w:p>
        </w:tc>
        <w:tc>
          <w:tcPr>
            <w:tcW w:w="709"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3ED9CC4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266586A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0ACBDA2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2016</w:t>
            </w:r>
          </w:p>
        </w:tc>
        <w:tc>
          <w:tcPr>
            <w:tcW w:w="113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61FC8C4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临床、检验、影像、康复</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60F2B0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实习、见习、实训、就业</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4075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高丽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4742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18585986196</w:t>
            </w:r>
          </w:p>
        </w:tc>
      </w:tr>
      <w:tr w14:paraId="07BC3484">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B179F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685A7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三穗县中医医院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57B0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9B649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0B276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D401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2018</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A41A2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临床、检验、影像、康复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BDE90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25D6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袁科长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D3771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15185623759</w:t>
            </w:r>
          </w:p>
        </w:tc>
      </w:tr>
    </w:tbl>
    <w:p w14:paraId="3CB5C35C">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lang w:val="en-US" w:eastAsia="zh-CN"/>
        </w:rPr>
      </w:pPr>
      <w:bookmarkStart w:id="119" w:name="_Toc363826681"/>
      <w:bookmarkStart w:id="120" w:name="_Toc352756445"/>
      <w:bookmarkStart w:id="121" w:name="_Toc353182653"/>
      <w:bookmarkStart w:id="122" w:name="_Toc25874"/>
      <w:bookmarkStart w:id="123" w:name="_Toc7741"/>
      <w:r>
        <w:rPr>
          <w:rFonts w:hint="eastAsia" w:ascii="方正楷体_GB2312" w:hAnsi="方正楷体_GB2312" w:eastAsia="方正楷体_GB2312" w:cs="方正楷体_GB2312"/>
          <w:b w:val="0"/>
          <w:bCs w:val="0"/>
          <w:lang w:val="en-US" w:eastAsia="zh-CN"/>
        </w:rPr>
        <w:t>（四）教学要求</w:t>
      </w:r>
      <w:bookmarkEnd w:id="119"/>
      <w:bookmarkEnd w:id="120"/>
      <w:bookmarkEnd w:id="121"/>
      <w:bookmarkEnd w:id="122"/>
      <w:bookmarkEnd w:id="123"/>
    </w:p>
    <w:p w14:paraId="201200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1、制定专业学期教学计划，教研室集体讨论后上报二级学院教务部门，由二级学院审核后统一安排教师授课。</w:t>
      </w:r>
    </w:p>
    <w:p w14:paraId="3203B8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2、课程实施须有课程标准、课程教学实施方案、课程单元教学设计、课程教学总结等基本教学文件。</w:t>
      </w:r>
    </w:p>
    <w:p w14:paraId="08A4B1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3、岗位能力课程必须成立课程组，有2人以上行业企业兼职教师，开展合作教学，推行任务驱动教学模式。</w:t>
      </w:r>
    </w:p>
    <w:p w14:paraId="240ADC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4、每门课程必须提供教材、课件、案例、图片、视频、试题库等教学资源。</w:t>
      </w:r>
    </w:p>
    <w:p w14:paraId="4CE6F9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5、人文知识以专题讲座形式开设，由学校统一安排。</w:t>
      </w:r>
      <w:r>
        <w:rPr>
          <w:rFonts w:hint="eastAsia" w:ascii="仿宋_GB2312" w:hAnsi="仿宋_GB2312" w:eastAsia="仿宋_GB2312" w:cs="仿宋_GB2312"/>
          <w:sz w:val="32"/>
          <w:szCs w:val="32"/>
          <w:lang w:val="en-US" w:eastAsia="zh-CN"/>
        </w:rPr>
        <w:tab/>
      </w:r>
    </w:p>
    <w:p w14:paraId="4229D4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6、学生素质教育活动列入教学计划，计4学分。</w:t>
      </w:r>
    </w:p>
    <w:p w14:paraId="0F51C0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顶岗实习时间为10个月，学生在顶岗实习期间接受学校和企业的双重管理，校企双方共同完成对学生的教学和考核与评价，学生必须记录完整的实习日志（实习工作内容、收获、存在的问题及建议），顶岗实习结束提交1份临床大病历书写报告。</w:t>
      </w:r>
    </w:p>
    <w:p w14:paraId="369E93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课程考核为形成性考核。分为学习情景活动考核、学习情景实操考核和综合评价等三部分组成。学习情景活动是指学习活动中的练习、观察、作业、口头或书面提问、课堂纪律等。实操考核是完成指定子学习情景工作任务情况的考核。</w:t>
      </w:r>
    </w:p>
    <w:p w14:paraId="76FFAD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9、毕业综合考核。按照国家助理医师资格考试大纲，实施技能考核和综合笔试考核，技能考核分病史采集与病例分析、体格检查与基本操作、辅助检查三站式考核，综合笔试分基础卷、临床卷考试。</w:t>
      </w:r>
    </w:p>
    <w:p w14:paraId="6B140AA8">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rPr>
      </w:pPr>
      <w:bookmarkStart w:id="124" w:name="_Toc1176"/>
      <w:bookmarkStart w:id="125" w:name="_Toc31502"/>
      <w:r>
        <w:rPr>
          <w:rFonts w:hint="eastAsia" w:ascii="黑体" w:hAnsi="黑体" w:eastAsia="黑体" w:cs="黑体"/>
          <w:b w:val="0"/>
          <w:bCs w:val="0"/>
          <w:i w:val="0"/>
          <w:caps w:val="0"/>
          <w:color w:val="000000"/>
          <w:spacing w:val="0"/>
          <w:w w:val="100"/>
          <w:sz w:val="32"/>
          <w:szCs w:val="32"/>
          <w:lang w:val="en-US" w:eastAsia="zh-CN"/>
        </w:rPr>
        <w:t>七、</w:t>
      </w:r>
      <w:r>
        <w:rPr>
          <w:rFonts w:hint="eastAsia" w:ascii="黑体" w:hAnsi="黑体" w:eastAsia="黑体" w:cs="黑体"/>
          <w:b w:val="0"/>
          <w:bCs w:val="0"/>
          <w:i w:val="0"/>
          <w:caps w:val="0"/>
          <w:color w:val="000000"/>
          <w:spacing w:val="0"/>
          <w:w w:val="100"/>
          <w:sz w:val="32"/>
          <w:szCs w:val="32"/>
        </w:rPr>
        <w:t>学生素质教育培养</w:t>
      </w:r>
      <w:bookmarkEnd w:id="89"/>
      <w:bookmarkEnd w:id="90"/>
      <w:bookmarkEnd w:id="91"/>
      <w:bookmarkEnd w:id="92"/>
      <w:r>
        <w:rPr>
          <w:rFonts w:hint="eastAsia" w:ascii="黑体" w:hAnsi="黑体" w:eastAsia="黑体" w:cs="黑体"/>
          <w:b w:val="0"/>
          <w:bCs w:val="0"/>
          <w:i w:val="0"/>
          <w:caps w:val="0"/>
          <w:color w:val="000000"/>
          <w:spacing w:val="0"/>
          <w:w w:val="100"/>
          <w:sz w:val="32"/>
          <w:szCs w:val="32"/>
        </w:rPr>
        <w:t>要求</w:t>
      </w:r>
      <w:bookmarkEnd w:id="124"/>
      <w:bookmarkEnd w:id="125"/>
    </w:p>
    <w:p w14:paraId="4E6EEB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中央、国务院《国家职业教育改革实施方案》（国发[2019]4号）、《关于进一步加强和改进大学生思想政治教育的意见》文件精神，中央宣传部、中央文明办、教育部、共青团中央《关于进一步加强和改进大学生社会实践的意见》文件精神，参照《铜仁职业技术学院关于大学生文化活动课程建设的意见》要求，结合临床医学专业实际情况，编制学生素质教育计划。本专业学生素质教育列入课程教学计划，学生在三年中通过六个模块的素质教育培养，累计修完100学时，包括《形式与政策》《大学生职业发展与就业指导》《国情教育》基本素质课实践学时，计5学分。</w:t>
      </w:r>
    </w:p>
    <w:p w14:paraId="7F9D63E9">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ascii="宋体" w:hAnsi="宋体" w:eastAsia="宋体"/>
          <w:b/>
          <w:i w:val="0"/>
          <w:caps w:val="0"/>
          <w:color w:val="000000"/>
          <w:spacing w:val="0"/>
          <w:w w:val="100"/>
          <w:sz w:val="28"/>
        </w:rPr>
      </w:pPr>
      <w:bookmarkStart w:id="126" w:name="_Toc363826697"/>
      <w:bookmarkStart w:id="127" w:name="_Toc353182669"/>
      <w:bookmarkStart w:id="128" w:name="_Toc14335763"/>
      <w:bookmarkStart w:id="129" w:name="_Toc352756461"/>
      <w:bookmarkStart w:id="130" w:name="_Toc23669"/>
      <w:bookmarkStart w:id="131" w:name="_Toc28785"/>
      <w:r>
        <w:rPr>
          <w:rFonts w:hint="eastAsia" w:ascii="方正楷体_GB2312" w:hAnsi="方正楷体_GB2312" w:eastAsia="方正楷体_GB2312" w:cs="方正楷体_GB2312"/>
          <w:b w:val="0"/>
          <w:bCs w:val="0"/>
          <w:lang w:val="en-US" w:eastAsia="zh-CN"/>
        </w:rPr>
        <w:t>（一）模块一：五元文化、四项主题教育活动</w:t>
      </w:r>
      <w:bookmarkEnd w:id="126"/>
      <w:bookmarkEnd w:id="127"/>
      <w:bookmarkEnd w:id="128"/>
      <w:bookmarkEnd w:id="129"/>
      <w:bookmarkEnd w:id="130"/>
      <w:bookmarkEnd w:id="131"/>
      <w:r>
        <w:rPr>
          <w:rFonts w:ascii="宋体" w:hAnsi="宋体" w:eastAsia="宋体"/>
          <w:b/>
          <w:i w:val="0"/>
          <w:caps w:val="0"/>
          <w:color w:val="000000"/>
          <w:spacing w:val="0"/>
          <w:w w:val="100"/>
          <w:sz w:val="28"/>
        </w:rPr>
        <w:tab/>
      </w:r>
    </w:p>
    <w:p w14:paraId="1FAA0F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132" w:name="_Toc280449688"/>
      <w:bookmarkStart w:id="133" w:name="_Toc280711847"/>
      <w:bookmarkStart w:id="134" w:name="_Toc352756446"/>
      <w:bookmarkStart w:id="135" w:name="_Toc353182654"/>
      <w:r>
        <w:rPr>
          <w:rFonts w:hint="eastAsia" w:ascii="仿宋_GB2312" w:hAnsi="仿宋_GB2312" w:eastAsia="仿宋_GB2312" w:cs="仿宋_GB2312"/>
          <w:sz w:val="32"/>
          <w:szCs w:val="32"/>
          <w:lang w:val="en-US" w:eastAsia="zh-CN"/>
        </w:rPr>
        <w:t>1、学时：18学时。</w:t>
      </w:r>
    </w:p>
    <w:p w14:paraId="22F02A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2、学分：1学分。</w:t>
      </w:r>
    </w:p>
    <w:p w14:paraId="619EDD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3、课程内容：先进文化、红色文化、优秀传统文化、职业文化和地方民族文化；开展热爱生命、感恩、立志成才、艰苦奋斗主题教育，以及班级其他特色活动。</w:t>
      </w:r>
    </w:p>
    <w:p w14:paraId="049A26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培养目标：要求学生对进行先进文化、红色文化、优秀传统文化、职业文化和地方民族文化学习与践行，并通过参加热爱生命、感恩、立志成才、艰苦奋斗等主题教育活动及班级其他特色活动，提升思想政治与道德修养。 </w:t>
      </w:r>
    </w:p>
    <w:p w14:paraId="13A0F5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5、实施部门：第1—4学期。</w:t>
      </w:r>
    </w:p>
    <w:p w14:paraId="40CE97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6、实施时间：专业教研室、学生科、团总支。</w:t>
      </w:r>
    </w:p>
    <w:p w14:paraId="5F62E1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7、考核评价：按活动实施方案进行考核评价，登记在“医学院素质教育计分手册（试行）”。</w:t>
      </w:r>
    </w:p>
    <w:p w14:paraId="53F5C390">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36" w:name="_Toc352756462"/>
      <w:bookmarkStart w:id="137" w:name="_Toc363826698"/>
      <w:bookmarkStart w:id="138" w:name="_Toc353182670"/>
      <w:bookmarkStart w:id="139" w:name="_Toc17024"/>
      <w:bookmarkStart w:id="140" w:name="_Toc319"/>
      <w:bookmarkStart w:id="141" w:name="_Toc18291"/>
      <w:r>
        <w:rPr>
          <w:rFonts w:hint="eastAsia" w:ascii="方正楷体_GB2312" w:hAnsi="方正楷体_GB2312" w:eastAsia="方正楷体_GB2312" w:cs="方正楷体_GB2312"/>
          <w:b w:val="0"/>
          <w:bCs w:val="0"/>
          <w:lang w:val="en-US" w:eastAsia="zh-CN"/>
        </w:rPr>
        <w:t>（二）模块二：社会实践与</w:t>
      </w:r>
      <w:bookmarkEnd w:id="136"/>
      <w:bookmarkEnd w:id="137"/>
      <w:bookmarkEnd w:id="138"/>
      <w:r>
        <w:rPr>
          <w:rFonts w:hint="eastAsia" w:ascii="方正楷体_GB2312" w:hAnsi="方正楷体_GB2312" w:eastAsia="方正楷体_GB2312" w:cs="方正楷体_GB2312"/>
          <w:b w:val="0"/>
          <w:bCs w:val="0"/>
          <w:lang w:val="en-US" w:eastAsia="zh-CN"/>
        </w:rPr>
        <w:t>社团活动</w:t>
      </w:r>
      <w:bookmarkEnd w:id="139"/>
      <w:bookmarkEnd w:id="140"/>
      <w:bookmarkEnd w:id="141"/>
    </w:p>
    <w:p w14:paraId="6B7AD0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1、学时：18学时。</w:t>
      </w:r>
    </w:p>
    <w:p w14:paraId="50C632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2、学分：1学分。</w:t>
      </w:r>
    </w:p>
    <w:p w14:paraId="4C7289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3、课程内容：学生根据兴趣爱好自愿参加1-3个社团组织（含1个专业社团），开展专业社会实践、社区志愿服务、公益活动、社会调查等活动。</w:t>
      </w:r>
    </w:p>
    <w:p w14:paraId="67F929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4、培养目标： 丰富学生校园生活，展示个人才华，学会人际沟通，拓展综合素质。同时加深学生对本专业的了解，培养下得去、留得住、用得上的基层情怀，为培养区域高素质康复人才奠定基础。</w:t>
      </w:r>
    </w:p>
    <w:p w14:paraId="116B5A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5、实施部门：专业教研室、学生工作部、武陵科学技术协会等。</w:t>
      </w:r>
    </w:p>
    <w:p w14:paraId="66B9E7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6、实施时间：第1—4学期。</w:t>
      </w:r>
    </w:p>
    <w:p w14:paraId="74E06D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7、考核评价：按活动实施方案进行考核评价，登记在“医学院素质教育计分手册（试行）”。</w:t>
      </w:r>
    </w:p>
    <w:p w14:paraId="43997588">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42" w:name="_Toc353182671"/>
      <w:bookmarkStart w:id="143" w:name="_Toc352756463"/>
      <w:bookmarkStart w:id="144" w:name="_Toc600"/>
      <w:bookmarkStart w:id="145" w:name="_Toc363826699"/>
      <w:bookmarkStart w:id="146" w:name="_Toc24241"/>
      <w:bookmarkStart w:id="147" w:name="_Toc19675"/>
      <w:r>
        <w:rPr>
          <w:rFonts w:hint="eastAsia" w:ascii="方正楷体_GB2312" w:hAnsi="方正楷体_GB2312" w:eastAsia="方正楷体_GB2312" w:cs="方正楷体_GB2312"/>
          <w:b w:val="0"/>
          <w:bCs w:val="0"/>
          <w:lang w:val="en-US" w:eastAsia="zh-CN"/>
        </w:rPr>
        <w:t>（三）模块三：科技创新与创业实践活动</w:t>
      </w:r>
      <w:bookmarkEnd w:id="142"/>
      <w:bookmarkEnd w:id="143"/>
      <w:bookmarkEnd w:id="144"/>
      <w:bookmarkEnd w:id="145"/>
      <w:bookmarkEnd w:id="146"/>
      <w:bookmarkEnd w:id="147"/>
    </w:p>
    <w:p w14:paraId="220E2B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1、学时：18学时。</w:t>
      </w:r>
    </w:p>
    <w:p w14:paraId="6F0781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2、学分：1学分。</w:t>
      </w:r>
    </w:p>
    <w:p w14:paraId="1702A6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3、课程内容：知识竞赛、课题研究、科技创新活动、创业教育、职业发展与就业指导、校园招聘、面试现场情景模拟等。</w:t>
      </w:r>
    </w:p>
    <w:p w14:paraId="6591F1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4、培养目标：拓宽专业学生视野，开拓学生思路，锻炼动手能力，培养团队精神，让学生有机会参加到科技交流活动来，同时加强学生就业能力的培养，缩短学生就业的“后熟期”。 </w:t>
      </w:r>
    </w:p>
    <w:p w14:paraId="41F71A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5、实施部门：专业教研室、教务科、学生科、教学工作部、招生就业部。</w:t>
      </w:r>
    </w:p>
    <w:p w14:paraId="7ECDCA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6、实施时间：第1—4学期。</w:t>
      </w:r>
    </w:p>
    <w:p w14:paraId="39D691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7、考核评价：按活动实施方案进行考核评价，登记在“医学院素质教育计分手册（试行）”。</w:t>
      </w:r>
    </w:p>
    <w:p w14:paraId="0A634DD1">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48" w:name="_Toc353182672"/>
      <w:bookmarkStart w:id="149" w:name="_Toc352756464"/>
      <w:bookmarkStart w:id="150" w:name="_Toc363826700"/>
      <w:bookmarkStart w:id="151" w:name="_Toc26071"/>
      <w:bookmarkStart w:id="152" w:name="_Toc12313"/>
      <w:bookmarkStart w:id="153" w:name="_Toc19850"/>
      <w:r>
        <w:rPr>
          <w:rFonts w:hint="eastAsia" w:ascii="方正楷体_GB2312" w:hAnsi="方正楷体_GB2312" w:eastAsia="方正楷体_GB2312" w:cs="方正楷体_GB2312"/>
          <w:b w:val="0"/>
          <w:bCs w:val="0"/>
          <w:lang w:val="en-US" w:eastAsia="zh-CN"/>
        </w:rPr>
        <w:t>（四）模块四：文艺体育与身心发展活动</w:t>
      </w:r>
      <w:bookmarkEnd w:id="148"/>
      <w:bookmarkEnd w:id="149"/>
      <w:bookmarkEnd w:id="150"/>
      <w:bookmarkEnd w:id="151"/>
      <w:bookmarkEnd w:id="152"/>
      <w:bookmarkEnd w:id="153"/>
    </w:p>
    <w:p w14:paraId="1A6B7A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1、学时：18学时。</w:t>
      </w:r>
    </w:p>
    <w:p w14:paraId="7391E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2、学分：1学分。</w:t>
      </w:r>
    </w:p>
    <w:p w14:paraId="4E75D7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3、课程内容：学校运动会、球类比赛、书法比赛、演讲比赛、朗诵比赛、辩论赛、征文比赛、歌唱比赛、社交礼仪活动等文娱竞赛，心理测试、心理辅导等。</w:t>
      </w:r>
    </w:p>
    <w:p w14:paraId="1F1300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4、培养目标：发扬体育精神，增强体魄，加强集体荣誉感，提升学生沟通、表达、应变等社会能力，促进身心健康发展。 </w:t>
      </w:r>
    </w:p>
    <w:p w14:paraId="59039C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5、实施部门：教学工作部、学生工作部、院团委、学生科、心理咨询中心。</w:t>
      </w:r>
    </w:p>
    <w:p w14:paraId="569D43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6、实施时间：第1—4学期。</w:t>
      </w:r>
    </w:p>
    <w:p w14:paraId="4DA0A8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7、考核评价：按活动实施方案进行考核评价，登记在“医学院素质教育计分手册（试行）”。</w:t>
      </w:r>
    </w:p>
    <w:p w14:paraId="77CB87DA">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54" w:name="_Toc353182673"/>
      <w:bookmarkStart w:id="155" w:name="_Toc363826701"/>
      <w:bookmarkStart w:id="156" w:name="_Toc352756465"/>
      <w:bookmarkStart w:id="157" w:name="_Toc3829"/>
      <w:bookmarkStart w:id="158" w:name="_Toc22303"/>
      <w:bookmarkStart w:id="159" w:name="_Toc18493"/>
      <w:r>
        <w:rPr>
          <w:rFonts w:hint="eastAsia" w:ascii="方正楷体_GB2312" w:hAnsi="方正楷体_GB2312" w:eastAsia="方正楷体_GB2312" w:cs="方正楷体_GB2312"/>
          <w:b w:val="0"/>
          <w:bCs w:val="0"/>
          <w:lang w:val="en-US" w:eastAsia="zh-CN"/>
        </w:rPr>
        <w:t>（五）模块五：</w:t>
      </w:r>
      <w:bookmarkEnd w:id="154"/>
      <w:bookmarkEnd w:id="155"/>
      <w:bookmarkEnd w:id="156"/>
      <w:bookmarkStart w:id="160" w:name="_Toc352756466"/>
      <w:bookmarkStart w:id="161" w:name="_Toc363826702"/>
      <w:bookmarkStart w:id="162" w:name="_Toc353182674"/>
      <w:r>
        <w:rPr>
          <w:rFonts w:hint="eastAsia" w:ascii="方正楷体_GB2312" w:hAnsi="方正楷体_GB2312" w:eastAsia="方正楷体_GB2312" w:cs="方正楷体_GB2312"/>
          <w:b w:val="0"/>
          <w:bCs w:val="0"/>
          <w:lang w:val="en-US" w:eastAsia="zh-CN"/>
        </w:rPr>
        <w:t>专业技能大赛与技能培训</w:t>
      </w:r>
      <w:bookmarkEnd w:id="157"/>
      <w:bookmarkEnd w:id="158"/>
      <w:bookmarkEnd w:id="159"/>
      <w:bookmarkEnd w:id="160"/>
      <w:bookmarkEnd w:id="161"/>
      <w:bookmarkEnd w:id="162"/>
    </w:p>
    <w:p w14:paraId="6C1A0C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1、学时：18学时。</w:t>
      </w:r>
    </w:p>
    <w:p w14:paraId="36729A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2、学分：1学分。</w:t>
      </w:r>
    </w:p>
    <w:p w14:paraId="6B1AC7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3、课程内容：心肺复苏、包扎技术、肝脏叩诊等技能大赛活动。</w:t>
      </w:r>
    </w:p>
    <w:p w14:paraId="302BCE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培养目标：丰富大学生课余活动，锻炼动手能力，培养团队精神，活跃校园气氛，开拓学生思路，为学生搭建一个展示的舞台，让他们有机会参加到科技交流活动来，让他们在和平友好的氛围下展示他们的设计和技能方面的才华和能力。</w:t>
      </w:r>
    </w:p>
    <w:p w14:paraId="1F063C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5、实施部门：实训中心、教学工作部、教务科、专业教研室。</w:t>
      </w:r>
    </w:p>
    <w:p w14:paraId="5CF977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6、施时间：第2—4学期。</w:t>
      </w:r>
    </w:p>
    <w:p w14:paraId="003DDD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7、核评价：按活动实施方案进行考核评价，登记在“医学院素质教育计分手册（试行）”。</w:t>
      </w:r>
    </w:p>
    <w:p w14:paraId="7A8C0C82">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163" w:name="_Toc18179"/>
      <w:bookmarkStart w:id="164" w:name="_Toc5008"/>
      <w:r>
        <w:rPr>
          <w:rFonts w:hint="eastAsia" w:ascii="黑体" w:hAnsi="黑体" w:eastAsia="黑体" w:cs="黑体"/>
          <w:b w:val="0"/>
          <w:bCs w:val="0"/>
          <w:i w:val="0"/>
          <w:caps w:val="0"/>
          <w:color w:val="000000"/>
          <w:spacing w:val="0"/>
          <w:w w:val="100"/>
          <w:sz w:val="32"/>
          <w:szCs w:val="32"/>
          <w:lang w:val="en-US" w:eastAsia="zh-CN"/>
        </w:rPr>
        <w:t>八、人才培养模式</w:t>
      </w:r>
      <w:bookmarkEnd w:id="132"/>
      <w:bookmarkEnd w:id="133"/>
      <w:r>
        <w:rPr>
          <w:rFonts w:hint="eastAsia" w:ascii="黑体" w:hAnsi="黑体" w:eastAsia="黑体" w:cs="黑体"/>
          <w:b w:val="0"/>
          <w:bCs w:val="0"/>
          <w:i w:val="0"/>
          <w:caps w:val="0"/>
          <w:color w:val="000000"/>
          <w:spacing w:val="0"/>
          <w:w w:val="100"/>
          <w:sz w:val="32"/>
          <w:szCs w:val="32"/>
          <w:lang w:val="en-US" w:eastAsia="zh-CN"/>
        </w:rPr>
        <w:t>设计</w:t>
      </w:r>
      <w:bookmarkEnd w:id="134"/>
      <w:bookmarkEnd w:id="135"/>
      <w:bookmarkEnd w:id="163"/>
      <w:bookmarkEnd w:id="164"/>
    </w:p>
    <w:p w14:paraId="2D0581E1">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65" w:name="_Toc363826683"/>
      <w:bookmarkStart w:id="166" w:name="_Toc353182655"/>
      <w:bookmarkStart w:id="167" w:name="_Toc280711848"/>
      <w:bookmarkStart w:id="168" w:name="_Toc352756447"/>
      <w:bookmarkStart w:id="169" w:name="_Toc280449689"/>
      <w:bookmarkStart w:id="170" w:name="_Toc25699"/>
      <w:bookmarkStart w:id="171" w:name="_Toc10813"/>
      <w:bookmarkStart w:id="172" w:name="_Toc280449693"/>
      <w:bookmarkStart w:id="173" w:name="_Toc280711852"/>
      <w:bookmarkStart w:id="174" w:name="_Toc352756450"/>
      <w:bookmarkStart w:id="175" w:name="_Toc353182658"/>
      <w:r>
        <w:rPr>
          <w:rFonts w:hint="eastAsia" w:ascii="方正楷体_GB2312" w:hAnsi="方正楷体_GB2312" w:eastAsia="方正楷体_GB2312" w:cs="方正楷体_GB2312"/>
          <w:b w:val="0"/>
          <w:bCs w:val="0"/>
          <w:lang w:val="en-US" w:eastAsia="zh-CN"/>
        </w:rPr>
        <w:t>（一）人才培养模式设计理念</w:t>
      </w:r>
      <w:bookmarkEnd w:id="165"/>
      <w:bookmarkEnd w:id="166"/>
      <w:bookmarkEnd w:id="167"/>
      <w:bookmarkEnd w:id="168"/>
      <w:bookmarkEnd w:id="169"/>
      <w:bookmarkEnd w:id="170"/>
      <w:bookmarkEnd w:id="171"/>
    </w:p>
    <w:p w14:paraId="6CDA6B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1、以“工学结合”为切入点，坚持“行业指导、能力本位、学生中心、就业导向”的设计原则。</w:t>
      </w:r>
    </w:p>
    <w:p w14:paraId="4EC6F4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2、遵循高等职业教育规律和从初学者到专家的人才成长规律，参照临床医学执业助理医师资格标准设计人才培养模式。</w:t>
      </w:r>
    </w:p>
    <w:p w14:paraId="113890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3、与区域内行业企业开展合作办学，对接产业发展，构建特色专业课程体系。</w:t>
      </w:r>
    </w:p>
    <w:p w14:paraId="4D451F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4、按照临床医生培养目标，构建“一强化、二渗透、三优化”的人才培养模式。</w:t>
      </w:r>
    </w:p>
    <w:p w14:paraId="0FB52369">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76" w:name="_Toc280711849"/>
      <w:bookmarkStart w:id="177" w:name="_Toc352756448"/>
      <w:bookmarkStart w:id="178" w:name="_Toc280449690"/>
      <w:bookmarkStart w:id="179" w:name="_Toc363826684"/>
      <w:bookmarkStart w:id="180" w:name="_Toc353182656"/>
      <w:bookmarkStart w:id="181" w:name="_Toc12619"/>
      <w:bookmarkStart w:id="182" w:name="_Toc15220"/>
      <w:r>
        <w:rPr>
          <w:rFonts w:hint="eastAsia" w:ascii="方正楷体_GB2312" w:hAnsi="方正楷体_GB2312" w:eastAsia="方正楷体_GB2312" w:cs="方正楷体_GB2312"/>
          <w:b w:val="0"/>
          <w:bCs w:val="0"/>
          <w:lang w:val="en-US" w:eastAsia="zh-CN"/>
        </w:rPr>
        <w:t>（二）人才培养模式设计思路</w:t>
      </w:r>
      <w:bookmarkEnd w:id="176"/>
      <w:bookmarkEnd w:id="177"/>
      <w:bookmarkEnd w:id="178"/>
      <w:bookmarkEnd w:id="179"/>
      <w:bookmarkEnd w:id="180"/>
      <w:bookmarkEnd w:id="181"/>
      <w:bookmarkEnd w:id="182"/>
    </w:p>
    <w:p w14:paraId="1139BF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1、做好人才需求调研，按职业岗位能力要求，确定人才培养目标与规格。</w:t>
      </w:r>
    </w:p>
    <w:p w14:paraId="778E61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2、按照技术领域和职业岗位（群）的任职要求，参照高职临床医学国家教学标准和职业资格标准，改革课程体系和教学内容。</w:t>
      </w:r>
    </w:p>
    <w:p w14:paraId="75D3EF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3、校企合作共建实训基地，建成融教学、培训、生产为一体的实训基地。</w:t>
      </w:r>
    </w:p>
    <w:p w14:paraId="75ECF6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4、通过培养、引进、聘用等途径，重点加强专业带头人、骨干教师和兼职教师队伍建设，建设一支素质优良、结构合理的双师素质教师队伍。</w:t>
      </w:r>
    </w:p>
    <w:p w14:paraId="2750C9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5、实施毕业生跟踪调查，修订人才培养方案。</w:t>
      </w:r>
    </w:p>
    <w:p w14:paraId="0E5F80CF">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83" w:name="_Toc280711850"/>
      <w:bookmarkStart w:id="184" w:name="_Toc280449691"/>
      <w:bookmarkStart w:id="185" w:name="_Toc352756449"/>
      <w:bookmarkStart w:id="186" w:name="_Toc363826685"/>
      <w:bookmarkStart w:id="187" w:name="_Toc353182657"/>
      <w:bookmarkStart w:id="188" w:name="_Toc22251"/>
      <w:bookmarkStart w:id="189" w:name="_Toc2695"/>
      <w:r>
        <w:rPr>
          <w:rFonts w:hint="eastAsia" w:ascii="方正楷体_GB2312" w:hAnsi="方正楷体_GB2312" w:eastAsia="方正楷体_GB2312" w:cs="方正楷体_GB2312"/>
          <w:b w:val="0"/>
          <w:bCs w:val="0"/>
          <w:lang w:val="en-US" w:eastAsia="zh-CN"/>
        </w:rPr>
        <w:t>（三）人才培养模式</w:t>
      </w:r>
      <w:bookmarkEnd w:id="183"/>
      <w:bookmarkEnd w:id="184"/>
      <w:r>
        <w:rPr>
          <w:rFonts w:hint="eastAsia" w:ascii="方正楷体_GB2312" w:hAnsi="方正楷体_GB2312" w:eastAsia="方正楷体_GB2312" w:cs="方正楷体_GB2312"/>
          <w:b w:val="0"/>
          <w:bCs w:val="0"/>
          <w:lang w:val="en-US" w:eastAsia="zh-CN"/>
        </w:rPr>
        <w:t>内涵描述</w:t>
      </w:r>
      <w:bookmarkEnd w:id="185"/>
      <w:bookmarkEnd w:id="186"/>
      <w:bookmarkEnd w:id="187"/>
      <w:bookmarkEnd w:id="188"/>
      <w:bookmarkEnd w:id="189"/>
    </w:p>
    <w:p w14:paraId="3E8D51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强化”指强化目标。这有两个含义：一是强化人才培养目标，临床医学专业的培养目标为培养基础扎实、知识面宽、能力强、素质高的实用型医师。二是强化医学科学与人文社会科学教育目标并重，体现加强素质教育。对于上述两个含义，均要强化总体目标意识，淡化学科求全意识，整个课程体系为培养医师的总目标服务。</w:t>
      </w:r>
    </w:p>
    <w:p w14:paraId="58237A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二渗透”指双向渗透。就是要体现学科的相互交叉与渗透。在医学教育中，要实现基础课与临床课的双向渗透，打破“老三段”。基础教育阶段中有临床教育，临床阶段有基础教育，教学计划框架中呈楔型结构。早期接触临床，参与医学实践，回归基础等方式均列入教学计划中，在各门课程的内容中均应体现基础与临床的结合与渗透。</w:t>
      </w:r>
    </w:p>
    <w:p w14:paraId="185916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优化”指知识、能力、素质三个方面的优化。知识方面的优化包括公共基础、医学基础、临床医学、预防医学、人文社科等知识。能力方面的优化包括实验技能、临床技能、预防保健技能、创新能力、获取知识的能力等。素质方面的优化包括思想道德素质、文化素质、身体素质、心理素质。通过必修课、选修课、人文讲座、课外活动小组、校园文化来实现。</w:t>
      </w:r>
    </w:p>
    <w:p w14:paraId="07EFF6BC">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190" w:name="_Toc3764"/>
      <w:bookmarkStart w:id="191" w:name="_Toc19931"/>
      <w:r>
        <w:rPr>
          <w:rFonts w:hint="eastAsia" w:ascii="黑体" w:hAnsi="黑体" w:eastAsia="黑体" w:cs="黑体"/>
          <w:b w:val="0"/>
          <w:bCs w:val="0"/>
          <w:i w:val="0"/>
          <w:caps w:val="0"/>
          <w:color w:val="000000"/>
          <w:spacing w:val="0"/>
          <w:w w:val="100"/>
          <w:sz w:val="32"/>
          <w:szCs w:val="32"/>
          <w:lang w:val="en-US" w:eastAsia="zh-CN"/>
        </w:rPr>
        <w:t>九、</w:t>
      </w:r>
      <w:bookmarkEnd w:id="172"/>
      <w:bookmarkEnd w:id="173"/>
      <w:bookmarkStart w:id="192" w:name="baidusnap0"/>
      <w:bookmarkEnd w:id="192"/>
      <w:bookmarkStart w:id="193" w:name="_Toc280449694"/>
      <w:bookmarkStart w:id="194" w:name="_Toc280711853"/>
      <w:r>
        <w:rPr>
          <w:rFonts w:hint="eastAsia" w:ascii="黑体" w:hAnsi="黑体" w:eastAsia="黑体" w:cs="黑体"/>
          <w:b w:val="0"/>
          <w:bCs w:val="0"/>
          <w:i w:val="0"/>
          <w:caps w:val="0"/>
          <w:color w:val="000000"/>
          <w:spacing w:val="0"/>
          <w:w w:val="100"/>
          <w:sz w:val="32"/>
          <w:szCs w:val="32"/>
          <w:lang w:val="en-US" w:eastAsia="zh-CN"/>
        </w:rPr>
        <w:t>人才培养课程体系</w:t>
      </w:r>
      <w:bookmarkEnd w:id="193"/>
      <w:bookmarkEnd w:id="194"/>
      <w:r>
        <w:rPr>
          <w:rFonts w:hint="eastAsia" w:ascii="黑体" w:hAnsi="黑体" w:eastAsia="黑体" w:cs="黑体"/>
          <w:b w:val="0"/>
          <w:bCs w:val="0"/>
          <w:i w:val="0"/>
          <w:caps w:val="0"/>
          <w:color w:val="000000"/>
          <w:spacing w:val="0"/>
          <w:w w:val="100"/>
          <w:sz w:val="32"/>
          <w:szCs w:val="32"/>
          <w:lang w:val="en-US" w:eastAsia="zh-CN"/>
        </w:rPr>
        <w:t>建构</w:t>
      </w:r>
      <w:bookmarkEnd w:id="174"/>
      <w:bookmarkEnd w:id="175"/>
      <w:bookmarkEnd w:id="190"/>
      <w:bookmarkEnd w:id="191"/>
    </w:p>
    <w:p w14:paraId="41C840D4">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195" w:name="_Toc280711854"/>
      <w:bookmarkStart w:id="196" w:name="_Toc353182659"/>
      <w:bookmarkStart w:id="197" w:name="_Toc363826687"/>
      <w:bookmarkStart w:id="198" w:name="_Toc352756451"/>
      <w:bookmarkStart w:id="199" w:name="_Toc280449695"/>
      <w:bookmarkStart w:id="200" w:name="_Toc17484"/>
      <w:bookmarkStart w:id="201" w:name="_Toc2088"/>
      <w:bookmarkStart w:id="202" w:name="_Toc352756458"/>
      <w:bookmarkStart w:id="203" w:name="_Toc353182666"/>
      <w:bookmarkStart w:id="204" w:name="_Toc280449711"/>
      <w:bookmarkStart w:id="205" w:name="_Toc280711870"/>
      <w:r>
        <w:rPr>
          <w:rFonts w:hint="eastAsia" w:ascii="方正楷体_GB2312" w:hAnsi="方正楷体_GB2312" w:eastAsia="方正楷体_GB2312" w:cs="方正楷体_GB2312"/>
          <w:b w:val="0"/>
          <w:bCs w:val="0"/>
          <w:lang w:val="en-US" w:eastAsia="zh-CN"/>
        </w:rPr>
        <w:t>（一）课程体系开发理念</w:t>
      </w:r>
      <w:bookmarkEnd w:id="195"/>
      <w:bookmarkEnd w:id="196"/>
      <w:bookmarkEnd w:id="197"/>
      <w:bookmarkEnd w:id="198"/>
      <w:bookmarkEnd w:id="199"/>
      <w:bookmarkEnd w:id="200"/>
      <w:bookmarkEnd w:id="201"/>
    </w:p>
    <w:p w14:paraId="3F6188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1、按照高等职业教育理念，紧密结合临床医生特点，构建符合高职教育规律，适应学生未来发展以职业岗位作业流程为导向的课程体系。</w:t>
      </w:r>
    </w:p>
    <w:p w14:paraId="743975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2、课程体系结构体现“高技能”“应用型”培养特点。</w:t>
      </w:r>
    </w:p>
    <w:p w14:paraId="00FFC4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3、按照区域内职业岗位需求，构建切合实际的课程体系。</w:t>
      </w:r>
    </w:p>
    <w:p w14:paraId="315016A3">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06" w:name="_Toc280449696"/>
      <w:bookmarkStart w:id="207" w:name="_Toc352756452"/>
      <w:bookmarkStart w:id="208" w:name="_Toc280711855"/>
      <w:bookmarkStart w:id="209" w:name="_Toc353182660"/>
      <w:bookmarkStart w:id="210" w:name="_Toc363826688"/>
      <w:bookmarkStart w:id="211" w:name="_Toc18390"/>
      <w:bookmarkStart w:id="212" w:name="_Toc19090"/>
      <w:r>
        <w:rPr>
          <w:rFonts w:hint="eastAsia" w:ascii="方正楷体_GB2312" w:hAnsi="方正楷体_GB2312" w:eastAsia="方正楷体_GB2312" w:cs="方正楷体_GB2312"/>
          <w:b w:val="0"/>
          <w:bCs w:val="0"/>
          <w:lang w:val="en-US" w:eastAsia="zh-CN"/>
        </w:rPr>
        <w:t>（二）课程体系开发思路</w:t>
      </w:r>
      <w:bookmarkEnd w:id="206"/>
      <w:bookmarkEnd w:id="207"/>
      <w:bookmarkEnd w:id="208"/>
      <w:bookmarkEnd w:id="209"/>
      <w:bookmarkEnd w:id="210"/>
      <w:bookmarkEnd w:id="211"/>
      <w:bookmarkEnd w:id="212"/>
    </w:p>
    <w:p w14:paraId="3793A4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1、由专业带头人、行业专家、企业技术骨干组成课程开发小组，深入企业、行业调研，由专业建设管理委员会讨论，确定专业重点职业岗位及典型工作任务。</w:t>
      </w:r>
    </w:p>
    <w:p w14:paraId="05251C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2、以临床工作过程为主线，以内、外、妇产、儿科常见疾病疾病防治等知识为参照点，开发专业基本素质课程、通用能力课程、岗位能力课程和拓展能力课程。</w:t>
      </w:r>
    </w:p>
    <w:p w14:paraId="32508A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3、按毕业生就业岗位所需知识、能力和素质设置教学情境。按情景设置教学项目，形成项目任务型课程体系。</w:t>
      </w:r>
    </w:p>
    <w:p w14:paraId="52C5E518">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13" w:name="_Toc353182661"/>
      <w:bookmarkStart w:id="214" w:name="_Toc352756453"/>
      <w:bookmarkStart w:id="215" w:name="_Toc363826689"/>
      <w:bookmarkStart w:id="216" w:name="_Toc24247"/>
      <w:bookmarkStart w:id="217" w:name="_Toc29901"/>
      <w:r>
        <w:rPr>
          <w:rFonts w:hint="eastAsia" w:ascii="方正楷体_GB2312" w:hAnsi="方正楷体_GB2312" w:eastAsia="方正楷体_GB2312" w:cs="方正楷体_GB2312"/>
          <w:b w:val="0"/>
          <w:bCs w:val="0"/>
          <w:lang w:val="en-US" w:eastAsia="zh-CN"/>
        </w:rPr>
        <w:t>（三）工作任务与能力分析</w:t>
      </w:r>
      <w:bookmarkEnd w:id="213"/>
      <w:bookmarkEnd w:id="214"/>
      <w:bookmarkEnd w:id="215"/>
      <w:bookmarkEnd w:id="216"/>
      <w:bookmarkEnd w:id="21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26"/>
        <w:gridCol w:w="3625"/>
      </w:tblGrid>
      <w:tr w14:paraId="4EA9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2235" w:type="dxa"/>
            <w:noWrap w:val="0"/>
            <w:vAlign w:val="center"/>
          </w:tcPr>
          <w:p w14:paraId="2D33D85D">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行动领域</w:t>
            </w:r>
          </w:p>
        </w:tc>
        <w:tc>
          <w:tcPr>
            <w:tcW w:w="3426" w:type="dxa"/>
            <w:noWrap w:val="0"/>
            <w:vAlign w:val="center"/>
          </w:tcPr>
          <w:p w14:paraId="0692C13F">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工作任务</w:t>
            </w:r>
          </w:p>
        </w:tc>
        <w:tc>
          <w:tcPr>
            <w:tcW w:w="3625" w:type="dxa"/>
            <w:noWrap w:val="0"/>
            <w:vAlign w:val="center"/>
          </w:tcPr>
          <w:p w14:paraId="4B791E2C">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职业能力</w:t>
            </w:r>
          </w:p>
        </w:tc>
      </w:tr>
      <w:tr w14:paraId="2C3C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2235" w:type="dxa"/>
            <w:noWrap w:val="0"/>
            <w:vAlign w:val="center"/>
          </w:tcPr>
          <w:p w14:paraId="32C13B6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内科医疗</w:t>
            </w:r>
          </w:p>
        </w:tc>
        <w:tc>
          <w:tcPr>
            <w:tcW w:w="3426" w:type="dxa"/>
            <w:noWrap w:val="0"/>
            <w:vAlign w:val="top"/>
          </w:tcPr>
          <w:p w14:paraId="50EBA76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（1）内科学的系统理论知识，力求有扎实的内科学基础。</w:t>
            </w:r>
          </w:p>
          <w:p w14:paraId="7E0107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（2）基本的药理知识及临床合理用药原则。</w:t>
            </w:r>
          </w:p>
          <w:p w14:paraId="06CFED1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（3）内科各系统典型常见病的诊断，鉴别诊断及处理，以及腹痛、黄疸、发热、贫血、咯血、呕血等症状的鉴别诊断。</w:t>
            </w:r>
          </w:p>
          <w:p w14:paraId="50B764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（4）内科一般急症的诊断和急救处理原则，如休克、消化道大出血、大咯血、急性心衰、呼吸心衰、气胸、DIC等。</w:t>
            </w:r>
          </w:p>
        </w:tc>
        <w:tc>
          <w:tcPr>
            <w:tcW w:w="3625" w:type="dxa"/>
            <w:noWrap w:val="0"/>
            <w:vAlign w:val="center"/>
          </w:tcPr>
          <w:p w14:paraId="67C8E3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1．能全面、系统、准确的询问病史，体格检查规范，及时完成日常临床工作记录，病历书写应达到正规合格的要求。</w:t>
            </w:r>
          </w:p>
          <w:p w14:paraId="44DFA8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2．能较熟练阅读内科常见病的X线平片、CT、MRI等</w:t>
            </w:r>
          </w:p>
          <w:p w14:paraId="24BDC6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3．掌握内科常见诊断操作，如骨穿、腰穿、胸穿、腹穿、心电图操作等。</w:t>
            </w:r>
          </w:p>
        </w:tc>
      </w:tr>
      <w:tr w14:paraId="46E4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235" w:type="dxa"/>
            <w:noWrap w:val="0"/>
            <w:vAlign w:val="center"/>
          </w:tcPr>
          <w:p w14:paraId="33B6E0F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外科医疗</w:t>
            </w:r>
          </w:p>
        </w:tc>
        <w:tc>
          <w:tcPr>
            <w:tcW w:w="3426" w:type="dxa"/>
            <w:noWrap w:val="0"/>
            <w:vAlign w:val="top"/>
          </w:tcPr>
          <w:p w14:paraId="3B38B5E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（1）外科总论知识（水电解质平衡紊乱、休克、创伤、外科感染、心肺复苏、外科营养等）。</w:t>
            </w:r>
          </w:p>
          <w:p w14:paraId="2BEC5EA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（2）急诊外科常见疾病的诊断、鉴别诊断及处理。</w:t>
            </w:r>
          </w:p>
          <w:p w14:paraId="0D3964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3）</w:t>
            </w:r>
            <w:r>
              <w:rPr>
                <w:rFonts w:hint="eastAsia" w:ascii="宋体" w:hAnsi="宋体" w:eastAsia="宋体" w:cs="宋体"/>
                <w:b w:val="0"/>
                <w:i w:val="0"/>
                <w:caps w:val="0"/>
                <w:color w:val="000000"/>
                <w:spacing w:val="0"/>
                <w:w w:val="100"/>
                <w:sz w:val="21"/>
                <w:szCs w:val="21"/>
              </w:rPr>
              <w:t>外科常见病、多发病的临床表现并能独立完成诊断、鉴别诊断和常规处理方法。</w:t>
            </w:r>
          </w:p>
          <w:p w14:paraId="1C03A6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lang w:eastAsia="zh-CN"/>
              </w:rPr>
            </w:pPr>
          </w:p>
        </w:tc>
        <w:tc>
          <w:tcPr>
            <w:tcW w:w="3625" w:type="dxa"/>
            <w:noWrap w:val="0"/>
            <w:vAlign w:val="center"/>
          </w:tcPr>
          <w:p w14:paraId="0C6590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（1）外科常见诊断治疗操作技术，如缝合换药、胸腹腔穿刺</w:t>
            </w: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心肺复苏术</w:t>
            </w:r>
            <w:r>
              <w:rPr>
                <w:rFonts w:hint="eastAsia" w:ascii="宋体" w:hAnsi="宋体" w:eastAsia="宋体" w:cs="宋体"/>
                <w:b w:val="0"/>
                <w:i w:val="0"/>
                <w:caps w:val="0"/>
                <w:color w:val="000000"/>
                <w:spacing w:val="0"/>
                <w:w w:val="100"/>
                <w:sz w:val="21"/>
                <w:szCs w:val="21"/>
              </w:rPr>
              <w:t>等。</w:t>
            </w:r>
          </w:p>
          <w:p w14:paraId="4458F3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（2）术前准备、术后处理、术后并发症及其处理。</w:t>
            </w:r>
          </w:p>
          <w:p w14:paraId="0F93DFD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（3）本专业的影像诊断（能阅读本专业X线平片、B超、CT的影像所见）。</w:t>
            </w:r>
          </w:p>
        </w:tc>
      </w:tr>
      <w:tr w14:paraId="0609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2235" w:type="dxa"/>
            <w:noWrap w:val="0"/>
            <w:vAlign w:val="center"/>
          </w:tcPr>
          <w:p w14:paraId="4CDF9D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妇产科医疗</w:t>
            </w:r>
          </w:p>
        </w:tc>
        <w:tc>
          <w:tcPr>
            <w:tcW w:w="3426" w:type="dxa"/>
            <w:noWrap w:val="0"/>
            <w:vAlign w:val="center"/>
          </w:tcPr>
          <w:p w14:paraId="6A7492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1）</w:t>
            </w:r>
            <w:r>
              <w:rPr>
                <w:rFonts w:hint="eastAsia" w:ascii="宋体" w:hAnsi="宋体" w:eastAsia="宋体" w:cs="宋体"/>
                <w:b w:val="0"/>
                <w:i w:val="0"/>
                <w:caps w:val="0"/>
                <w:color w:val="000000"/>
                <w:spacing w:val="0"/>
                <w:w w:val="100"/>
                <w:sz w:val="21"/>
                <w:szCs w:val="21"/>
              </w:rPr>
              <w:t>本专业基础理论知识。</w:t>
            </w:r>
          </w:p>
          <w:p w14:paraId="03A7B4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rPr>
              <w:t>妇产科门、急诊常见病及多发病的发病机制、临床表现、诊断及处理原则。</w:t>
            </w:r>
          </w:p>
          <w:p w14:paraId="0B7368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3）</w:t>
            </w:r>
            <w:r>
              <w:rPr>
                <w:rFonts w:hint="eastAsia" w:ascii="宋体" w:hAnsi="宋体" w:eastAsia="宋体" w:cs="宋体"/>
                <w:b w:val="0"/>
                <w:i w:val="0"/>
                <w:caps w:val="0"/>
                <w:color w:val="000000"/>
                <w:spacing w:val="0"/>
                <w:w w:val="100"/>
                <w:sz w:val="21"/>
                <w:szCs w:val="21"/>
              </w:rPr>
              <w:t>门、急诊危重病人的抢救处理原则及危重监护的正常参数。</w:t>
            </w:r>
          </w:p>
          <w:p w14:paraId="680015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625" w:type="dxa"/>
            <w:noWrap w:val="0"/>
            <w:vAlign w:val="center"/>
          </w:tcPr>
          <w:p w14:paraId="0A939DB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(1)全身体格检查、盆腔检查（包括双合诊、三合诊）方法及异常情况判断。</w:t>
            </w:r>
          </w:p>
          <w:p w14:paraId="55B655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rPr>
              <w:t>)妊娠期及产褥期母体的生理变化知识。</w:t>
            </w:r>
          </w:p>
          <w:p w14:paraId="7974D8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3</w:t>
            </w:r>
            <w:r>
              <w:rPr>
                <w:rFonts w:hint="eastAsia" w:ascii="宋体" w:hAnsi="宋体" w:eastAsia="宋体" w:cs="宋体"/>
                <w:b w:val="0"/>
                <w:i w:val="0"/>
                <w:caps w:val="0"/>
                <w:color w:val="000000"/>
                <w:spacing w:val="0"/>
                <w:w w:val="100"/>
                <w:sz w:val="21"/>
                <w:szCs w:val="21"/>
              </w:rPr>
              <w:t>)胎儿生理及其发育、胎盘及羊水的功能、新生儿生理特点及母乳喂养等知识。</w:t>
            </w:r>
          </w:p>
          <w:p w14:paraId="2BE12B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rPr>
              <w:t>)分娩要素及分娩机转，头位难产的诊断处理原则。</w:t>
            </w:r>
          </w:p>
          <w:p w14:paraId="6F4221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5</w:t>
            </w:r>
            <w:r>
              <w:rPr>
                <w:rFonts w:hint="eastAsia" w:ascii="宋体" w:hAnsi="宋体" w:eastAsia="宋体" w:cs="宋体"/>
                <w:b w:val="0"/>
                <w:i w:val="0"/>
                <w:caps w:val="0"/>
                <w:color w:val="000000"/>
                <w:spacing w:val="0"/>
                <w:w w:val="100"/>
                <w:sz w:val="21"/>
                <w:szCs w:val="21"/>
              </w:rPr>
              <w:t>)产科常见合并症及高危妊娠并发症的诊断与处理原则。</w:t>
            </w:r>
          </w:p>
          <w:p w14:paraId="114349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6</w:t>
            </w:r>
            <w:r>
              <w:rPr>
                <w:rFonts w:hint="eastAsia" w:ascii="宋体" w:hAnsi="宋体" w:eastAsia="宋体" w:cs="宋体"/>
                <w:b w:val="0"/>
                <w:i w:val="0"/>
                <w:caps w:val="0"/>
                <w:color w:val="000000"/>
                <w:spacing w:val="0"/>
                <w:w w:val="100"/>
                <w:sz w:val="21"/>
                <w:szCs w:val="21"/>
              </w:rPr>
              <w:t>)围产保健工作及胎儿监护方法。</w:t>
            </w:r>
          </w:p>
          <w:p w14:paraId="329A37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r>
      <w:tr w14:paraId="7C99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35" w:type="dxa"/>
            <w:noWrap w:val="0"/>
            <w:vAlign w:val="center"/>
          </w:tcPr>
          <w:p w14:paraId="219934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儿科医疗</w:t>
            </w:r>
          </w:p>
        </w:tc>
        <w:tc>
          <w:tcPr>
            <w:tcW w:w="3426" w:type="dxa"/>
            <w:noWrap w:val="0"/>
            <w:vAlign w:val="center"/>
          </w:tcPr>
          <w:p w14:paraId="218F993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1)</w:t>
            </w:r>
            <w:r>
              <w:rPr>
                <w:rFonts w:hint="eastAsia" w:ascii="宋体" w:hAnsi="宋体" w:eastAsia="宋体" w:cs="宋体"/>
                <w:b w:val="0"/>
                <w:i w:val="0"/>
                <w:caps w:val="0"/>
                <w:color w:val="000000"/>
                <w:spacing w:val="0"/>
                <w:w w:val="100"/>
                <w:sz w:val="21"/>
                <w:szCs w:val="21"/>
              </w:rPr>
              <w:t>小儿各系统生长发育的基本特征，儿童保健知识。</w:t>
            </w:r>
          </w:p>
          <w:p w14:paraId="5B87E92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2）</w:t>
            </w:r>
            <w:r>
              <w:rPr>
                <w:rFonts w:hint="eastAsia" w:ascii="宋体" w:hAnsi="宋体" w:eastAsia="宋体" w:cs="宋体"/>
                <w:b w:val="0"/>
                <w:i w:val="0"/>
                <w:caps w:val="0"/>
                <w:color w:val="000000"/>
                <w:spacing w:val="0"/>
                <w:w w:val="100"/>
                <w:sz w:val="21"/>
                <w:szCs w:val="21"/>
              </w:rPr>
              <w:t>儿科各系统典型常见病的诊断、鉴别诊断及处理原则，包括：上感、支气管炎、肺炎、腹泻病、胃炎、贫血、血小板减少性紫癜、肾炎、肾病综合征、泌尿系统感染、常见先心病、心肌炎、新生儿常见疾病（新生儿缺氧缺血性脑病、黄疸、感染）维生素D缺乏性佝偻病、维生素D缺乏性手足抽搐症、营养不良及常见维生素缺乏病等。</w:t>
            </w:r>
          </w:p>
          <w:p w14:paraId="092ECC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3）</w:t>
            </w:r>
            <w:r>
              <w:rPr>
                <w:rFonts w:hint="eastAsia" w:ascii="宋体" w:hAnsi="宋体" w:eastAsia="宋体" w:cs="宋体"/>
                <w:b w:val="0"/>
                <w:i w:val="0"/>
                <w:caps w:val="0"/>
                <w:color w:val="000000"/>
                <w:spacing w:val="0"/>
                <w:w w:val="100"/>
                <w:sz w:val="21"/>
                <w:szCs w:val="21"/>
              </w:rPr>
              <w:t>常见寄生虫病的临床与实验室检查诊断、预防和治疗方法，如蛔虫病、蟯虫病、绦虫病等。</w:t>
            </w:r>
          </w:p>
          <w:p w14:paraId="7368F6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rPr>
              <w:t>小儿常见传染病的防治与管理知识，如麻疹、水痘、猩红热、菌痢、流行性腮腺炎、病毒性脑炎、甲肝、乙肝、结核、脊髓灰质炎等。</w:t>
            </w:r>
          </w:p>
          <w:p w14:paraId="44EE4C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625" w:type="dxa"/>
            <w:noWrap w:val="0"/>
            <w:vAlign w:val="center"/>
          </w:tcPr>
          <w:p w14:paraId="4A6F5D9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（1）心肺复苏ABC要点（心脏按压、开放气道、正压通气）及复苏药物的应用。</w:t>
            </w:r>
          </w:p>
          <w:p w14:paraId="00941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（2）结核菌试验结果的临</w:t>
            </w:r>
            <w:r>
              <w:rPr>
                <w:rFonts w:hint="eastAsia" w:ascii="宋体" w:hAnsi="宋体" w:eastAsia="宋体" w:cs="宋体"/>
                <w:b w:val="0"/>
                <w:i w:val="0"/>
                <w:caps w:val="0"/>
                <w:color w:val="000000"/>
                <w:spacing w:val="0"/>
                <w:w w:val="100"/>
                <w:sz w:val="21"/>
                <w:szCs w:val="21"/>
                <w:lang w:val="en-US" w:eastAsia="zh-CN"/>
              </w:rPr>
              <w:t>床</w:t>
            </w:r>
            <w:r>
              <w:rPr>
                <w:rFonts w:hint="eastAsia" w:ascii="宋体" w:hAnsi="宋体" w:eastAsia="宋体" w:cs="宋体"/>
                <w:b w:val="0"/>
                <w:i w:val="0"/>
                <w:caps w:val="0"/>
                <w:color w:val="000000"/>
                <w:spacing w:val="0"/>
                <w:w w:val="100"/>
                <w:sz w:val="21"/>
                <w:szCs w:val="21"/>
              </w:rPr>
              <w:t>意义。</w:t>
            </w:r>
          </w:p>
          <w:p w14:paraId="1AD2DD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3</w:t>
            </w:r>
            <w:r>
              <w:rPr>
                <w:rFonts w:hint="eastAsia" w:ascii="宋体" w:hAnsi="宋体" w:eastAsia="宋体" w:cs="宋体"/>
                <w:b w:val="0"/>
                <w:i w:val="0"/>
                <w:caps w:val="0"/>
                <w:color w:val="000000"/>
                <w:spacing w:val="0"/>
                <w:w w:val="100"/>
                <w:sz w:val="21"/>
                <w:szCs w:val="21"/>
              </w:rPr>
              <w:t>）儿内科常用诊疗操作技术、如腰穿、骨穿、胸穿、腹穿、硬膜下穿刺、氧疗、雾化吸入等。</w:t>
            </w:r>
          </w:p>
          <w:p w14:paraId="694544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rPr>
              <w:t>）各种监护仪、输液泵的正确使用方法（如心律、呼吸、无创血压、心电等）。</w:t>
            </w:r>
          </w:p>
          <w:p w14:paraId="4C821E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r>
      <w:tr w14:paraId="18FD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235" w:type="dxa"/>
            <w:noWrap w:val="0"/>
            <w:vAlign w:val="center"/>
          </w:tcPr>
          <w:p w14:paraId="73D4A4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传染病医疗</w:t>
            </w:r>
          </w:p>
        </w:tc>
        <w:tc>
          <w:tcPr>
            <w:tcW w:w="3426" w:type="dxa"/>
            <w:noWrap w:val="0"/>
            <w:vAlign w:val="top"/>
          </w:tcPr>
          <w:p w14:paraId="03D31A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（1）传染病基本特征、诊断和治疗的特殊性。</w:t>
            </w:r>
          </w:p>
          <w:p w14:paraId="3ECFB3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常见传染病的病因、发病机制、临床表现、诊断、治疗及预防原则。包括法定烈性传染病（如鼠疫、霍乱、炭疽等）和常见的传染及感染性疾病如流行性感冒，病毒性肝炎（甲乙丙丁戊）、流行性出血热、支原体感染、伤寒、斑疹伤寒、流行性脑膜炎、细菌性食物中毒、细菌性痢疾、肺炎球菌脑膜炎、链球菌感染、葡萄球菌感染、肠杆菌科、败血症、医院内感染等。</w:t>
            </w:r>
          </w:p>
          <w:p w14:paraId="0BD7A7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（3）肝炎抗原抗体检测的临床意义。</w:t>
            </w:r>
          </w:p>
          <w:p w14:paraId="5DB1A8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宋体" w:hAnsi="宋体" w:eastAsia="宋体" w:cs="宋体"/>
                <w:b w:val="0"/>
                <w:i w:val="0"/>
                <w:caps w:val="0"/>
                <w:color w:val="000000"/>
                <w:spacing w:val="0"/>
                <w:w w:val="100"/>
                <w:sz w:val="21"/>
                <w:szCs w:val="21"/>
              </w:rPr>
            </w:pPr>
          </w:p>
          <w:p w14:paraId="75815D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625" w:type="dxa"/>
            <w:noWrap w:val="0"/>
            <w:vAlign w:val="center"/>
          </w:tcPr>
          <w:p w14:paraId="7593BD4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（1）发热、休克、腹泻、黄疸的鉴别诊断。</w:t>
            </w:r>
          </w:p>
          <w:p w14:paraId="70940A6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（2）常用抗病毒药物、抗菌药物、抗真菌药物、抗寄生虫药物的临床应用。</w:t>
            </w:r>
          </w:p>
          <w:p w14:paraId="1CB453D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（3）感染性休克的发病机制及其急救和防治原则。</w:t>
            </w:r>
          </w:p>
          <w:p w14:paraId="2BDC96A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（4）传染病的流行病学管理原则。</w:t>
            </w:r>
          </w:p>
          <w:p w14:paraId="0DC486D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（5）衣原体感染、副伤寒、化脓性脑膜炎、结核性脑膜炎、隐球菌脑膜炎、绿脓杆菌感染、败血症、囊虫病、血吸虫病、乙型脑炎等的诊断、鉴别诊断、治疗及预防原则。</w:t>
            </w:r>
          </w:p>
          <w:p w14:paraId="6907C9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r>
    </w:tbl>
    <w:p w14:paraId="2CB44170">
      <w:pPr>
        <w:snapToGrid w:val="0"/>
        <w:spacing w:before="0" w:beforeAutospacing="0" w:after="0" w:afterAutospacing="0" w:line="240" w:lineRule="auto"/>
        <w:jc w:val="both"/>
        <w:textAlignment w:val="baseline"/>
        <w:rPr>
          <w:rFonts w:hint="eastAsia" w:ascii="宋体" w:hAnsi="宋体" w:eastAsia="宋体"/>
          <w:b w:val="0"/>
          <w:i w:val="0"/>
          <w:caps w:val="0"/>
          <w:color w:val="000000"/>
          <w:spacing w:val="0"/>
          <w:w w:val="100"/>
          <w:sz w:val="28"/>
        </w:rPr>
      </w:pPr>
    </w:p>
    <w:p w14:paraId="70853E06">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18" w:name="_Toc280449698"/>
      <w:bookmarkStart w:id="219" w:name="_Toc353182662"/>
      <w:bookmarkStart w:id="220" w:name="_Toc280711857"/>
      <w:bookmarkStart w:id="221" w:name="_Toc352756454"/>
      <w:bookmarkStart w:id="222" w:name="_Toc363826690"/>
      <w:bookmarkStart w:id="223" w:name="_Toc19020"/>
      <w:bookmarkStart w:id="224" w:name="_Toc4452"/>
      <w:r>
        <w:rPr>
          <w:rFonts w:hint="eastAsia" w:ascii="方正楷体_GB2312" w:hAnsi="方正楷体_GB2312" w:eastAsia="方正楷体_GB2312" w:cs="方正楷体_GB2312"/>
          <w:b w:val="0"/>
          <w:bCs w:val="0"/>
          <w:lang w:val="en-US" w:eastAsia="zh-CN"/>
        </w:rPr>
        <w:t>（四）职业行动领域分析</w:t>
      </w:r>
      <w:bookmarkEnd w:id="218"/>
      <w:bookmarkEnd w:id="219"/>
      <w:bookmarkEnd w:id="220"/>
      <w:bookmarkEnd w:id="221"/>
      <w:bookmarkEnd w:id="222"/>
      <w:bookmarkEnd w:id="223"/>
      <w:bookmarkEnd w:id="22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910"/>
      </w:tblGrid>
      <w:tr w14:paraId="7F7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EB264D4">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行动领域</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4CE0F175">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行动领域描述</w:t>
            </w:r>
          </w:p>
        </w:tc>
      </w:tr>
      <w:tr w14:paraId="52DD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5FE3AD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内科医疗</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3FAF13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b w:val="0"/>
                <w:i w:val="0"/>
                <w:caps w:val="0"/>
                <w:color w:val="FF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根据患者的病史、临床表现、辅助检查结果对内科</w:t>
            </w:r>
            <w:r>
              <w:rPr>
                <w:rFonts w:hint="eastAsia" w:ascii="宋体" w:hAnsi="宋体" w:eastAsia="宋体" w:cs="宋体"/>
                <w:b w:val="0"/>
                <w:i w:val="0"/>
                <w:caps w:val="0"/>
                <w:color w:val="000000"/>
                <w:spacing w:val="0"/>
                <w:w w:val="100"/>
                <w:sz w:val="21"/>
                <w:szCs w:val="21"/>
              </w:rPr>
              <w:t>常见病</w:t>
            </w:r>
            <w:r>
              <w:rPr>
                <w:rFonts w:hint="eastAsia" w:ascii="宋体" w:hAnsi="宋体" w:eastAsia="宋体" w:cs="宋体"/>
                <w:b w:val="0"/>
                <w:i w:val="0"/>
                <w:caps w:val="0"/>
                <w:color w:val="000000"/>
                <w:spacing w:val="0"/>
                <w:w w:val="100"/>
                <w:sz w:val="21"/>
                <w:szCs w:val="21"/>
                <w:lang w:val="en-US" w:eastAsia="zh-CN"/>
              </w:rPr>
              <w:t>进行初步</w:t>
            </w:r>
            <w:r>
              <w:rPr>
                <w:rFonts w:hint="eastAsia" w:ascii="宋体" w:hAnsi="宋体" w:eastAsia="宋体" w:cs="宋体"/>
                <w:b w:val="0"/>
                <w:i w:val="0"/>
                <w:caps w:val="0"/>
                <w:color w:val="000000"/>
                <w:spacing w:val="0"/>
                <w:w w:val="100"/>
                <w:sz w:val="21"/>
                <w:szCs w:val="21"/>
              </w:rPr>
              <w:t>诊断</w:t>
            </w:r>
            <w:r>
              <w:rPr>
                <w:rFonts w:hint="eastAsia" w:ascii="宋体" w:hAnsi="宋体" w:eastAsia="宋体" w:cs="宋体"/>
                <w:b w:val="0"/>
                <w:i w:val="0"/>
                <w:caps w:val="0"/>
                <w:color w:val="000000"/>
                <w:spacing w:val="0"/>
                <w:w w:val="100"/>
                <w:sz w:val="21"/>
                <w:szCs w:val="21"/>
                <w:lang w:val="en-US" w:eastAsia="zh-CN"/>
              </w:rPr>
              <w:t>和处理，并</w:t>
            </w:r>
            <w:r>
              <w:rPr>
                <w:rFonts w:hint="eastAsia" w:ascii="宋体" w:hAnsi="宋体" w:eastAsia="宋体" w:cs="宋体"/>
                <w:b w:val="0"/>
                <w:i w:val="0"/>
                <w:caps w:val="0"/>
                <w:color w:val="000000"/>
                <w:spacing w:val="0"/>
                <w:w w:val="100"/>
                <w:sz w:val="21"/>
                <w:szCs w:val="21"/>
              </w:rPr>
              <w:t>能全面、系统、准确的询问病史，体格检查规范，及时完成日常临床工作记录，病历书写应达到正规合格的要求。</w:t>
            </w:r>
            <w:r>
              <w:rPr>
                <w:rFonts w:hint="eastAsia" w:ascii="宋体" w:hAnsi="宋体" w:eastAsia="宋体" w:cs="宋体"/>
                <w:b w:val="0"/>
                <w:i w:val="0"/>
                <w:caps w:val="0"/>
                <w:color w:val="000000"/>
                <w:spacing w:val="0"/>
                <w:w w:val="100"/>
                <w:sz w:val="21"/>
                <w:szCs w:val="21"/>
                <w:lang w:val="en-US" w:eastAsia="zh-CN"/>
              </w:rPr>
              <w:t>同时具备对各类内科急诊初步处理与转诊的能力。</w:t>
            </w:r>
          </w:p>
        </w:tc>
      </w:tr>
      <w:tr w14:paraId="09A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EC2AC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外科医疗</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747D91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根据患者的病史、临床表现、辅助检查结果对外科</w:t>
            </w:r>
            <w:r>
              <w:rPr>
                <w:rFonts w:hint="eastAsia" w:ascii="宋体" w:hAnsi="宋体" w:eastAsia="宋体" w:cs="宋体"/>
                <w:b w:val="0"/>
                <w:i w:val="0"/>
                <w:caps w:val="0"/>
                <w:color w:val="000000"/>
                <w:spacing w:val="0"/>
                <w:w w:val="100"/>
                <w:sz w:val="21"/>
                <w:szCs w:val="21"/>
              </w:rPr>
              <w:t>常见病</w:t>
            </w:r>
            <w:r>
              <w:rPr>
                <w:rFonts w:hint="eastAsia" w:ascii="宋体" w:hAnsi="宋体" w:eastAsia="宋体" w:cs="宋体"/>
                <w:b w:val="0"/>
                <w:i w:val="0"/>
                <w:caps w:val="0"/>
                <w:color w:val="000000"/>
                <w:spacing w:val="0"/>
                <w:w w:val="100"/>
                <w:sz w:val="21"/>
                <w:szCs w:val="21"/>
                <w:lang w:val="en-US" w:eastAsia="zh-CN"/>
              </w:rPr>
              <w:t>进行初步</w:t>
            </w:r>
            <w:r>
              <w:rPr>
                <w:rFonts w:hint="eastAsia" w:ascii="宋体" w:hAnsi="宋体" w:eastAsia="宋体" w:cs="宋体"/>
                <w:b w:val="0"/>
                <w:i w:val="0"/>
                <w:caps w:val="0"/>
                <w:color w:val="000000"/>
                <w:spacing w:val="0"/>
                <w:w w:val="100"/>
                <w:sz w:val="21"/>
                <w:szCs w:val="21"/>
              </w:rPr>
              <w:t>诊断</w:t>
            </w:r>
            <w:r>
              <w:rPr>
                <w:rFonts w:hint="eastAsia" w:ascii="宋体" w:hAnsi="宋体" w:eastAsia="宋体" w:cs="宋体"/>
                <w:b w:val="0"/>
                <w:i w:val="0"/>
                <w:caps w:val="0"/>
                <w:color w:val="000000"/>
                <w:spacing w:val="0"/>
                <w:w w:val="100"/>
                <w:sz w:val="21"/>
                <w:szCs w:val="21"/>
                <w:lang w:val="en-US" w:eastAsia="zh-CN"/>
              </w:rPr>
              <w:t>和处理，并</w:t>
            </w:r>
            <w:r>
              <w:rPr>
                <w:rFonts w:hint="eastAsia" w:ascii="宋体" w:hAnsi="宋体" w:eastAsia="宋体" w:cs="宋体"/>
                <w:b w:val="0"/>
                <w:i w:val="0"/>
                <w:caps w:val="0"/>
                <w:color w:val="000000"/>
                <w:spacing w:val="0"/>
                <w:w w:val="100"/>
                <w:sz w:val="21"/>
                <w:szCs w:val="21"/>
              </w:rPr>
              <w:t>能全面、系统、准确的询问病史，体格检查规范，及时完成日常临床工作记录，病历书写应达到正规合格的要求。</w:t>
            </w:r>
            <w:r>
              <w:rPr>
                <w:rFonts w:hint="eastAsia" w:ascii="宋体" w:hAnsi="宋体" w:eastAsia="宋体" w:cs="宋体"/>
                <w:b w:val="0"/>
                <w:i w:val="0"/>
                <w:caps w:val="0"/>
                <w:color w:val="000000"/>
                <w:spacing w:val="0"/>
                <w:w w:val="100"/>
                <w:sz w:val="21"/>
                <w:szCs w:val="21"/>
                <w:lang w:val="en-US" w:eastAsia="zh-CN"/>
              </w:rPr>
              <w:t>同时具备对各类外科急诊初步处理与转诊的能力。</w:t>
            </w:r>
          </w:p>
        </w:tc>
      </w:tr>
      <w:tr w14:paraId="528F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A0862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妇产科医疗</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3D9BF20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根据患者的病史、临床表现、辅助检查结果对妇产科</w:t>
            </w:r>
            <w:r>
              <w:rPr>
                <w:rFonts w:hint="eastAsia" w:ascii="宋体" w:hAnsi="宋体" w:eastAsia="宋体" w:cs="宋体"/>
                <w:b w:val="0"/>
                <w:i w:val="0"/>
                <w:caps w:val="0"/>
                <w:color w:val="000000"/>
                <w:spacing w:val="0"/>
                <w:w w:val="100"/>
                <w:sz w:val="21"/>
                <w:szCs w:val="21"/>
              </w:rPr>
              <w:t>常见病</w:t>
            </w:r>
            <w:r>
              <w:rPr>
                <w:rFonts w:hint="eastAsia" w:ascii="宋体" w:hAnsi="宋体" w:eastAsia="宋体" w:cs="宋体"/>
                <w:b w:val="0"/>
                <w:i w:val="0"/>
                <w:caps w:val="0"/>
                <w:color w:val="000000"/>
                <w:spacing w:val="0"/>
                <w:w w:val="100"/>
                <w:sz w:val="21"/>
                <w:szCs w:val="21"/>
                <w:lang w:val="en-US" w:eastAsia="zh-CN"/>
              </w:rPr>
              <w:t>进行初步</w:t>
            </w:r>
            <w:r>
              <w:rPr>
                <w:rFonts w:hint="eastAsia" w:ascii="宋体" w:hAnsi="宋体" w:eastAsia="宋体" w:cs="宋体"/>
                <w:b w:val="0"/>
                <w:i w:val="0"/>
                <w:caps w:val="0"/>
                <w:color w:val="000000"/>
                <w:spacing w:val="0"/>
                <w:w w:val="100"/>
                <w:sz w:val="21"/>
                <w:szCs w:val="21"/>
              </w:rPr>
              <w:t>诊断</w:t>
            </w:r>
            <w:r>
              <w:rPr>
                <w:rFonts w:hint="eastAsia" w:ascii="宋体" w:hAnsi="宋体" w:eastAsia="宋体" w:cs="宋体"/>
                <w:b w:val="0"/>
                <w:i w:val="0"/>
                <w:caps w:val="0"/>
                <w:color w:val="000000"/>
                <w:spacing w:val="0"/>
                <w:w w:val="100"/>
                <w:sz w:val="21"/>
                <w:szCs w:val="21"/>
                <w:lang w:val="en-US" w:eastAsia="zh-CN"/>
              </w:rPr>
              <w:t>和处理，并</w:t>
            </w:r>
            <w:r>
              <w:rPr>
                <w:rFonts w:hint="eastAsia" w:ascii="宋体" w:hAnsi="宋体" w:eastAsia="宋体" w:cs="宋体"/>
                <w:b w:val="0"/>
                <w:i w:val="0"/>
                <w:caps w:val="0"/>
                <w:color w:val="000000"/>
                <w:spacing w:val="0"/>
                <w:w w:val="100"/>
                <w:sz w:val="21"/>
                <w:szCs w:val="21"/>
              </w:rPr>
              <w:t>能全面、系统、准确的询问病史，体格检查规范，及时完成日常临床工作记录，病历书写应达到正规合格的要求。</w:t>
            </w:r>
            <w:r>
              <w:rPr>
                <w:rFonts w:hint="eastAsia" w:ascii="宋体" w:hAnsi="宋体" w:eastAsia="宋体" w:cs="宋体"/>
                <w:b w:val="0"/>
                <w:i w:val="0"/>
                <w:caps w:val="0"/>
                <w:color w:val="000000"/>
                <w:spacing w:val="0"/>
                <w:w w:val="100"/>
                <w:sz w:val="21"/>
                <w:szCs w:val="21"/>
                <w:lang w:val="en-US" w:eastAsia="zh-CN"/>
              </w:rPr>
              <w:t>同时具备对各类妇产科急诊初步处理与转诊的能力。</w:t>
            </w:r>
          </w:p>
        </w:tc>
      </w:tr>
      <w:tr w14:paraId="3DBE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97A66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儿科医疗</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5A413B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根据患者的病史、临床表现、辅助检查结果对儿科</w:t>
            </w:r>
            <w:r>
              <w:rPr>
                <w:rFonts w:hint="eastAsia" w:ascii="宋体" w:hAnsi="宋体" w:eastAsia="宋体" w:cs="宋体"/>
                <w:b w:val="0"/>
                <w:i w:val="0"/>
                <w:caps w:val="0"/>
                <w:color w:val="000000"/>
                <w:spacing w:val="0"/>
                <w:w w:val="100"/>
                <w:sz w:val="21"/>
                <w:szCs w:val="21"/>
              </w:rPr>
              <w:t>常见病</w:t>
            </w:r>
            <w:r>
              <w:rPr>
                <w:rFonts w:hint="eastAsia" w:ascii="宋体" w:hAnsi="宋体" w:eastAsia="宋体" w:cs="宋体"/>
                <w:b w:val="0"/>
                <w:i w:val="0"/>
                <w:caps w:val="0"/>
                <w:color w:val="000000"/>
                <w:spacing w:val="0"/>
                <w:w w:val="100"/>
                <w:sz w:val="21"/>
                <w:szCs w:val="21"/>
                <w:lang w:val="en-US" w:eastAsia="zh-CN"/>
              </w:rPr>
              <w:t>进行初步</w:t>
            </w:r>
            <w:r>
              <w:rPr>
                <w:rFonts w:hint="eastAsia" w:ascii="宋体" w:hAnsi="宋体" w:eastAsia="宋体" w:cs="宋体"/>
                <w:b w:val="0"/>
                <w:i w:val="0"/>
                <w:caps w:val="0"/>
                <w:color w:val="000000"/>
                <w:spacing w:val="0"/>
                <w:w w:val="100"/>
                <w:sz w:val="21"/>
                <w:szCs w:val="21"/>
              </w:rPr>
              <w:t>诊断</w:t>
            </w:r>
            <w:r>
              <w:rPr>
                <w:rFonts w:hint="eastAsia" w:ascii="宋体" w:hAnsi="宋体" w:eastAsia="宋体" w:cs="宋体"/>
                <w:b w:val="0"/>
                <w:i w:val="0"/>
                <w:caps w:val="0"/>
                <w:color w:val="000000"/>
                <w:spacing w:val="0"/>
                <w:w w:val="100"/>
                <w:sz w:val="21"/>
                <w:szCs w:val="21"/>
                <w:lang w:val="en-US" w:eastAsia="zh-CN"/>
              </w:rPr>
              <w:t>和处理，并</w:t>
            </w:r>
            <w:r>
              <w:rPr>
                <w:rFonts w:hint="eastAsia" w:ascii="宋体" w:hAnsi="宋体" w:eastAsia="宋体" w:cs="宋体"/>
                <w:b w:val="0"/>
                <w:i w:val="0"/>
                <w:caps w:val="0"/>
                <w:color w:val="000000"/>
                <w:spacing w:val="0"/>
                <w:w w:val="100"/>
                <w:sz w:val="21"/>
                <w:szCs w:val="21"/>
              </w:rPr>
              <w:t>能全面、系统、准确的询问病史，体格检查规范，及时完成日常临床工作记录，病历书写应达到正规合格的要求。</w:t>
            </w:r>
            <w:r>
              <w:rPr>
                <w:rFonts w:hint="eastAsia" w:ascii="宋体" w:hAnsi="宋体" w:eastAsia="宋体" w:cs="宋体"/>
                <w:b w:val="0"/>
                <w:i w:val="0"/>
                <w:caps w:val="0"/>
                <w:color w:val="000000"/>
                <w:spacing w:val="0"/>
                <w:w w:val="100"/>
                <w:sz w:val="21"/>
                <w:szCs w:val="21"/>
                <w:lang w:val="en-US" w:eastAsia="zh-CN"/>
              </w:rPr>
              <w:t>同时具备对各类儿科急诊初步处理与转诊的能力。</w:t>
            </w:r>
          </w:p>
        </w:tc>
      </w:tr>
      <w:tr w14:paraId="50E6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6A216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传染科医疗</w:t>
            </w:r>
          </w:p>
        </w:tc>
        <w:tc>
          <w:tcPr>
            <w:tcW w:w="6910" w:type="dxa"/>
            <w:tcBorders>
              <w:top w:val="single" w:color="auto" w:sz="4" w:space="0"/>
              <w:left w:val="single" w:color="auto" w:sz="4" w:space="0"/>
              <w:bottom w:val="single" w:color="auto" w:sz="4" w:space="0"/>
              <w:right w:val="single" w:color="auto" w:sz="4" w:space="0"/>
            </w:tcBorders>
            <w:noWrap w:val="0"/>
            <w:vAlign w:val="center"/>
          </w:tcPr>
          <w:p w14:paraId="79ED90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根据患者的病史、临床表现、辅助检查结果对传染科科</w:t>
            </w:r>
            <w:r>
              <w:rPr>
                <w:rFonts w:hint="eastAsia" w:ascii="宋体" w:hAnsi="宋体" w:eastAsia="宋体" w:cs="宋体"/>
                <w:b w:val="0"/>
                <w:i w:val="0"/>
                <w:caps w:val="0"/>
                <w:color w:val="000000"/>
                <w:spacing w:val="0"/>
                <w:w w:val="100"/>
                <w:sz w:val="21"/>
                <w:szCs w:val="21"/>
              </w:rPr>
              <w:t>常见病</w:t>
            </w:r>
            <w:r>
              <w:rPr>
                <w:rFonts w:hint="eastAsia" w:ascii="宋体" w:hAnsi="宋体" w:eastAsia="宋体" w:cs="宋体"/>
                <w:b w:val="0"/>
                <w:i w:val="0"/>
                <w:caps w:val="0"/>
                <w:color w:val="000000"/>
                <w:spacing w:val="0"/>
                <w:w w:val="100"/>
                <w:sz w:val="21"/>
                <w:szCs w:val="21"/>
                <w:lang w:val="en-US" w:eastAsia="zh-CN"/>
              </w:rPr>
              <w:t>进行初步</w:t>
            </w:r>
            <w:r>
              <w:rPr>
                <w:rFonts w:hint="eastAsia" w:ascii="宋体" w:hAnsi="宋体" w:eastAsia="宋体" w:cs="宋体"/>
                <w:b w:val="0"/>
                <w:i w:val="0"/>
                <w:caps w:val="0"/>
                <w:color w:val="000000"/>
                <w:spacing w:val="0"/>
                <w:w w:val="100"/>
                <w:sz w:val="21"/>
                <w:szCs w:val="21"/>
              </w:rPr>
              <w:t>诊断</w:t>
            </w:r>
            <w:r>
              <w:rPr>
                <w:rFonts w:hint="eastAsia" w:ascii="宋体" w:hAnsi="宋体" w:eastAsia="宋体" w:cs="宋体"/>
                <w:b w:val="0"/>
                <w:i w:val="0"/>
                <w:caps w:val="0"/>
                <w:color w:val="000000"/>
                <w:spacing w:val="0"/>
                <w:w w:val="100"/>
                <w:sz w:val="21"/>
                <w:szCs w:val="21"/>
                <w:lang w:val="en-US" w:eastAsia="zh-CN"/>
              </w:rPr>
              <w:t>和处理，并</w:t>
            </w:r>
            <w:r>
              <w:rPr>
                <w:rFonts w:hint="eastAsia" w:ascii="宋体" w:hAnsi="宋体" w:eastAsia="宋体" w:cs="宋体"/>
                <w:b w:val="0"/>
                <w:i w:val="0"/>
                <w:caps w:val="0"/>
                <w:color w:val="000000"/>
                <w:spacing w:val="0"/>
                <w:w w:val="100"/>
                <w:sz w:val="21"/>
                <w:szCs w:val="21"/>
              </w:rPr>
              <w:t>能全面、系统、准确的询问病史，体格检查规范，及时完成日常临床工作记录，病历书写应达到正规合格的要求。</w:t>
            </w:r>
            <w:r>
              <w:rPr>
                <w:rFonts w:hint="eastAsia" w:ascii="宋体" w:hAnsi="宋体" w:eastAsia="宋体" w:cs="宋体"/>
                <w:b w:val="0"/>
                <w:i w:val="0"/>
                <w:caps w:val="0"/>
                <w:color w:val="000000"/>
                <w:spacing w:val="0"/>
                <w:w w:val="100"/>
                <w:sz w:val="21"/>
                <w:szCs w:val="21"/>
                <w:lang w:val="en-US" w:eastAsia="zh-CN"/>
              </w:rPr>
              <w:t>同时具备对各类传染科急诊初步处理与转诊的能力。</w:t>
            </w:r>
          </w:p>
        </w:tc>
      </w:tr>
    </w:tbl>
    <w:p w14:paraId="274B6F01">
      <w:pPr>
        <w:snapToGrid w:val="0"/>
        <w:spacing w:before="0" w:beforeAutospacing="0" w:after="0" w:afterAutospacing="0" w:line="240" w:lineRule="auto"/>
        <w:jc w:val="both"/>
        <w:textAlignment w:val="baseline"/>
        <w:rPr>
          <w:rFonts w:hint="eastAsia" w:ascii="宋体" w:hAnsi="宋体" w:eastAsia="宋体"/>
          <w:b w:val="0"/>
          <w:i w:val="0"/>
          <w:caps w:val="0"/>
          <w:color w:val="000000"/>
          <w:spacing w:val="0"/>
          <w:w w:val="100"/>
          <w:sz w:val="28"/>
        </w:rPr>
      </w:pPr>
    </w:p>
    <w:p w14:paraId="09AB36C9">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25" w:name="_Toc353182663"/>
      <w:bookmarkStart w:id="226" w:name="_Toc280449699"/>
      <w:bookmarkStart w:id="227" w:name="_Toc352756455"/>
      <w:bookmarkStart w:id="228" w:name="_Toc280711858"/>
      <w:bookmarkStart w:id="229" w:name="_Toc363826691"/>
      <w:bookmarkStart w:id="230" w:name="_Toc30933"/>
      <w:bookmarkStart w:id="231" w:name="_Toc23225"/>
      <w:r>
        <w:rPr>
          <w:rFonts w:hint="eastAsia" w:ascii="方正楷体_GB2312" w:hAnsi="方正楷体_GB2312" w:eastAsia="方正楷体_GB2312" w:cs="方正楷体_GB2312"/>
          <w:b w:val="0"/>
          <w:bCs w:val="0"/>
          <w:lang w:val="en-US" w:eastAsia="zh-CN"/>
        </w:rPr>
        <w:t>（五）学习领域转换</w:t>
      </w:r>
      <w:bookmarkEnd w:id="225"/>
      <w:bookmarkEnd w:id="226"/>
      <w:bookmarkEnd w:id="227"/>
      <w:bookmarkEnd w:id="228"/>
      <w:bookmarkEnd w:id="229"/>
      <w:bookmarkEnd w:id="230"/>
      <w:bookmarkEnd w:id="231"/>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985"/>
        <w:gridCol w:w="3082"/>
      </w:tblGrid>
      <w:tr w14:paraId="5365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219" w:type="dxa"/>
            <w:noWrap w:val="0"/>
            <w:vAlign w:val="center"/>
          </w:tcPr>
          <w:p w14:paraId="78F4A3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jc w:val="center"/>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典型工作任务</w:t>
            </w:r>
          </w:p>
        </w:tc>
        <w:tc>
          <w:tcPr>
            <w:tcW w:w="1985" w:type="dxa"/>
            <w:noWrap w:val="0"/>
            <w:vAlign w:val="center"/>
          </w:tcPr>
          <w:p w14:paraId="280AFB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jc w:val="center"/>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行动领域</w:t>
            </w:r>
          </w:p>
        </w:tc>
        <w:tc>
          <w:tcPr>
            <w:tcW w:w="3082" w:type="dxa"/>
            <w:noWrap w:val="0"/>
            <w:vAlign w:val="center"/>
          </w:tcPr>
          <w:p w14:paraId="635B90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jc w:val="center"/>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学习领域</w:t>
            </w:r>
          </w:p>
        </w:tc>
      </w:tr>
      <w:tr w14:paraId="4691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19" w:type="dxa"/>
            <w:noWrap w:val="0"/>
            <w:vAlign w:val="center"/>
          </w:tcPr>
          <w:p w14:paraId="3B70CD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呼吸系统临床常见疾病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restart"/>
            <w:noWrap w:val="0"/>
            <w:vAlign w:val="center"/>
          </w:tcPr>
          <w:p w14:paraId="090CA13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p>
          <w:p w14:paraId="42E8A5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p>
          <w:p w14:paraId="2A19FF4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内科医疗</w:t>
            </w:r>
          </w:p>
        </w:tc>
        <w:tc>
          <w:tcPr>
            <w:tcW w:w="3082" w:type="dxa"/>
            <w:vMerge w:val="restart"/>
            <w:noWrap w:val="0"/>
            <w:vAlign w:val="center"/>
          </w:tcPr>
          <w:p w14:paraId="468BDC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人体解剖学</w:t>
            </w:r>
          </w:p>
          <w:p w14:paraId="7D3E4A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生理学</w:t>
            </w:r>
          </w:p>
          <w:p w14:paraId="7FA0F3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病理学</w:t>
            </w:r>
            <w:r>
              <w:rPr>
                <w:rFonts w:hint="eastAsia" w:ascii="宋体" w:hAnsi="宋体" w:eastAsia="宋体" w:cs="宋体"/>
                <w:b w:val="0"/>
                <w:i w:val="0"/>
                <w:caps w:val="0"/>
                <w:color w:val="000000"/>
                <w:spacing w:val="0"/>
                <w:w w:val="100"/>
                <w:sz w:val="21"/>
                <w:szCs w:val="21"/>
                <w:lang w:val="en-US" w:eastAsia="zh-CN"/>
              </w:rPr>
              <w:t>与病理生理学</w:t>
            </w:r>
          </w:p>
          <w:p w14:paraId="376E64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药理学</w:t>
            </w:r>
          </w:p>
          <w:p w14:paraId="1D7B19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病原生物学与免疫学</w:t>
            </w:r>
          </w:p>
          <w:p w14:paraId="37805F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内科学</w:t>
            </w:r>
          </w:p>
        </w:tc>
      </w:tr>
      <w:tr w14:paraId="15F5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19" w:type="dxa"/>
            <w:noWrap w:val="0"/>
            <w:vAlign w:val="center"/>
          </w:tcPr>
          <w:p w14:paraId="58ADC32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心血管</w:t>
            </w:r>
            <w:r>
              <w:rPr>
                <w:rFonts w:hint="eastAsia" w:ascii="宋体" w:hAnsi="宋体" w:eastAsia="宋体" w:cs="宋体"/>
                <w:b w:val="0"/>
                <w:i w:val="0"/>
                <w:caps w:val="0"/>
                <w:color w:val="000000"/>
                <w:spacing w:val="0"/>
                <w:w w:val="100"/>
                <w:sz w:val="21"/>
                <w:szCs w:val="21"/>
              </w:rPr>
              <w:t>系统临床常见疾病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0F1F2C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FF0000"/>
                <w:spacing w:val="0"/>
                <w:w w:val="100"/>
                <w:sz w:val="21"/>
                <w:szCs w:val="21"/>
              </w:rPr>
            </w:pPr>
          </w:p>
        </w:tc>
        <w:tc>
          <w:tcPr>
            <w:tcW w:w="3082" w:type="dxa"/>
            <w:vMerge w:val="continue"/>
            <w:noWrap w:val="0"/>
            <w:vAlign w:val="center"/>
          </w:tcPr>
          <w:p w14:paraId="407D1A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p>
        </w:tc>
      </w:tr>
      <w:tr w14:paraId="6EAA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2CA0862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消化</w:t>
            </w:r>
            <w:r>
              <w:rPr>
                <w:rFonts w:hint="eastAsia" w:ascii="宋体" w:hAnsi="宋体" w:eastAsia="宋体" w:cs="宋体"/>
                <w:b w:val="0"/>
                <w:i w:val="0"/>
                <w:caps w:val="0"/>
                <w:color w:val="000000"/>
                <w:spacing w:val="0"/>
                <w:w w:val="100"/>
                <w:sz w:val="21"/>
                <w:szCs w:val="21"/>
              </w:rPr>
              <w:t>系统临床常见疾病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3D0EF74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FF0000"/>
                <w:spacing w:val="0"/>
                <w:w w:val="100"/>
                <w:sz w:val="21"/>
                <w:szCs w:val="21"/>
              </w:rPr>
            </w:pPr>
          </w:p>
        </w:tc>
        <w:tc>
          <w:tcPr>
            <w:tcW w:w="3082" w:type="dxa"/>
            <w:vMerge w:val="continue"/>
            <w:noWrap w:val="0"/>
            <w:vAlign w:val="center"/>
          </w:tcPr>
          <w:p w14:paraId="61D812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p>
        </w:tc>
      </w:tr>
      <w:tr w14:paraId="64F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19" w:type="dxa"/>
            <w:noWrap w:val="0"/>
            <w:vAlign w:val="center"/>
          </w:tcPr>
          <w:p w14:paraId="0FEF56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内分泌</w:t>
            </w:r>
            <w:r>
              <w:rPr>
                <w:rFonts w:hint="eastAsia" w:ascii="宋体" w:hAnsi="宋体" w:eastAsia="宋体" w:cs="宋体"/>
                <w:b w:val="0"/>
                <w:i w:val="0"/>
                <w:caps w:val="0"/>
                <w:color w:val="000000"/>
                <w:spacing w:val="0"/>
                <w:w w:val="100"/>
                <w:sz w:val="21"/>
                <w:szCs w:val="21"/>
              </w:rPr>
              <w:t>系统临床常见疾病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05EB9F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FF0000"/>
                <w:spacing w:val="0"/>
                <w:w w:val="100"/>
                <w:sz w:val="21"/>
                <w:szCs w:val="21"/>
              </w:rPr>
            </w:pPr>
          </w:p>
        </w:tc>
        <w:tc>
          <w:tcPr>
            <w:tcW w:w="3082" w:type="dxa"/>
            <w:vMerge w:val="continue"/>
            <w:noWrap w:val="0"/>
            <w:vAlign w:val="center"/>
          </w:tcPr>
          <w:p w14:paraId="4A9116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p>
        </w:tc>
      </w:tr>
      <w:tr w14:paraId="79B5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19" w:type="dxa"/>
            <w:noWrap w:val="0"/>
            <w:vAlign w:val="center"/>
          </w:tcPr>
          <w:p w14:paraId="62377F4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血液系统</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0A0D6B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FF0000"/>
                <w:spacing w:val="0"/>
                <w:w w:val="100"/>
                <w:sz w:val="21"/>
                <w:szCs w:val="21"/>
              </w:rPr>
            </w:pPr>
          </w:p>
        </w:tc>
        <w:tc>
          <w:tcPr>
            <w:tcW w:w="3082" w:type="dxa"/>
            <w:vMerge w:val="continue"/>
            <w:noWrap w:val="0"/>
            <w:vAlign w:val="center"/>
          </w:tcPr>
          <w:p w14:paraId="43044A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p>
        </w:tc>
      </w:tr>
      <w:tr w14:paraId="361C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19" w:type="dxa"/>
            <w:noWrap w:val="0"/>
            <w:vAlign w:val="center"/>
          </w:tcPr>
          <w:p w14:paraId="2931AE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神经系统</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6739D6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FF0000"/>
                <w:spacing w:val="0"/>
                <w:w w:val="100"/>
                <w:sz w:val="21"/>
                <w:szCs w:val="21"/>
              </w:rPr>
            </w:pPr>
          </w:p>
        </w:tc>
        <w:tc>
          <w:tcPr>
            <w:tcW w:w="3082" w:type="dxa"/>
            <w:vMerge w:val="continue"/>
            <w:noWrap w:val="0"/>
            <w:vAlign w:val="center"/>
          </w:tcPr>
          <w:p w14:paraId="7612C8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sz w:val="21"/>
                <w:szCs w:val="21"/>
              </w:rPr>
            </w:pPr>
          </w:p>
        </w:tc>
      </w:tr>
      <w:tr w14:paraId="581F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19" w:type="dxa"/>
            <w:noWrap w:val="0"/>
            <w:vAlign w:val="center"/>
          </w:tcPr>
          <w:p w14:paraId="3D315B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脑外科</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restart"/>
            <w:noWrap w:val="0"/>
            <w:vAlign w:val="center"/>
          </w:tcPr>
          <w:p w14:paraId="523F4E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外科医疗</w:t>
            </w:r>
          </w:p>
        </w:tc>
        <w:tc>
          <w:tcPr>
            <w:tcW w:w="3082" w:type="dxa"/>
            <w:vMerge w:val="restart"/>
            <w:noWrap w:val="0"/>
            <w:vAlign w:val="center"/>
          </w:tcPr>
          <w:p w14:paraId="43F25D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人体解剖学</w:t>
            </w:r>
          </w:p>
          <w:p w14:paraId="18F347D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生理学</w:t>
            </w:r>
          </w:p>
          <w:p w14:paraId="7775F6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病理学</w:t>
            </w:r>
            <w:r>
              <w:rPr>
                <w:rFonts w:hint="eastAsia" w:ascii="宋体" w:hAnsi="宋体" w:eastAsia="宋体" w:cs="宋体"/>
                <w:b w:val="0"/>
                <w:i w:val="0"/>
                <w:caps w:val="0"/>
                <w:color w:val="000000"/>
                <w:spacing w:val="0"/>
                <w:w w:val="100"/>
                <w:sz w:val="21"/>
                <w:szCs w:val="21"/>
                <w:lang w:val="en-US" w:eastAsia="zh-CN"/>
              </w:rPr>
              <w:t>与病理生理学</w:t>
            </w:r>
          </w:p>
          <w:p w14:paraId="1948401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药理学</w:t>
            </w:r>
          </w:p>
          <w:p w14:paraId="24563F3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病原生物学与免疫学</w:t>
            </w:r>
          </w:p>
          <w:p w14:paraId="02DF4E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外科学</w:t>
            </w:r>
          </w:p>
        </w:tc>
      </w:tr>
      <w:tr w14:paraId="19D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19" w:type="dxa"/>
            <w:noWrap w:val="0"/>
            <w:vAlign w:val="center"/>
          </w:tcPr>
          <w:p w14:paraId="60860A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胸心外科</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4EFFF98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082" w:type="dxa"/>
            <w:vMerge w:val="continue"/>
            <w:noWrap w:val="0"/>
            <w:vAlign w:val="center"/>
          </w:tcPr>
          <w:p w14:paraId="2FED97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380B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19" w:type="dxa"/>
            <w:noWrap w:val="0"/>
            <w:vAlign w:val="center"/>
          </w:tcPr>
          <w:p w14:paraId="469987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腹部外科</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72AB9C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082" w:type="dxa"/>
            <w:vMerge w:val="continue"/>
            <w:noWrap w:val="0"/>
            <w:vAlign w:val="center"/>
          </w:tcPr>
          <w:p w14:paraId="6BE7D5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022B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19" w:type="dxa"/>
            <w:noWrap w:val="0"/>
            <w:vAlign w:val="center"/>
          </w:tcPr>
          <w:p w14:paraId="7FC4CB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泌尿外科</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7BA07E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082" w:type="dxa"/>
            <w:vMerge w:val="continue"/>
            <w:noWrap w:val="0"/>
            <w:vAlign w:val="center"/>
          </w:tcPr>
          <w:p w14:paraId="47276D4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039F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19" w:type="dxa"/>
            <w:noWrap w:val="0"/>
            <w:vAlign w:val="center"/>
          </w:tcPr>
          <w:p w14:paraId="12AB5E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骨与关节</w:t>
            </w:r>
            <w:r>
              <w:rPr>
                <w:rFonts w:hint="eastAsia" w:ascii="宋体" w:hAnsi="宋体" w:eastAsia="宋体" w:cs="宋体"/>
                <w:b w:val="0"/>
                <w:i w:val="0"/>
                <w:caps w:val="0"/>
                <w:color w:val="000000"/>
                <w:spacing w:val="0"/>
                <w:w w:val="100"/>
                <w:sz w:val="21"/>
                <w:szCs w:val="21"/>
              </w:rPr>
              <w:t>临床常见疾病</w:t>
            </w:r>
            <w:r>
              <w:rPr>
                <w:rFonts w:hint="eastAsia" w:ascii="宋体" w:hAnsi="宋体" w:eastAsia="宋体" w:cs="宋体"/>
                <w:b w:val="0"/>
                <w:i w:val="0"/>
                <w:caps w:val="0"/>
                <w:color w:val="000000"/>
                <w:spacing w:val="0"/>
                <w:w w:val="100"/>
                <w:sz w:val="21"/>
                <w:szCs w:val="21"/>
                <w:lang w:val="en-US" w:eastAsia="zh-CN"/>
              </w:rPr>
              <w:t>诊断与治疗</w:t>
            </w:r>
          </w:p>
        </w:tc>
        <w:tc>
          <w:tcPr>
            <w:tcW w:w="1985" w:type="dxa"/>
            <w:vMerge w:val="continue"/>
            <w:noWrap w:val="0"/>
            <w:vAlign w:val="center"/>
          </w:tcPr>
          <w:p w14:paraId="7D95B9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1"/>
                <w:szCs w:val="21"/>
              </w:rPr>
            </w:pPr>
          </w:p>
        </w:tc>
        <w:tc>
          <w:tcPr>
            <w:tcW w:w="3082" w:type="dxa"/>
            <w:vMerge w:val="continue"/>
            <w:noWrap w:val="0"/>
            <w:vAlign w:val="center"/>
          </w:tcPr>
          <w:p w14:paraId="0CC8DA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4D10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219" w:type="dxa"/>
            <w:noWrap w:val="0"/>
            <w:vAlign w:val="center"/>
          </w:tcPr>
          <w:p w14:paraId="4E480EE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妇科临床常见疾病诊断与治疗</w:t>
            </w:r>
          </w:p>
        </w:tc>
        <w:tc>
          <w:tcPr>
            <w:tcW w:w="1985" w:type="dxa"/>
            <w:vMerge w:val="restart"/>
            <w:noWrap w:val="0"/>
            <w:vAlign w:val="center"/>
          </w:tcPr>
          <w:p w14:paraId="4F79D0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妇产科医疗</w:t>
            </w:r>
          </w:p>
        </w:tc>
        <w:tc>
          <w:tcPr>
            <w:tcW w:w="3082" w:type="dxa"/>
            <w:vMerge w:val="restart"/>
            <w:noWrap w:val="0"/>
            <w:vAlign w:val="center"/>
          </w:tcPr>
          <w:p w14:paraId="648B8DC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人体解剖学</w:t>
            </w:r>
          </w:p>
          <w:p w14:paraId="26E254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生理学</w:t>
            </w:r>
          </w:p>
          <w:p w14:paraId="120998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病理学</w:t>
            </w:r>
            <w:r>
              <w:rPr>
                <w:rFonts w:hint="eastAsia" w:ascii="宋体" w:hAnsi="宋体" w:eastAsia="宋体" w:cs="宋体"/>
                <w:b w:val="0"/>
                <w:i w:val="0"/>
                <w:caps w:val="0"/>
                <w:color w:val="000000"/>
                <w:spacing w:val="0"/>
                <w:w w:val="100"/>
                <w:sz w:val="21"/>
                <w:szCs w:val="21"/>
                <w:lang w:val="en-US" w:eastAsia="zh-CN"/>
              </w:rPr>
              <w:t>与病理生理学</w:t>
            </w:r>
          </w:p>
          <w:p w14:paraId="78CDCE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药理学</w:t>
            </w:r>
          </w:p>
          <w:p w14:paraId="21BF4B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病原生物学与免疫学</w:t>
            </w:r>
          </w:p>
          <w:p w14:paraId="5AFA27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妇产科学</w:t>
            </w:r>
          </w:p>
        </w:tc>
      </w:tr>
      <w:tr w14:paraId="0EAD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19" w:type="dxa"/>
            <w:noWrap w:val="0"/>
            <w:vAlign w:val="center"/>
          </w:tcPr>
          <w:p w14:paraId="08C8DC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产科临床临床常见疾病诊断与治疗</w:t>
            </w:r>
          </w:p>
        </w:tc>
        <w:tc>
          <w:tcPr>
            <w:tcW w:w="1985" w:type="dxa"/>
            <w:vMerge w:val="continue"/>
            <w:noWrap w:val="0"/>
            <w:vAlign w:val="center"/>
          </w:tcPr>
          <w:p w14:paraId="42B67CC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6CEBA5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r>
      <w:tr w14:paraId="544F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5B2C57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新生儿临床常见疾病诊断与治疗</w:t>
            </w:r>
          </w:p>
        </w:tc>
        <w:tc>
          <w:tcPr>
            <w:tcW w:w="1985" w:type="dxa"/>
            <w:vMerge w:val="restart"/>
            <w:noWrap w:val="0"/>
            <w:vAlign w:val="center"/>
          </w:tcPr>
          <w:p w14:paraId="359BF7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儿科医疗</w:t>
            </w:r>
          </w:p>
        </w:tc>
        <w:tc>
          <w:tcPr>
            <w:tcW w:w="3082" w:type="dxa"/>
            <w:vMerge w:val="restart"/>
            <w:noWrap w:val="0"/>
            <w:vAlign w:val="center"/>
          </w:tcPr>
          <w:p w14:paraId="00A115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人体解剖学</w:t>
            </w:r>
          </w:p>
          <w:p w14:paraId="0D6B5D8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生理学</w:t>
            </w:r>
          </w:p>
          <w:p w14:paraId="0D38233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病理学</w:t>
            </w:r>
            <w:r>
              <w:rPr>
                <w:rFonts w:hint="eastAsia" w:ascii="宋体" w:hAnsi="宋体" w:eastAsia="宋体" w:cs="宋体"/>
                <w:b w:val="0"/>
                <w:i w:val="0"/>
                <w:caps w:val="0"/>
                <w:color w:val="000000"/>
                <w:spacing w:val="0"/>
                <w:w w:val="100"/>
                <w:sz w:val="21"/>
                <w:szCs w:val="21"/>
                <w:lang w:val="en-US" w:eastAsia="zh-CN"/>
              </w:rPr>
              <w:t>与病理生理学</w:t>
            </w:r>
          </w:p>
          <w:p w14:paraId="3F5719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药理学</w:t>
            </w:r>
          </w:p>
          <w:p w14:paraId="2D2B7A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病原生物学与免疫学</w:t>
            </w:r>
          </w:p>
          <w:p w14:paraId="31260D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儿科学</w:t>
            </w:r>
          </w:p>
        </w:tc>
      </w:tr>
      <w:tr w14:paraId="3495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3673E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小儿内科临床常见疾病诊断与治疗</w:t>
            </w:r>
          </w:p>
        </w:tc>
        <w:tc>
          <w:tcPr>
            <w:tcW w:w="1985" w:type="dxa"/>
            <w:vMerge w:val="continue"/>
            <w:noWrap w:val="0"/>
            <w:vAlign w:val="center"/>
          </w:tcPr>
          <w:p w14:paraId="535E14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14CCC5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6FE2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77063F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小儿外科临床常见疾病诊断与治疗</w:t>
            </w:r>
          </w:p>
        </w:tc>
        <w:tc>
          <w:tcPr>
            <w:tcW w:w="1985" w:type="dxa"/>
            <w:vMerge w:val="continue"/>
            <w:noWrap w:val="0"/>
            <w:vAlign w:val="center"/>
          </w:tcPr>
          <w:p w14:paraId="0812A6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5B5952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r>
      <w:tr w14:paraId="3FC8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top"/>
          </w:tcPr>
          <w:p w14:paraId="506F74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呼吸系统常见传染病诊断与治疗</w:t>
            </w:r>
          </w:p>
        </w:tc>
        <w:tc>
          <w:tcPr>
            <w:tcW w:w="1985" w:type="dxa"/>
            <w:vMerge w:val="restart"/>
            <w:noWrap w:val="0"/>
            <w:vAlign w:val="center"/>
          </w:tcPr>
          <w:p w14:paraId="2BE338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传染科医疗</w:t>
            </w:r>
          </w:p>
        </w:tc>
        <w:tc>
          <w:tcPr>
            <w:tcW w:w="3082" w:type="dxa"/>
            <w:vMerge w:val="restart"/>
            <w:noWrap w:val="0"/>
            <w:vAlign w:val="center"/>
          </w:tcPr>
          <w:p w14:paraId="469865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人体解剖学</w:t>
            </w:r>
          </w:p>
          <w:p w14:paraId="298B51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生理学</w:t>
            </w:r>
          </w:p>
          <w:p w14:paraId="432C62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病理学</w:t>
            </w:r>
            <w:r>
              <w:rPr>
                <w:rFonts w:hint="eastAsia" w:ascii="宋体" w:hAnsi="宋体" w:eastAsia="宋体" w:cs="宋体"/>
                <w:b w:val="0"/>
                <w:i w:val="0"/>
                <w:caps w:val="0"/>
                <w:color w:val="000000"/>
                <w:spacing w:val="0"/>
                <w:w w:val="100"/>
                <w:sz w:val="21"/>
                <w:szCs w:val="21"/>
                <w:lang w:val="en-US" w:eastAsia="zh-CN"/>
              </w:rPr>
              <w:t>与病理生理学</w:t>
            </w:r>
          </w:p>
          <w:p w14:paraId="704938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药理学</w:t>
            </w:r>
          </w:p>
          <w:p w14:paraId="04A32C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病原生物学与免疫学</w:t>
            </w:r>
          </w:p>
          <w:p w14:paraId="538BFA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lang w:val="en-US" w:eastAsia="zh-CN"/>
              </w:rPr>
              <w:t>传染病学学</w:t>
            </w:r>
          </w:p>
        </w:tc>
      </w:tr>
      <w:tr w14:paraId="620D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top"/>
          </w:tcPr>
          <w:p w14:paraId="374F01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消化系统常见传染病诊断与治疗</w:t>
            </w:r>
          </w:p>
        </w:tc>
        <w:tc>
          <w:tcPr>
            <w:tcW w:w="1985" w:type="dxa"/>
            <w:vMerge w:val="continue"/>
            <w:noWrap w:val="0"/>
            <w:vAlign w:val="center"/>
          </w:tcPr>
          <w:p w14:paraId="75DE13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438C4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r>
      <w:tr w14:paraId="0048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top"/>
          </w:tcPr>
          <w:p w14:paraId="6648B3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血液系统常见传染病诊断与治疗</w:t>
            </w:r>
          </w:p>
        </w:tc>
        <w:tc>
          <w:tcPr>
            <w:tcW w:w="1985" w:type="dxa"/>
            <w:vMerge w:val="continue"/>
            <w:noWrap w:val="0"/>
            <w:vAlign w:val="center"/>
          </w:tcPr>
          <w:p w14:paraId="3C9509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233702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r>
      <w:tr w14:paraId="31D9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top"/>
          </w:tcPr>
          <w:p w14:paraId="587116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皮肤常见传染病诊断与治疗</w:t>
            </w:r>
          </w:p>
        </w:tc>
        <w:tc>
          <w:tcPr>
            <w:tcW w:w="1985" w:type="dxa"/>
            <w:vMerge w:val="continue"/>
            <w:noWrap w:val="0"/>
            <w:vAlign w:val="center"/>
          </w:tcPr>
          <w:p w14:paraId="10EC119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c>
          <w:tcPr>
            <w:tcW w:w="3082" w:type="dxa"/>
            <w:vMerge w:val="continue"/>
            <w:noWrap w:val="0"/>
            <w:vAlign w:val="center"/>
          </w:tcPr>
          <w:p w14:paraId="0A3046D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rPr>
            </w:pPr>
          </w:p>
        </w:tc>
      </w:tr>
    </w:tbl>
    <w:p w14:paraId="417C4BE7">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32" w:name="_Toc352756456"/>
      <w:bookmarkStart w:id="233" w:name="_Toc280449700"/>
      <w:bookmarkStart w:id="234" w:name="_Toc280711859"/>
      <w:bookmarkStart w:id="235" w:name="_Toc353182664"/>
      <w:bookmarkStart w:id="236" w:name="_Toc363826692"/>
      <w:bookmarkStart w:id="237" w:name="_Toc21391"/>
      <w:bookmarkStart w:id="238" w:name="_Toc3742"/>
      <w:r>
        <w:rPr>
          <w:rFonts w:hint="eastAsia" w:ascii="方正楷体_GB2312" w:hAnsi="方正楷体_GB2312" w:eastAsia="方正楷体_GB2312" w:cs="方正楷体_GB2312"/>
          <w:b w:val="0"/>
          <w:bCs w:val="0"/>
          <w:lang w:val="en-US" w:eastAsia="zh-CN"/>
        </w:rPr>
        <w:t>（六）课程体系</w:t>
      </w:r>
      <w:bookmarkEnd w:id="232"/>
      <w:bookmarkEnd w:id="233"/>
      <w:bookmarkEnd w:id="234"/>
      <w:r>
        <w:rPr>
          <w:rFonts w:hint="eastAsia" w:ascii="方正楷体_GB2312" w:hAnsi="方正楷体_GB2312" w:eastAsia="方正楷体_GB2312" w:cs="方正楷体_GB2312"/>
          <w:b w:val="0"/>
          <w:bCs w:val="0"/>
          <w:lang w:val="en-US" w:eastAsia="zh-CN"/>
        </w:rPr>
        <w:t>建构</w:t>
      </w:r>
      <w:bookmarkEnd w:id="235"/>
      <w:bookmarkEnd w:id="236"/>
      <w:bookmarkEnd w:id="237"/>
      <w:bookmarkEnd w:id="238"/>
    </w:p>
    <w:p w14:paraId="5E90AB00">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39" w:name="_Toc15283"/>
      <w:r>
        <w:rPr>
          <w:rFonts w:hint="eastAsia" w:ascii="仿宋_GB2312" w:hAnsi="仿宋_GB2312" w:eastAsia="仿宋_GB2312" w:cs="仿宋_GB2312"/>
          <w:b w:val="0"/>
          <w:bCs w:val="0"/>
          <w:kern w:val="2"/>
          <w:sz w:val="32"/>
          <w:szCs w:val="32"/>
          <w:lang w:val="en-US" w:eastAsia="zh-CN" w:bidi="ar-SA"/>
        </w:rPr>
        <w:t>1、结构体系</w:t>
      </w:r>
      <w:bookmarkEnd w:id="239"/>
    </w:p>
    <w:p w14:paraId="717EA3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（1）基本素质课程(公共课)：</w:t>
      </w:r>
    </w:p>
    <w:p w14:paraId="0A4274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入学教育》《军事理论与训练》《思想道德修养与法律基础》《体育与健康》《毛泽东思想和中国特色社会主义理论体系概论》《形势与政策》《管理与沟通》《大学生心理健康教育》《学习方法基础》《创业思维与训练》《大学生职业发展与就业指导》《公共英语》《计算机应用基础》《毕业教育》等31门课程构成，总学时982学时，计48学分。</w:t>
      </w:r>
    </w:p>
    <w:p w14:paraId="6CF19C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（2）行业通用课程(专业基础课)：</w:t>
      </w:r>
    </w:p>
    <w:p w14:paraId="3D62A2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包括《人体解剖学》《组织学与胚胎学》《生理学》《生物化学》《病原生物学与免疫学》《病理学与病理生理学》等8门课程构成，总学时475学时，计26学分。</w:t>
      </w:r>
    </w:p>
    <w:p w14:paraId="4C95F9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（3）岗位能力课程(专业核心课程)：</w:t>
      </w:r>
    </w:p>
    <w:p w14:paraId="63F7FF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包括《诊断学》《内科学》《外科学》《妇产科学》《儿科学》《传染病学》《跟岗实习》等8门课程构成，总学时1456学时，计72学分。</w:t>
      </w:r>
    </w:p>
    <w:p w14:paraId="49F387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（4）能力拓展课程：</w:t>
      </w:r>
    </w:p>
    <w:p w14:paraId="526F7E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包括《护理常规技术》《医学影像学》等13门课程构成，总学时607学时，计28学分。</w:t>
      </w:r>
    </w:p>
    <w:p w14:paraId="779C815D">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40" w:name="_Toc12499"/>
      <w:r>
        <w:rPr>
          <w:rFonts w:hint="eastAsia" w:ascii="仿宋_GB2312" w:hAnsi="仿宋_GB2312" w:eastAsia="仿宋_GB2312" w:cs="仿宋_GB2312"/>
          <w:b w:val="0"/>
          <w:bCs w:val="0"/>
          <w:kern w:val="2"/>
          <w:sz w:val="32"/>
          <w:szCs w:val="32"/>
          <w:lang w:val="en-US" w:eastAsia="zh-CN" w:bidi="ar-SA"/>
        </w:rPr>
        <w:t>2、内容体系</w:t>
      </w:r>
      <w:bookmarkEnd w:id="240"/>
    </w:p>
    <w:p w14:paraId="7B4451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（1）理论课程体系</w:t>
      </w:r>
    </w:p>
    <w:p w14:paraId="388E0C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241" w:name="_Toc18241291"/>
      <w:bookmarkStart w:id="242" w:name="_Toc18241561"/>
      <w:bookmarkStart w:id="243" w:name="_Toc15596238"/>
      <w:bookmarkStart w:id="244" w:name="_Toc12385773"/>
      <w:bookmarkStart w:id="245" w:name="_Toc15596314"/>
      <w:bookmarkStart w:id="246" w:name="_Toc12208972"/>
      <w:bookmarkStart w:id="247" w:name="_Toc18241677"/>
      <w:r>
        <w:rPr>
          <w:rFonts w:hint="eastAsia" w:ascii="仿宋_GB2312" w:hAnsi="仿宋_GB2312" w:eastAsia="仿宋_GB2312" w:cs="仿宋_GB2312"/>
          <w:sz w:val="32"/>
          <w:szCs w:val="32"/>
          <w:lang w:val="en-US" w:eastAsia="zh-CN"/>
        </w:rPr>
        <w:t>由纯理论课及理实一体课程中的理论部分构成，总学时达1706学时，占总学时的49.9%。</w:t>
      </w:r>
    </w:p>
    <w:p w14:paraId="3908DE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（2）实践课程体系</w:t>
      </w:r>
      <w:bookmarkEnd w:id="241"/>
      <w:bookmarkEnd w:id="242"/>
      <w:bookmarkEnd w:id="243"/>
      <w:bookmarkEnd w:id="244"/>
      <w:bookmarkEnd w:id="245"/>
      <w:bookmarkEnd w:id="246"/>
      <w:bookmarkEnd w:id="247"/>
    </w:p>
    <w:p w14:paraId="6C1223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包括纯实践课、综合实训训练、顶岗实习、素质教育活动课程，总学时达1714学时，占总学时的50.1%。</w:t>
      </w:r>
    </w:p>
    <w:p w14:paraId="74B60DA0">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48" w:name="_Toc280449702"/>
      <w:bookmarkStart w:id="249" w:name="_Toc352756457"/>
      <w:bookmarkStart w:id="250" w:name="_Toc353182665"/>
      <w:bookmarkStart w:id="251" w:name="_Toc363826693"/>
      <w:bookmarkStart w:id="252" w:name="_Toc280711861"/>
      <w:bookmarkStart w:id="253" w:name="_Toc8655"/>
      <w:bookmarkStart w:id="254" w:name="_Toc6216"/>
      <w:r>
        <w:rPr>
          <w:rFonts w:hint="eastAsia" w:ascii="方正楷体_GB2312" w:hAnsi="方正楷体_GB2312" w:eastAsia="方正楷体_GB2312" w:cs="方正楷体_GB2312"/>
          <w:b w:val="0"/>
          <w:bCs w:val="0"/>
          <w:lang w:val="en-US" w:eastAsia="zh-CN"/>
        </w:rPr>
        <w:t>（七）专业核心课程描述</w:t>
      </w:r>
      <w:bookmarkEnd w:id="248"/>
      <w:bookmarkEnd w:id="249"/>
      <w:bookmarkEnd w:id="250"/>
      <w:bookmarkEnd w:id="251"/>
      <w:bookmarkEnd w:id="252"/>
      <w:bookmarkEnd w:id="253"/>
      <w:bookmarkEnd w:id="254"/>
    </w:p>
    <w:p w14:paraId="481368D8">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55" w:name="_Toc6554"/>
      <w:r>
        <w:rPr>
          <w:rFonts w:hint="eastAsia" w:ascii="仿宋_GB2312" w:hAnsi="仿宋_GB2312" w:eastAsia="仿宋_GB2312" w:cs="仿宋_GB2312"/>
          <w:b w:val="0"/>
          <w:bCs w:val="0"/>
          <w:kern w:val="2"/>
          <w:sz w:val="32"/>
          <w:szCs w:val="32"/>
          <w:lang w:val="en-US" w:eastAsia="zh-CN" w:bidi="ar-SA"/>
        </w:rPr>
        <w:t>1、核心课程一：诊断学</w:t>
      </w:r>
      <w:bookmarkEnd w:id="255"/>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14:paraId="600B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34A6DB6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exact"/>
              <w:jc w:val="center"/>
              <w:textAlignment w:val="baseline"/>
              <w:rPr>
                <w:rFonts w:ascii="宋体" w:hAnsi="宋体"/>
                <w:b/>
                <w:i w:val="0"/>
                <w:caps w:val="0"/>
                <w:color w:val="000000"/>
                <w:spacing w:val="0"/>
                <w:w w:val="100"/>
                <w:sz w:val="18"/>
                <w:szCs w:val="18"/>
              </w:rPr>
            </w:pPr>
            <w:r>
              <w:rPr>
                <w:rFonts w:hint="eastAsia" w:ascii="宋体" w:hAnsi="宋体"/>
                <w:b/>
                <w:i w:val="0"/>
                <w:caps w:val="0"/>
                <w:color w:val="000000"/>
                <w:spacing w:val="0"/>
                <w:w w:val="100"/>
                <w:sz w:val="21"/>
                <w:szCs w:val="21"/>
              </w:rPr>
              <w:t>课程名称</w:t>
            </w:r>
          </w:p>
        </w:tc>
        <w:tc>
          <w:tcPr>
            <w:tcW w:w="3952" w:type="dxa"/>
            <w:gridSpan w:val="4"/>
            <w:vAlign w:val="center"/>
          </w:tcPr>
          <w:p w14:paraId="2D9079E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诊断学</w:t>
            </w:r>
          </w:p>
        </w:tc>
        <w:tc>
          <w:tcPr>
            <w:tcW w:w="1541" w:type="dxa"/>
            <w:gridSpan w:val="2"/>
            <w:vAlign w:val="center"/>
          </w:tcPr>
          <w:p w14:paraId="073A6B2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vAlign w:val="center"/>
          </w:tcPr>
          <w:p w14:paraId="2F29B6E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Style w:val="108"/>
                <w:rFonts w:ascii="宋体" w:hAnsi="宋体"/>
                <w:b w:val="0"/>
                <w:i w:val="0"/>
                <w:caps w:val="0"/>
                <w:spacing w:val="0"/>
                <w:w w:val="100"/>
                <w:kern w:val="2"/>
                <w:sz w:val="21"/>
                <w:szCs w:val="21"/>
                <w:lang w:val="en-US" w:eastAsia="zh-CN" w:bidi="ar-SA"/>
              </w:rPr>
              <w:t>02241301</w:t>
            </w:r>
          </w:p>
        </w:tc>
      </w:tr>
      <w:tr w14:paraId="5829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225C313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实施学期</w:t>
            </w:r>
          </w:p>
        </w:tc>
        <w:tc>
          <w:tcPr>
            <w:tcW w:w="786" w:type="dxa"/>
            <w:vAlign w:val="center"/>
          </w:tcPr>
          <w:p w14:paraId="20DEFED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w:t>
            </w:r>
          </w:p>
        </w:tc>
        <w:tc>
          <w:tcPr>
            <w:tcW w:w="1372" w:type="dxa"/>
            <w:vAlign w:val="center"/>
          </w:tcPr>
          <w:p w14:paraId="0FAABAD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总学时</w:t>
            </w:r>
          </w:p>
        </w:tc>
        <w:tc>
          <w:tcPr>
            <w:tcW w:w="981" w:type="dxa"/>
            <w:vAlign w:val="center"/>
          </w:tcPr>
          <w:p w14:paraId="4EB53E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108</w:t>
            </w:r>
          </w:p>
        </w:tc>
        <w:tc>
          <w:tcPr>
            <w:tcW w:w="1372" w:type="dxa"/>
            <w:gridSpan w:val="2"/>
            <w:vAlign w:val="center"/>
          </w:tcPr>
          <w:p w14:paraId="155ADE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理论学时</w:t>
            </w:r>
          </w:p>
        </w:tc>
        <w:tc>
          <w:tcPr>
            <w:tcW w:w="982" w:type="dxa"/>
            <w:vAlign w:val="center"/>
          </w:tcPr>
          <w:p w14:paraId="19700AE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82</w:t>
            </w:r>
          </w:p>
        </w:tc>
        <w:tc>
          <w:tcPr>
            <w:tcW w:w="1369" w:type="dxa"/>
            <w:vAlign w:val="center"/>
          </w:tcPr>
          <w:p w14:paraId="5F9ED4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实践学时</w:t>
            </w:r>
          </w:p>
        </w:tc>
        <w:tc>
          <w:tcPr>
            <w:tcW w:w="540" w:type="dxa"/>
            <w:vAlign w:val="center"/>
          </w:tcPr>
          <w:p w14:paraId="719D7F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26</w:t>
            </w:r>
          </w:p>
        </w:tc>
      </w:tr>
      <w:tr w14:paraId="504A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02C9A8B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课程类型</w:t>
            </w:r>
          </w:p>
        </w:tc>
        <w:tc>
          <w:tcPr>
            <w:tcW w:w="7402" w:type="dxa"/>
            <w:gridSpan w:val="8"/>
            <w:vAlign w:val="center"/>
          </w:tcPr>
          <w:p w14:paraId="1618DC4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1"/>
                <w:szCs w:val="21"/>
              </w:rPr>
              <w:t>纯理论课（</w:t>
            </w:r>
            <w:r>
              <w:rPr>
                <w:rFonts w:hint="eastAsia" w:ascii="宋体" w:hAnsi="宋体"/>
                <w:b w:val="0"/>
                <w:i w:val="0"/>
                <w:caps w:val="0"/>
                <w:color w:val="000000"/>
                <w:spacing w:val="0"/>
                <w:w w:val="100"/>
                <w:sz w:val="21"/>
                <w:szCs w:val="21"/>
                <w:lang w:val="en-US" w:eastAsia="zh-CN"/>
              </w:rPr>
              <w:t>80</w:t>
            </w:r>
            <w:r>
              <w:rPr>
                <w:rFonts w:hint="eastAsia" w:ascii="宋体" w:hAnsi="宋体"/>
                <w:b w:val="0"/>
                <w:i w:val="0"/>
                <w:caps w:val="0"/>
                <w:color w:val="000000"/>
                <w:spacing w:val="0"/>
                <w:w w:val="100"/>
                <w:sz w:val="21"/>
                <w:szCs w:val="21"/>
              </w:rPr>
              <w:t>）、（理论</w:t>
            </w:r>
            <w:r>
              <w:rPr>
                <w:rFonts w:ascii="宋体" w:hAnsi="宋体"/>
                <w:b w:val="0"/>
                <w:i w:val="0"/>
                <w:caps w:val="0"/>
                <w:color w:val="000000"/>
                <w:spacing w:val="0"/>
                <w:w w:val="100"/>
                <w:sz w:val="21"/>
                <w:szCs w:val="21"/>
              </w:rPr>
              <w:t>+</w:t>
            </w:r>
            <w:r>
              <w:rPr>
                <w:rFonts w:hint="eastAsia" w:ascii="宋体" w:hAnsi="宋体"/>
                <w:b w:val="0"/>
                <w:i w:val="0"/>
                <w:caps w:val="0"/>
                <w:color w:val="000000"/>
                <w:spacing w:val="0"/>
                <w:w w:val="100"/>
                <w:sz w:val="21"/>
                <w:szCs w:val="21"/>
              </w:rPr>
              <w:t>实践）课（</w:t>
            </w:r>
            <w:r>
              <w:rPr>
                <w:rFonts w:hint="eastAsia" w:ascii="宋体" w:hAnsi="宋体"/>
                <w:b w:val="0"/>
                <w:i w:val="0"/>
                <w:caps w:val="0"/>
                <w:color w:val="000000"/>
                <w:spacing w:val="0"/>
                <w:w w:val="100"/>
                <w:sz w:val="21"/>
                <w:szCs w:val="21"/>
                <w:lang w:val="en-US" w:eastAsia="zh-CN"/>
              </w:rPr>
              <w:t>6</w:t>
            </w:r>
            <w:r>
              <w:rPr>
                <w:rFonts w:hint="eastAsia" w:ascii="宋体" w:hAnsi="宋体"/>
                <w:b w:val="0"/>
                <w:i w:val="0"/>
                <w:caps w:val="0"/>
                <w:color w:val="000000"/>
                <w:spacing w:val="0"/>
                <w:w w:val="100"/>
                <w:sz w:val="21"/>
                <w:szCs w:val="21"/>
              </w:rPr>
              <w:t xml:space="preserve">  ）、纯实践课（ </w:t>
            </w:r>
            <w:r>
              <w:rPr>
                <w:rFonts w:hint="eastAsia" w:ascii="宋体" w:hAnsi="宋体"/>
                <w:b w:val="0"/>
                <w:i w:val="0"/>
                <w:caps w:val="0"/>
                <w:color w:val="000000"/>
                <w:spacing w:val="0"/>
                <w:w w:val="100"/>
                <w:sz w:val="21"/>
                <w:szCs w:val="21"/>
                <w:lang w:val="en-US" w:eastAsia="zh-CN"/>
              </w:rPr>
              <w:t>22</w:t>
            </w:r>
            <w:r>
              <w:rPr>
                <w:rFonts w:hint="eastAsia" w:ascii="宋体" w:hAnsi="宋体"/>
                <w:b w:val="0"/>
                <w:i w:val="0"/>
                <w:caps w:val="0"/>
                <w:color w:val="000000"/>
                <w:spacing w:val="0"/>
                <w:w w:val="100"/>
                <w:sz w:val="21"/>
                <w:szCs w:val="21"/>
              </w:rPr>
              <w:t>）</w:t>
            </w:r>
          </w:p>
        </w:tc>
      </w:tr>
      <w:tr w14:paraId="4BB9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3AE03DB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先修课程</w:t>
            </w:r>
          </w:p>
        </w:tc>
        <w:tc>
          <w:tcPr>
            <w:tcW w:w="7402" w:type="dxa"/>
            <w:gridSpan w:val="8"/>
            <w:vAlign w:val="center"/>
          </w:tcPr>
          <w:p w14:paraId="00E1F5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spacing w:val="20"/>
                <w:w w:val="100"/>
                <w:kern w:val="2"/>
                <w:sz w:val="21"/>
                <w:szCs w:val="21"/>
                <w:lang w:val="en-US" w:eastAsia="zh-CN" w:bidi="ar-SA"/>
              </w:rPr>
              <w:t>人体解剖学、生理学、药理学、生物化学</w:t>
            </w:r>
          </w:p>
        </w:tc>
      </w:tr>
      <w:tr w14:paraId="41AC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181E6245">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教学目标</w:t>
            </w:r>
          </w:p>
        </w:tc>
        <w:tc>
          <w:tcPr>
            <w:tcW w:w="7402" w:type="dxa"/>
            <w:gridSpan w:val="8"/>
            <w:vAlign w:val="center"/>
          </w:tcPr>
          <w:p w14:paraId="724D5E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掌握常见症状与体征、体格检查、辅助检查</w:t>
            </w:r>
          </w:p>
        </w:tc>
      </w:tr>
      <w:tr w14:paraId="0453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62E02E2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教学内容</w:t>
            </w:r>
          </w:p>
        </w:tc>
        <w:tc>
          <w:tcPr>
            <w:tcW w:w="7402" w:type="dxa"/>
            <w:gridSpan w:val="8"/>
            <w:vAlign w:val="top"/>
          </w:tcPr>
          <w:p w14:paraId="089617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临床常见症状与体征、问诊、体格检查、实验诊断</w:t>
            </w:r>
          </w:p>
        </w:tc>
      </w:tr>
      <w:tr w14:paraId="7559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2D1A7A6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教学重点与难点</w:t>
            </w:r>
          </w:p>
        </w:tc>
        <w:tc>
          <w:tcPr>
            <w:tcW w:w="7402" w:type="dxa"/>
            <w:gridSpan w:val="8"/>
            <w:vAlign w:val="center"/>
          </w:tcPr>
          <w:p w14:paraId="7F32769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w:t>
            </w:r>
            <w:r>
              <w:rPr>
                <w:rFonts w:ascii="宋体" w:hAnsi="宋体" w:eastAsia="宋体" w:cs="Times New Roman"/>
                <w:b w:val="0"/>
                <w:i w:val="0"/>
                <w:caps w:val="0"/>
                <w:spacing w:val="20"/>
                <w:w w:val="100"/>
                <w:kern w:val="2"/>
                <w:sz w:val="21"/>
                <w:szCs w:val="21"/>
                <w:lang w:val="en-US" w:eastAsia="zh-CN" w:bidi="ar-SA"/>
              </w:rPr>
              <w:t>体格检查、问诊</w:t>
            </w:r>
          </w:p>
          <w:p w14:paraId="0969FA5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w:t>
            </w:r>
            <w:r>
              <w:rPr>
                <w:rFonts w:ascii="宋体" w:hAnsi="宋体" w:eastAsia="宋体" w:cs="Times New Roman"/>
                <w:b w:val="0"/>
                <w:i w:val="0"/>
                <w:caps w:val="0"/>
                <w:spacing w:val="20"/>
                <w:w w:val="100"/>
                <w:kern w:val="2"/>
                <w:sz w:val="21"/>
                <w:szCs w:val="21"/>
                <w:lang w:val="en-US" w:eastAsia="zh-CN" w:bidi="ar-SA"/>
              </w:rPr>
              <w:t>体格检查、问诊</w:t>
            </w:r>
          </w:p>
        </w:tc>
      </w:tr>
      <w:tr w14:paraId="598C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18361643">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教学模式</w:t>
            </w:r>
          </w:p>
        </w:tc>
        <w:tc>
          <w:tcPr>
            <w:tcW w:w="7402" w:type="dxa"/>
            <w:gridSpan w:val="8"/>
            <w:vAlign w:val="center"/>
          </w:tcPr>
          <w:p w14:paraId="417080F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34AB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5ADD5E3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教学组织</w:t>
            </w:r>
          </w:p>
        </w:tc>
        <w:tc>
          <w:tcPr>
            <w:tcW w:w="7402" w:type="dxa"/>
            <w:gridSpan w:val="8"/>
            <w:vAlign w:val="center"/>
          </w:tcPr>
          <w:p w14:paraId="089B317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0CC7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3F1E8B3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教学手段和方法</w:t>
            </w:r>
          </w:p>
        </w:tc>
        <w:tc>
          <w:tcPr>
            <w:tcW w:w="7402" w:type="dxa"/>
            <w:gridSpan w:val="8"/>
            <w:vAlign w:val="center"/>
          </w:tcPr>
          <w:p w14:paraId="74EA17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1FCDA19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6155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52156E79">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教学资料</w:t>
            </w:r>
          </w:p>
        </w:tc>
        <w:tc>
          <w:tcPr>
            <w:tcW w:w="7402" w:type="dxa"/>
            <w:gridSpan w:val="8"/>
            <w:vAlign w:val="center"/>
          </w:tcPr>
          <w:p w14:paraId="0A2065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69B2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84" w:type="dxa"/>
            <w:vAlign w:val="center"/>
          </w:tcPr>
          <w:p w14:paraId="3CF2751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教学考核</w:t>
            </w:r>
          </w:p>
        </w:tc>
        <w:tc>
          <w:tcPr>
            <w:tcW w:w="7402" w:type="dxa"/>
            <w:gridSpan w:val="8"/>
            <w:vAlign w:val="center"/>
          </w:tcPr>
          <w:p w14:paraId="38C849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形成性考核。平时成绩（作业、态度、考勤）15%、理论成绩70%、综合实训15%。</w:t>
            </w:r>
          </w:p>
        </w:tc>
      </w:tr>
    </w:tbl>
    <w:p w14:paraId="1B5E6CA2">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56" w:name="_Toc18778"/>
      <w:r>
        <w:rPr>
          <w:rFonts w:hint="eastAsia" w:ascii="仿宋_GB2312" w:hAnsi="仿宋_GB2312" w:eastAsia="仿宋_GB2312" w:cs="仿宋_GB2312"/>
          <w:b w:val="0"/>
          <w:bCs w:val="0"/>
          <w:kern w:val="2"/>
          <w:sz w:val="32"/>
          <w:szCs w:val="32"/>
          <w:lang w:val="en-US" w:eastAsia="zh-CN" w:bidi="ar-SA"/>
        </w:rPr>
        <w:t>2、核心课程二：内科学</w:t>
      </w:r>
      <w:bookmarkEnd w:id="256"/>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35C31C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7FFA36E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3F1EE9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内科</w:t>
            </w:r>
            <w:r>
              <w:rPr>
                <w:rFonts w:hint="eastAsia" w:ascii="宋体" w:hAnsi="宋体" w:eastAsia="宋体" w:cs="Times New Roman"/>
                <w:b w:val="0"/>
                <w:i w:val="0"/>
                <w:caps w:val="0"/>
                <w:color w:val="000000"/>
                <w:spacing w:val="0"/>
                <w:w w:val="100"/>
                <w:kern w:val="2"/>
                <w:sz w:val="21"/>
                <w:szCs w:val="21"/>
                <w:lang w:val="en-US" w:eastAsia="zh-CN" w:bidi="ar-SA"/>
              </w:rPr>
              <w:t>学</w:t>
            </w:r>
          </w:p>
        </w:tc>
        <w:tc>
          <w:tcPr>
            <w:tcW w:w="1541" w:type="dxa"/>
            <w:gridSpan w:val="2"/>
            <w:tcBorders>
              <w:top w:val="single" w:color="000000" w:sz="6" w:space="0"/>
              <w:left w:val="single" w:color="000000" w:sz="4" w:space="0"/>
              <w:right w:val="single" w:color="000000" w:sz="6" w:space="0"/>
            </w:tcBorders>
            <w:noWrap w:val="0"/>
            <w:vAlign w:val="center"/>
          </w:tcPr>
          <w:p w14:paraId="34C4764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6B5615D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02241302</w:t>
            </w:r>
          </w:p>
        </w:tc>
      </w:tr>
      <w:tr w14:paraId="3612B6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E4E380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2903010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3、</w:t>
            </w:r>
            <w:r>
              <w:rPr>
                <w:rFonts w:ascii="宋体" w:hAnsi="宋体" w:eastAsia="宋体" w:cs="Times New Roman"/>
                <w:b w:val="0"/>
                <w:i w:val="0"/>
                <w:caps w:val="0"/>
                <w:color w:val="000000"/>
                <w:spacing w:val="0"/>
                <w:w w:val="100"/>
                <w:kern w:val="2"/>
                <w:sz w:val="21"/>
                <w:szCs w:val="21"/>
                <w:lang w:val="en-US" w:eastAsia="zh-CN" w:bidi="ar-SA"/>
              </w:rPr>
              <w:t>4</w:t>
            </w:r>
          </w:p>
        </w:tc>
        <w:tc>
          <w:tcPr>
            <w:tcW w:w="1372" w:type="dxa"/>
            <w:tcBorders>
              <w:top w:val="single" w:color="000000" w:sz="6" w:space="0"/>
              <w:left w:val="single" w:color="000000" w:sz="6" w:space="0"/>
              <w:right w:val="single" w:color="000000" w:sz="6" w:space="0"/>
            </w:tcBorders>
            <w:noWrap w:val="0"/>
            <w:vAlign w:val="center"/>
          </w:tcPr>
          <w:p w14:paraId="38EC615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65868E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108</w:t>
            </w:r>
          </w:p>
        </w:tc>
        <w:tc>
          <w:tcPr>
            <w:tcW w:w="1372" w:type="dxa"/>
            <w:gridSpan w:val="2"/>
            <w:tcBorders>
              <w:top w:val="single" w:color="000000" w:sz="6" w:space="0"/>
              <w:left w:val="single" w:color="000000" w:sz="6" w:space="0"/>
              <w:right w:val="single" w:color="000000" w:sz="6" w:space="0"/>
            </w:tcBorders>
            <w:noWrap w:val="0"/>
            <w:vAlign w:val="center"/>
          </w:tcPr>
          <w:p w14:paraId="4F9F1E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1A9514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94</w:t>
            </w:r>
          </w:p>
        </w:tc>
        <w:tc>
          <w:tcPr>
            <w:tcW w:w="1369" w:type="dxa"/>
            <w:tcBorders>
              <w:top w:val="single" w:color="000000" w:sz="6" w:space="0"/>
              <w:left w:val="single" w:color="000000" w:sz="6" w:space="0"/>
              <w:right w:val="single" w:color="000000" w:sz="6" w:space="0"/>
            </w:tcBorders>
            <w:noWrap w:val="0"/>
            <w:vAlign w:val="center"/>
          </w:tcPr>
          <w:p w14:paraId="4BBAD7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3F65CC2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24</w:t>
            </w:r>
          </w:p>
        </w:tc>
      </w:tr>
      <w:tr w14:paraId="14C277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2D5B0A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191A8E2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纯理论课（90）、（理论+实践）课（6 ）、纯实践课（）</w:t>
            </w:r>
          </w:p>
        </w:tc>
      </w:tr>
      <w:tr w14:paraId="47DA20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09B12B3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2E05115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人体解剖学、生理学、药理学、生物化学、诊断学</w:t>
            </w:r>
          </w:p>
        </w:tc>
      </w:tr>
      <w:tr w14:paraId="7AE3E5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0C6D668C">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2A50658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掌握临床内科常见病的病因、临床表现、诊断与治疗原则</w:t>
            </w:r>
          </w:p>
        </w:tc>
      </w:tr>
      <w:tr w14:paraId="07E68C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16981D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32CDAD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包括消化系统常见疾病、呼吸系统常见疾病、循环系统常见疾病、泌尿系统常见疾病、造血系统常见疾病、神经系统常见疾病、风湿性疾病、结核病</w:t>
            </w:r>
          </w:p>
        </w:tc>
      </w:tr>
      <w:tr w14:paraId="796E0CC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F2BE2C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144719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重点：内科常见疾病的诊断与治疗原则。</w:t>
            </w:r>
          </w:p>
          <w:p w14:paraId="1B8556F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难点：内科常见疾病的诊断与治疗原则。</w:t>
            </w:r>
          </w:p>
        </w:tc>
      </w:tr>
      <w:tr w14:paraId="791AF1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B385B0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050806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3BE79A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2A5173A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6312E14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34C071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5F94DC79">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0DF527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2AE6AC7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2AEC3E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293A21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55A216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748C6D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30753336">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4DE0CD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形成性考核。平时成绩（作业、态度、考勤）30%、理论成绩70%。</w:t>
            </w:r>
          </w:p>
        </w:tc>
      </w:tr>
    </w:tbl>
    <w:p w14:paraId="3F613055">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57" w:name="_Toc20625"/>
      <w:r>
        <w:rPr>
          <w:rFonts w:hint="eastAsia" w:ascii="仿宋_GB2312" w:hAnsi="仿宋_GB2312" w:eastAsia="仿宋_GB2312" w:cs="仿宋_GB2312"/>
          <w:b w:val="0"/>
          <w:bCs w:val="0"/>
          <w:kern w:val="2"/>
          <w:sz w:val="32"/>
          <w:szCs w:val="32"/>
          <w:lang w:val="en-US" w:eastAsia="zh-CN" w:bidi="ar-SA"/>
        </w:rPr>
        <w:t>3、核心课程三：外科学</w:t>
      </w:r>
      <w:bookmarkEnd w:id="257"/>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2FBFDF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47A0CD6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1732CA8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外科</w:t>
            </w:r>
            <w:r>
              <w:rPr>
                <w:rFonts w:hint="eastAsia" w:ascii="宋体" w:hAnsi="宋体" w:eastAsia="宋体" w:cs="Times New Roman"/>
                <w:b w:val="0"/>
                <w:i w:val="0"/>
                <w:caps w:val="0"/>
                <w:color w:val="000000"/>
                <w:spacing w:val="0"/>
                <w:w w:val="100"/>
                <w:kern w:val="2"/>
                <w:sz w:val="21"/>
                <w:szCs w:val="21"/>
                <w:lang w:val="en-US" w:eastAsia="zh-CN" w:bidi="ar-SA"/>
              </w:rPr>
              <w:t>学</w:t>
            </w:r>
          </w:p>
        </w:tc>
        <w:tc>
          <w:tcPr>
            <w:tcW w:w="1541" w:type="dxa"/>
            <w:gridSpan w:val="2"/>
            <w:tcBorders>
              <w:top w:val="single" w:color="000000" w:sz="6" w:space="0"/>
              <w:left w:val="single" w:color="000000" w:sz="4" w:space="0"/>
              <w:right w:val="single" w:color="000000" w:sz="6" w:space="0"/>
            </w:tcBorders>
            <w:noWrap w:val="0"/>
            <w:vAlign w:val="center"/>
          </w:tcPr>
          <w:p w14:paraId="358902D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5B78B02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02241303</w:t>
            </w:r>
          </w:p>
        </w:tc>
      </w:tr>
      <w:tr w14:paraId="157DE4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C19CDD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33FEC82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3、4</w:t>
            </w:r>
          </w:p>
        </w:tc>
        <w:tc>
          <w:tcPr>
            <w:tcW w:w="1372" w:type="dxa"/>
            <w:tcBorders>
              <w:top w:val="single" w:color="000000" w:sz="6" w:space="0"/>
              <w:left w:val="single" w:color="000000" w:sz="6" w:space="0"/>
              <w:right w:val="single" w:color="000000" w:sz="6" w:space="0"/>
            </w:tcBorders>
            <w:noWrap w:val="0"/>
            <w:vAlign w:val="center"/>
          </w:tcPr>
          <w:p w14:paraId="74D92D5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1ABE717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120</w:t>
            </w:r>
          </w:p>
        </w:tc>
        <w:tc>
          <w:tcPr>
            <w:tcW w:w="1372" w:type="dxa"/>
            <w:gridSpan w:val="2"/>
            <w:tcBorders>
              <w:top w:val="single" w:color="000000" w:sz="6" w:space="0"/>
              <w:left w:val="single" w:color="000000" w:sz="6" w:space="0"/>
              <w:right w:val="single" w:color="000000" w:sz="6" w:space="0"/>
            </w:tcBorders>
            <w:noWrap w:val="0"/>
            <w:vAlign w:val="center"/>
          </w:tcPr>
          <w:p w14:paraId="6332E3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535C83A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72</w:t>
            </w:r>
          </w:p>
        </w:tc>
        <w:tc>
          <w:tcPr>
            <w:tcW w:w="1369" w:type="dxa"/>
            <w:tcBorders>
              <w:top w:val="single" w:color="000000" w:sz="6" w:space="0"/>
              <w:left w:val="single" w:color="000000" w:sz="6" w:space="0"/>
              <w:right w:val="single" w:color="000000" w:sz="6" w:space="0"/>
            </w:tcBorders>
            <w:noWrap w:val="0"/>
            <w:vAlign w:val="center"/>
          </w:tcPr>
          <w:p w14:paraId="5BB6055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30C056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48</w:t>
            </w:r>
          </w:p>
        </w:tc>
      </w:tr>
      <w:tr w14:paraId="62EF76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53A38A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66948D2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纯理论课（72）、（理论+实践）课（）、纯实践课（48）</w:t>
            </w:r>
          </w:p>
        </w:tc>
      </w:tr>
      <w:tr w14:paraId="293ABC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229B3F0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782740C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人体解剖学、生理学、药理学、生物化学、诊断学</w:t>
            </w:r>
          </w:p>
        </w:tc>
      </w:tr>
      <w:tr w14:paraId="61BD7C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1B975D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7CE409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掌握临床外科常见病的病因、临床表现、诊断与治疗原则，掌握外科基本操作</w:t>
            </w:r>
          </w:p>
        </w:tc>
      </w:tr>
      <w:tr w14:paraId="0BF4BE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D2B7900">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6784736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包括外科总论、损伤、感染、肿瘤、畸形及其他性质疾病。</w:t>
            </w:r>
          </w:p>
        </w:tc>
      </w:tr>
      <w:tr w14:paraId="77FF60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9EB101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1D22C4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重点：外科常见疾病的诊断与治疗原则。</w:t>
            </w:r>
          </w:p>
          <w:p w14:paraId="069EA62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难点：外科基本操作</w:t>
            </w:r>
          </w:p>
        </w:tc>
      </w:tr>
      <w:tr w14:paraId="7DE8FA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0ECE71F0">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38BEBE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70978E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ED4C80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7BE221B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6CD14E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84FD400">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671DE7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752DE41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423B38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26A6276">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71E37E2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13C8B1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1A8063A9">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3FC463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形成性考核。平时成绩（作业、态度、考勤）30%、理论成绩70%。</w:t>
            </w:r>
          </w:p>
        </w:tc>
      </w:tr>
    </w:tbl>
    <w:p w14:paraId="7BEE5429">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58" w:name="_Toc18020"/>
      <w:r>
        <w:rPr>
          <w:rFonts w:hint="eastAsia" w:ascii="仿宋_GB2312" w:hAnsi="仿宋_GB2312" w:eastAsia="仿宋_GB2312" w:cs="仿宋_GB2312"/>
          <w:b w:val="0"/>
          <w:bCs w:val="0"/>
          <w:kern w:val="2"/>
          <w:sz w:val="32"/>
          <w:szCs w:val="32"/>
          <w:lang w:val="en-US" w:eastAsia="zh-CN" w:bidi="ar-SA"/>
        </w:rPr>
        <w:t>4、核心课程四：妇产科学</w:t>
      </w:r>
      <w:bookmarkEnd w:id="258"/>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515181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417DF1E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655DB9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妇产科</w:t>
            </w:r>
            <w:r>
              <w:rPr>
                <w:rFonts w:hint="eastAsia" w:ascii="宋体" w:hAnsi="宋体" w:eastAsia="宋体" w:cs="Times New Roman"/>
                <w:b w:val="0"/>
                <w:i w:val="0"/>
                <w:caps w:val="0"/>
                <w:color w:val="000000"/>
                <w:spacing w:val="0"/>
                <w:w w:val="100"/>
                <w:kern w:val="2"/>
                <w:sz w:val="21"/>
                <w:szCs w:val="21"/>
                <w:lang w:val="en-US" w:eastAsia="zh-CN" w:bidi="ar-SA"/>
              </w:rPr>
              <w:t>学</w:t>
            </w:r>
          </w:p>
        </w:tc>
        <w:tc>
          <w:tcPr>
            <w:tcW w:w="1541" w:type="dxa"/>
            <w:gridSpan w:val="2"/>
            <w:tcBorders>
              <w:top w:val="single" w:color="000000" w:sz="6" w:space="0"/>
              <w:left w:val="single" w:color="000000" w:sz="4" w:space="0"/>
              <w:right w:val="single" w:color="000000" w:sz="6" w:space="0"/>
            </w:tcBorders>
            <w:noWrap w:val="0"/>
            <w:vAlign w:val="center"/>
          </w:tcPr>
          <w:p w14:paraId="5A9AC03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732B02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02241306</w:t>
            </w:r>
          </w:p>
        </w:tc>
      </w:tr>
      <w:tr w14:paraId="4E7DE1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F12B61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08F413D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4</w:t>
            </w:r>
          </w:p>
        </w:tc>
        <w:tc>
          <w:tcPr>
            <w:tcW w:w="1372" w:type="dxa"/>
            <w:tcBorders>
              <w:top w:val="single" w:color="000000" w:sz="6" w:space="0"/>
              <w:left w:val="single" w:color="000000" w:sz="6" w:space="0"/>
              <w:right w:val="single" w:color="000000" w:sz="6" w:space="0"/>
            </w:tcBorders>
            <w:noWrap w:val="0"/>
            <w:vAlign w:val="center"/>
          </w:tcPr>
          <w:p w14:paraId="735C7DE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65AE45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60</w:t>
            </w:r>
          </w:p>
        </w:tc>
        <w:tc>
          <w:tcPr>
            <w:tcW w:w="1372" w:type="dxa"/>
            <w:gridSpan w:val="2"/>
            <w:tcBorders>
              <w:top w:val="single" w:color="000000" w:sz="6" w:space="0"/>
              <w:left w:val="single" w:color="000000" w:sz="6" w:space="0"/>
              <w:right w:val="single" w:color="000000" w:sz="6" w:space="0"/>
            </w:tcBorders>
            <w:noWrap w:val="0"/>
            <w:vAlign w:val="center"/>
          </w:tcPr>
          <w:p w14:paraId="21D3389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5B24AA3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44</w:t>
            </w:r>
          </w:p>
        </w:tc>
        <w:tc>
          <w:tcPr>
            <w:tcW w:w="1369" w:type="dxa"/>
            <w:tcBorders>
              <w:top w:val="single" w:color="000000" w:sz="6" w:space="0"/>
              <w:left w:val="single" w:color="000000" w:sz="6" w:space="0"/>
              <w:right w:val="single" w:color="000000" w:sz="6" w:space="0"/>
            </w:tcBorders>
            <w:noWrap w:val="0"/>
            <w:vAlign w:val="center"/>
          </w:tcPr>
          <w:p w14:paraId="0A1F9C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0329685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16</w:t>
            </w:r>
          </w:p>
        </w:tc>
      </w:tr>
      <w:tr w14:paraId="03001A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1814FA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603E157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纯理论课（38 ）、（理论+实践）课（8 ）、纯实践课（14 ）</w:t>
            </w:r>
          </w:p>
        </w:tc>
      </w:tr>
      <w:tr w14:paraId="6AC34A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BED65A3">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40A7F7C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《人体解剖学》、《组织胚胎学》、《生理学》、《病理学》</w:t>
            </w:r>
          </w:p>
        </w:tc>
      </w:tr>
      <w:tr w14:paraId="65FB61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72BB0D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76BB850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让学生掌握妇产科基础知识，掌握妇产科基本技能。</w:t>
            </w:r>
          </w:p>
        </w:tc>
      </w:tr>
      <w:tr w14:paraId="7FE71E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AE550D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232328A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18个项目：妊娠生理、妊娠诊断、产前检查、正常分娩、正常产褥、妊娠病理、妊娠并发症、异常分娩、分娩并发症、异常产褥、妇科病史及检查、生殖炎症、生殖肿瘤、滋养细胞疾病、子宫内膜异位症、女性生殖器损伤性疾病、月经失调、计划生育。</w:t>
            </w:r>
          </w:p>
        </w:tc>
      </w:tr>
      <w:tr w14:paraId="781CF9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57B9E7A5">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090977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重点：妊娠生理、妊娠诊断、正常分娩、病理产科和妇科疾病诊断与防治</w:t>
            </w:r>
          </w:p>
          <w:p w14:paraId="29387D6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难点：正常分娩、妇产科疾病诊断与防治。</w:t>
            </w:r>
          </w:p>
        </w:tc>
      </w:tr>
      <w:tr w14:paraId="3B152A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8ECBEE3">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3CB7CFC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6D15D6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57AAB6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02B458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25283B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291F1BF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2F86E07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29BB06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1A9C3A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7A21D56">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31D0AA6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113532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7E90DE9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18B65E2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形成性考核。平时成绩（作业、态度、考勤）15%、理论成绩70%、综合实训15%。</w:t>
            </w:r>
          </w:p>
        </w:tc>
      </w:tr>
    </w:tbl>
    <w:p w14:paraId="3E463122">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59" w:name="_Toc28914"/>
      <w:r>
        <w:rPr>
          <w:rFonts w:hint="eastAsia" w:ascii="仿宋_GB2312" w:hAnsi="仿宋_GB2312" w:eastAsia="仿宋_GB2312" w:cs="仿宋_GB2312"/>
          <w:b w:val="0"/>
          <w:bCs w:val="0"/>
          <w:kern w:val="2"/>
          <w:sz w:val="32"/>
          <w:szCs w:val="32"/>
          <w:lang w:val="en-US" w:eastAsia="zh-CN" w:bidi="ar-SA"/>
        </w:rPr>
        <w:t>5、核心课程五：儿科学</w:t>
      </w:r>
      <w:bookmarkEnd w:id="259"/>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316EDA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655E86E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2ED35C9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儿科</w:t>
            </w:r>
            <w:r>
              <w:rPr>
                <w:rFonts w:hint="eastAsia" w:ascii="宋体" w:hAnsi="宋体" w:eastAsia="宋体" w:cs="Times New Roman"/>
                <w:b w:val="0"/>
                <w:i w:val="0"/>
                <w:caps w:val="0"/>
                <w:color w:val="000000"/>
                <w:spacing w:val="0"/>
                <w:w w:val="100"/>
                <w:kern w:val="2"/>
                <w:sz w:val="21"/>
                <w:szCs w:val="21"/>
                <w:lang w:val="en-US" w:eastAsia="zh-CN" w:bidi="ar-SA"/>
              </w:rPr>
              <w:t>学</w:t>
            </w:r>
          </w:p>
        </w:tc>
        <w:tc>
          <w:tcPr>
            <w:tcW w:w="1541" w:type="dxa"/>
            <w:gridSpan w:val="2"/>
            <w:tcBorders>
              <w:top w:val="single" w:color="000000" w:sz="6" w:space="0"/>
              <w:left w:val="single" w:color="000000" w:sz="4" w:space="0"/>
              <w:right w:val="single" w:color="000000" w:sz="6" w:space="0"/>
            </w:tcBorders>
            <w:noWrap w:val="0"/>
            <w:vAlign w:val="center"/>
          </w:tcPr>
          <w:p w14:paraId="55E1751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64B35FC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02241305</w:t>
            </w:r>
          </w:p>
        </w:tc>
      </w:tr>
      <w:tr w14:paraId="11CA5F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9CF351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09581A9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3</w:t>
            </w:r>
          </w:p>
        </w:tc>
        <w:tc>
          <w:tcPr>
            <w:tcW w:w="1372" w:type="dxa"/>
            <w:tcBorders>
              <w:top w:val="single" w:color="000000" w:sz="6" w:space="0"/>
              <w:left w:val="single" w:color="000000" w:sz="6" w:space="0"/>
              <w:right w:val="single" w:color="000000" w:sz="6" w:space="0"/>
            </w:tcBorders>
            <w:noWrap w:val="0"/>
            <w:vAlign w:val="center"/>
          </w:tcPr>
          <w:p w14:paraId="555FD2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5F69819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54</w:t>
            </w:r>
          </w:p>
        </w:tc>
        <w:tc>
          <w:tcPr>
            <w:tcW w:w="1372" w:type="dxa"/>
            <w:gridSpan w:val="2"/>
            <w:tcBorders>
              <w:top w:val="single" w:color="000000" w:sz="6" w:space="0"/>
              <w:left w:val="single" w:color="000000" w:sz="6" w:space="0"/>
              <w:right w:val="single" w:color="000000" w:sz="6" w:space="0"/>
            </w:tcBorders>
            <w:noWrap w:val="0"/>
            <w:vAlign w:val="center"/>
          </w:tcPr>
          <w:p w14:paraId="0D3DB4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48E330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46</w:t>
            </w:r>
          </w:p>
        </w:tc>
        <w:tc>
          <w:tcPr>
            <w:tcW w:w="1369" w:type="dxa"/>
            <w:tcBorders>
              <w:top w:val="single" w:color="000000" w:sz="6" w:space="0"/>
              <w:left w:val="single" w:color="000000" w:sz="6" w:space="0"/>
              <w:right w:val="single" w:color="000000" w:sz="6" w:space="0"/>
            </w:tcBorders>
            <w:noWrap w:val="0"/>
            <w:vAlign w:val="center"/>
          </w:tcPr>
          <w:p w14:paraId="5A2A41D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56C9306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8</w:t>
            </w:r>
          </w:p>
        </w:tc>
      </w:tr>
      <w:tr w14:paraId="3883C2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2F3E95A3">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0E0D01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纯理论课（38 ）、（理论+实践）课（12 ）、纯实践课（4 ）</w:t>
            </w:r>
          </w:p>
        </w:tc>
      </w:tr>
      <w:tr w14:paraId="3EF854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25B7C18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725CDA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基础医学、诊断学</w:t>
            </w:r>
          </w:p>
        </w:tc>
      </w:tr>
      <w:tr w14:paraId="0CA864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51CCBE2C">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521147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让学生掌握儿科基础知识，掌握儿科基本技能。</w:t>
            </w:r>
          </w:p>
        </w:tc>
      </w:tr>
      <w:tr w14:paraId="5000C3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558992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62A94F5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12个项目：发生发育、儿童保健与疾病防治原则、营养和营养障碍性疾病、新生儿与新生儿疾病、消化系统疾病、呼吸系统疾病、循环系统疾病、泌尿系统疾病、造血系统疾病、神经系统疾病、风湿性疾病、结核病</w:t>
            </w:r>
          </w:p>
        </w:tc>
      </w:tr>
      <w:tr w14:paraId="1CAC84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0E56F47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2603BE6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重点：儿科基础、新生儿与新生儿疾病以及小儿临床常见疾病的诊断、预防、治疗。</w:t>
            </w:r>
          </w:p>
          <w:p w14:paraId="3F383A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难点：小儿临床常见疾病诊断与防治。</w:t>
            </w:r>
          </w:p>
        </w:tc>
      </w:tr>
      <w:tr w14:paraId="06B977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772E4E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2F12D42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058E3C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754AD9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3AA521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266153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02434C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4A3003F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389E2A0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349625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5B7ECFA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76D554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239687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280D1DD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5272F6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形成性考核。平时成绩（作业、态度、考勤）15%、理论成绩70%、综合实训15%。</w:t>
            </w:r>
          </w:p>
        </w:tc>
      </w:tr>
    </w:tbl>
    <w:p w14:paraId="6011EF89">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260" w:name="_Toc488"/>
      <w:r>
        <w:rPr>
          <w:rFonts w:hint="eastAsia" w:ascii="仿宋_GB2312" w:hAnsi="仿宋_GB2312" w:eastAsia="仿宋_GB2312" w:cs="仿宋_GB2312"/>
          <w:b w:val="0"/>
          <w:bCs w:val="0"/>
          <w:kern w:val="2"/>
          <w:sz w:val="32"/>
          <w:szCs w:val="32"/>
          <w:lang w:val="en-US" w:eastAsia="zh-CN" w:bidi="ar-SA"/>
        </w:rPr>
        <w:t>6、核心课程六：基本公共卫生服务实务</w:t>
      </w:r>
      <w:bookmarkEnd w:id="260"/>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572743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351E5FF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22D7ACE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基本公共卫生服务实务</w:t>
            </w:r>
          </w:p>
        </w:tc>
        <w:tc>
          <w:tcPr>
            <w:tcW w:w="1541" w:type="dxa"/>
            <w:gridSpan w:val="2"/>
            <w:tcBorders>
              <w:top w:val="single" w:color="000000" w:sz="6" w:space="0"/>
              <w:left w:val="single" w:color="000000" w:sz="4" w:space="0"/>
              <w:right w:val="single" w:color="000000" w:sz="6" w:space="0"/>
            </w:tcBorders>
            <w:noWrap w:val="0"/>
            <w:vAlign w:val="center"/>
          </w:tcPr>
          <w:p w14:paraId="00A3815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645B52E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022413</w:t>
            </w:r>
            <w:r>
              <w:rPr>
                <w:rFonts w:hint="eastAsia" w:ascii="宋体" w:hAnsi="宋体" w:eastAsia="宋体" w:cs="Times New Roman"/>
                <w:b w:val="0"/>
                <w:i w:val="0"/>
                <w:caps w:val="0"/>
                <w:color w:val="000000"/>
                <w:spacing w:val="0"/>
                <w:w w:val="100"/>
                <w:kern w:val="2"/>
                <w:sz w:val="21"/>
                <w:szCs w:val="21"/>
                <w:lang w:val="en-US" w:eastAsia="zh-CN" w:bidi="ar-SA"/>
              </w:rPr>
              <w:t>14</w:t>
            </w:r>
          </w:p>
        </w:tc>
      </w:tr>
      <w:tr w14:paraId="225D9C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D55B95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53AD34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3</w:t>
            </w:r>
          </w:p>
        </w:tc>
        <w:tc>
          <w:tcPr>
            <w:tcW w:w="1372" w:type="dxa"/>
            <w:tcBorders>
              <w:top w:val="single" w:color="000000" w:sz="6" w:space="0"/>
              <w:left w:val="single" w:color="000000" w:sz="6" w:space="0"/>
              <w:right w:val="single" w:color="000000" w:sz="6" w:space="0"/>
            </w:tcBorders>
            <w:noWrap w:val="0"/>
            <w:vAlign w:val="center"/>
          </w:tcPr>
          <w:p w14:paraId="1DC8F29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2991FF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54</w:t>
            </w:r>
          </w:p>
        </w:tc>
        <w:tc>
          <w:tcPr>
            <w:tcW w:w="1372" w:type="dxa"/>
            <w:gridSpan w:val="2"/>
            <w:tcBorders>
              <w:top w:val="single" w:color="000000" w:sz="6" w:space="0"/>
              <w:left w:val="single" w:color="000000" w:sz="6" w:space="0"/>
              <w:right w:val="single" w:color="000000" w:sz="6" w:space="0"/>
            </w:tcBorders>
            <w:noWrap w:val="0"/>
            <w:vAlign w:val="center"/>
          </w:tcPr>
          <w:p w14:paraId="116E2F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713800D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34</w:t>
            </w:r>
          </w:p>
        </w:tc>
        <w:tc>
          <w:tcPr>
            <w:tcW w:w="1369" w:type="dxa"/>
            <w:tcBorders>
              <w:top w:val="single" w:color="000000" w:sz="6" w:space="0"/>
              <w:left w:val="single" w:color="000000" w:sz="6" w:space="0"/>
              <w:right w:val="single" w:color="000000" w:sz="6" w:space="0"/>
            </w:tcBorders>
            <w:noWrap w:val="0"/>
            <w:vAlign w:val="center"/>
          </w:tcPr>
          <w:p w14:paraId="14A230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0A58A38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20</w:t>
            </w:r>
          </w:p>
        </w:tc>
      </w:tr>
      <w:tr w14:paraId="12E9DC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79EA60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0A7E82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w:t>
            </w:r>
            <w:r>
              <w:rPr>
                <w:rFonts w:hint="eastAsia" w:ascii="宋体" w:hAnsi="宋体" w:eastAsia="宋体" w:cs="Times New Roman"/>
                <w:b w:val="0"/>
                <w:i w:val="0"/>
                <w:caps w:val="0"/>
                <w:color w:val="000000"/>
                <w:spacing w:val="0"/>
                <w:w w:val="100"/>
                <w:kern w:val="2"/>
                <w:sz w:val="21"/>
                <w:szCs w:val="21"/>
                <w:lang w:val="en-US" w:eastAsia="zh-CN" w:bidi="ar-SA"/>
              </w:rPr>
              <w:t>34</w:t>
            </w:r>
            <w:r>
              <w:rPr>
                <w:rFonts w:ascii="宋体" w:hAnsi="宋体" w:eastAsia="宋体" w:cs="Times New Roman"/>
                <w:b w:val="0"/>
                <w:i w:val="0"/>
                <w:caps w:val="0"/>
                <w:color w:val="000000"/>
                <w:spacing w:val="0"/>
                <w:w w:val="100"/>
                <w:kern w:val="2"/>
                <w:sz w:val="21"/>
                <w:szCs w:val="21"/>
                <w:lang w:val="en-US" w:eastAsia="zh-CN" w:bidi="ar-SA"/>
              </w:rPr>
              <w:t xml:space="preserve"> ）、（理论+实践）课（</w:t>
            </w:r>
            <w:r>
              <w:rPr>
                <w:rFonts w:hint="eastAsia" w:ascii="宋体" w:hAnsi="宋体" w:eastAsia="宋体" w:cs="Times New Roman"/>
                <w:b w:val="0"/>
                <w:i w:val="0"/>
                <w:caps w:val="0"/>
                <w:color w:val="000000"/>
                <w:spacing w:val="0"/>
                <w:w w:val="100"/>
                <w:kern w:val="2"/>
                <w:sz w:val="21"/>
                <w:szCs w:val="21"/>
                <w:lang w:val="en-US" w:eastAsia="zh-CN" w:bidi="ar-SA"/>
              </w:rPr>
              <w:t>0</w:t>
            </w:r>
            <w:r>
              <w:rPr>
                <w:rFonts w:ascii="宋体" w:hAnsi="宋体" w:eastAsia="宋体" w:cs="Times New Roman"/>
                <w:b w:val="0"/>
                <w:i w:val="0"/>
                <w:caps w:val="0"/>
                <w:color w:val="000000"/>
                <w:spacing w:val="0"/>
                <w:w w:val="100"/>
                <w:kern w:val="2"/>
                <w:sz w:val="21"/>
                <w:szCs w:val="21"/>
                <w:lang w:val="en-US" w:eastAsia="zh-CN" w:bidi="ar-SA"/>
              </w:rPr>
              <w:t xml:space="preserve"> ）、纯实践课（</w:t>
            </w:r>
            <w:r>
              <w:rPr>
                <w:rFonts w:hint="eastAsia" w:ascii="宋体" w:hAnsi="宋体" w:eastAsia="宋体" w:cs="Times New Roman"/>
                <w:b w:val="0"/>
                <w:i w:val="0"/>
                <w:caps w:val="0"/>
                <w:color w:val="000000"/>
                <w:spacing w:val="0"/>
                <w:w w:val="100"/>
                <w:kern w:val="2"/>
                <w:sz w:val="21"/>
                <w:szCs w:val="21"/>
                <w:lang w:val="en-US" w:eastAsia="zh-CN" w:bidi="ar-SA"/>
              </w:rPr>
              <w:t>20</w:t>
            </w:r>
            <w:r>
              <w:rPr>
                <w:rFonts w:ascii="宋体" w:hAnsi="宋体" w:eastAsia="宋体" w:cs="Times New Roman"/>
                <w:b w:val="0"/>
                <w:i w:val="0"/>
                <w:caps w:val="0"/>
                <w:color w:val="000000"/>
                <w:spacing w:val="0"/>
                <w:w w:val="100"/>
                <w:kern w:val="2"/>
                <w:sz w:val="21"/>
                <w:szCs w:val="21"/>
                <w:lang w:val="en-US" w:eastAsia="zh-CN" w:bidi="ar-SA"/>
              </w:rPr>
              <w:t>）</w:t>
            </w:r>
          </w:p>
        </w:tc>
      </w:tr>
      <w:tr w14:paraId="03EDE1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33961BA">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492507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人体解剖学、生理学、药理学等</w:t>
            </w:r>
          </w:p>
        </w:tc>
      </w:tr>
      <w:tr w14:paraId="7D96A6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3294857">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4F15E74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让学生掌握</w:t>
            </w:r>
            <w:r>
              <w:rPr>
                <w:rFonts w:hint="eastAsia" w:ascii="宋体" w:hAnsi="宋体" w:eastAsia="宋体" w:cs="Times New Roman"/>
                <w:b w:val="0"/>
                <w:i w:val="0"/>
                <w:caps w:val="0"/>
                <w:color w:val="000000"/>
                <w:spacing w:val="0"/>
                <w:w w:val="100"/>
                <w:kern w:val="2"/>
                <w:sz w:val="21"/>
                <w:szCs w:val="21"/>
                <w:lang w:val="en-US" w:eastAsia="zh-CN" w:bidi="ar-SA"/>
              </w:rPr>
              <w:t>基本公共卫生服务知识</w:t>
            </w:r>
          </w:p>
        </w:tc>
      </w:tr>
      <w:tr w14:paraId="3BB651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885DE6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7BF1BDA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w:t>
            </w:r>
            <w:r>
              <w:rPr>
                <w:rFonts w:hint="eastAsia" w:ascii="宋体" w:hAnsi="宋体" w:eastAsia="宋体" w:cs="Times New Roman"/>
                <w:b w:val="0"/>
                <w:i w:val="0"/>
                <w:caps w:val="0"/>
                <w:color w:val="000000"/>
                <w:spacing w:val="0"/>
                <w:w w:val="100"/>
                <w:kern w:val="2"/>
                <w:sz w:val="21"/>
                <w:szCs w:val="21"/>
                <w:lang w:val="en-US" w:eastAsia="zh-CN" w:bidi="ar-SA"/>
              </w:rPr>
              <w:t>健康档案管理、慢性病管理、公卫常用技术</w:t>
            </w:r>
          </w:p>
        </w:tc>
      </w:tr>
      <w:tr w14:paraId="129178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8FCB1A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7F4E59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w:t>
            </w:r>
            <w:r>
              <w:rPr>
                <w:rFonts w:hint="eastAsia" w:ascii="宋体" w:hAnsi="宋体" w:eastAsia="宋体" w:cs="Times New Roman"/>
                <w:b w:val="0"/>
                <w:i w:val="0"/>
                <w:caps w:val="0"/>
                <w:color w:val="000000"/>
                <w:spacing w:val="0"/>
                <w:w w:val="100"/>
                <w:kern w:val="2"/>
                <w:sz w:val="21"/>
                <w:szCs w:val="21"/>
                <w:lang w:val="en-US" w:eastAsia="zh-CN" w:bidi="ar-SA"/>
              </w:rPr>
              <w:t>慢性病管理。</w:t>
            </w:r>
          </w:p>
          <w:p w14:paraId="07B057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w:t>
            </w:r>
            <w:r>
              <w:rPr>
                <w:rFonts w:hint="eastAsia" w:ascii="宋体" w:hAnsi="宋体" w:eastAsia="宋体" w:cs="Times New Roman"/>
                <w:b w:val="0"/>
                <w:i w:val="0"/>
                <w:caps w:val="0"/>
                <w:color w:val="000000"/>
                <w:spacing w:val="0"/>
                <w:w w:val="100"/>
                <w:kern w:val="2"/>
                <w:sz w:val="21"/>
                <w:szCs w:val="21"/>
                <w:lang w:val="en-US" w:eastAsia="zh-CN" w:bidi="ar-SA"/>
              </w:rPr>
              <w:t>公卫常用技术。</w:t>
            </w:r>
          </w:p>
        </w:tc>
      </w:tr>
      <w:tr w14:paraId="045210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239083C">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004193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3726B7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3209E90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5D296A3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443329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F080C56">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344E781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2B937EE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1D689A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9E44ACC">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599431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177B69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180179D0">
            <w:pPr>
              <w:widowControl/>
              <w:snapToGrid w:val="0"/>
              <w:spacing w:before="0" w:beforeAutospacing="0" w:after="0" w:afterAutospacing="0" w:line="300" w:lineRule="exact"/>
              <w:jc w:val="center"/>
              <w:textAlignment w:val="baseline"/>
              <w:rPr>
                <w:rFonts w:ascii="宋体" w:hAnsi="宋体" w:eastAsia="宋体" w:cs="Times New Roman"/>
                <w:b/>
                <w:i w:val="0"/>
                <w:caps w:val="0"/>
                <w:color w:val="000000"/>
                <w:spacing w:val="0"/>
                <w:w w:val="100"/>
                <w:kern w:val="2"/>
                <w:sz w:val="18"/>
                <w:szCs w:val="18"/>
                <w:lang w:val="en-US" w:eastAsia="zh-CN" w:bidi="ar-SA"/>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7247335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形成性考核。平时成绩（作业、态度、考勤）15%、理论成绩70%、综合实训15%。</w:t>
            </w:r>
          </w:p>
        </w:tc>
      </w:tr>
    </w:tbl>
    <w:p w14:paraId="14E84B6D">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bookmarkStart w:id="261" w:name="_Toc16150"/>
      <w:r>
        <w:rPr>
          <w:rFonts w:hint="eastAsia" w:ascii="仿宋_GB2312" w:hAnsi="仿宋_GB2312" w:eastAsia="仿宋_GB2312" w:cs="仿宋_GB2312"/>
          <w:b w:val="0"/>
          <w:bCs w:val="0"/>
          <w:kern w:val="2"/>
          <w:sz w:val="32"/>
          <w:szCs w:val="32"/>
          <w:lang w:val="en-US" w:eastAsia="zh-CN" w:bidi="ar-SA"/>
        </w:rPr>
        <w:t>7、核心课程七：药理学</w:t>
      </w:r>
      <w:bookmarkEnd w:id="261"/>
    </w:p>
    <w:tbl>
      <w:tblPr>
        <w:tblStyle w:val="3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84"/>
        <w:gridCol w:w="786"/>
        <w:gridCol w:w="1372"/>
        <w:gridCol w:w="981"/>
        <w:gridCol w:w="813"/>
        <w:gridCol w:w="559"/>
        <w:gridCol w:w="982"/>
        <w:gridCol w:w="1369"/>
        <w:gridCol w:w="540"/>
      </w:tblGrid>
      <w:tr w14:paraId="429D76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3" w:hRule="atLeast"/>
          <w:jc w:val="center"/>
        </w:trPr>
        <w:tc>
          <w:tcPr>
            <w:tcW w:w="1884" w:type="dxa"/>
            <w:tcBorders>
              <w:top w:val="single" w:color="000000" w:sz="6" w:space="0"/>
              <w:left w:val="single" w:color="000000" w:sz="6" w:space="0"/>
              <w:right w:val="single" w:color="000000" w:sz="4" w:space="0"/>
            </w:tcBorders>
            <w:noWrap w:val="0"/>
            <w:vAlign w:val="center"/>
          </w:tcPr>
          <w:p w14:paraId="6C75BAA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课程名称</w:t>
            </w:r>
          </w:p>
        </w:tc>
        <w:tc>
          <w:tcPr>
            <w:tcW w:w="3952" w:type="dxa"/>
            <w:gridSpan w:val="4"/>
            <w:tcBorders>
              <w:top w:val="single" w:color="000000" w:sz="6" w:space="0"/>
              <w:left w:val="single" w:color="000000" w:sz="4" w:space="0"/>
              <w:right w:val="single" w:color="000000" w:sz="6" w:space="0"/>
            </w:tcBorders>
            <w:noWrap w:val="0"/>
            <w:vAlign w:val="center"/>
          </w:tcPr>
          <w:p w14:paraId="418C4D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药理学</w:t>
            </w:r>
          </w:p>
        </w:tc>
        <w:tc>
          <w:tcPr>
            <w:tcW w:w="1541" w:type="dxa"/>
            <w:gridSpan w:val="2"/>
            <w:tcBorders>
              <w:top w:val="single" w:color="000000" w:sz="6" w:space="0"/>
              <w:left w:val="single" w:color="000000" w:sz="4" w:space="0"/>
              <w:right w:val="single" w:color="000000" w:sz="6" w:space="0"/>
            </w:tcBorders>
            <w:noWrap w:val="0"/>
            <w:vAlign w:val="center"/>
          </w:tcPr>
          <w:p w14:paraId="6538745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课程编码</w:t>
            </w:r>
          </w:p>
        </w:tc>
        <w:tc>
          <w:tcPr>
            <w:tcW w:w="1909" w:type="dxa"/>
            <w:gridSpan w:val="2"/>
            <w:tcBorders>
              <w:top w:val="single" w:color="000000" w:sz="6" w:space="0"/>
              <w:left w:val="single" w:color="000000" w:sz="4" w:space="0"/>
              <w:right w:val="single" w:color="000000" w:sz="6" w:space="0"/>
            </w:tcBorders>
            <w:noWrap w:val="0"/>
            <w:vAlign w:val="center"/>
          </w:tcPr>
          <w:p w14:paraId="71E5B3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022413</w:t>
            </w:r>
            <w:r>
              <w:rPr>
                <w:rFonts w:hint="eastAsia" w:ascii="宋体" w:hAnsi="宋体" w:eastAsia="宋体" w:cs="Times New Roman"/>
                <w:b w:val="0"/>
                <w:i w:val="0"/>
                <w:caps w:val="0"/>
                <w:color w:val="000000"/>
                <w:spacing w:val="0"/>
                <w:w w:val="100"/>
                <w:kern w:val="2"/>
                <w:sz w:val="21"/>
                <w:szCs w:val="21"/>
                <w:lang w:val="en-US" w:eastAsia="zh-CN" w:bidi="ar-SA"/>
              </w:rPr>
              <w:t>15</w:t>
            </w:r>
          </w:p>
        </w:tc>
      </w:tr>
      <w:tr w14:paraId="4F349A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B9B0973">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实施学期</w:t>
            </w:r>
          </w:p>
        </w:tc>
        <w:tc>
          <w:tcPr>
            <w:tcW w:w="786" w:type="dxa"/>
            <w:tcBorders>
              <w:top w:val="single" w:color="000000" w:sz="6" w:space="0"/>
              <w:left w:val="single" w:color="000000" w:sz="6" w:space="0"/>
              <w:right w:val="single" w:color="000000" w:sz="6" w:space="0"/>
            </w:tcBorders>
            <w:noWrap w:val="0"/>
            <w:vAlign w:val="center"/>
          </w:tcPr>
          <w:p w14:paraId="650FE61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2</w:t>
            </w:r>
          </w:p>
        </w:tc>
        <w:tc>
          <w:tcPr>
            <w:tcW w:w="1372" w:type="dxa"/>
            <w:tcBorders>
              <w:top w:val="single" w:color="000000" w:sz="6" w:space="0"/>
              <w:left w:val="single" w:color="000000" w:sz="6" w:space="0"/>
              <w:right w:val="single" w:color="000000" w:sz="6" w:space="0"/>
            </w:tcBorders>
            <w:noWrap w:val="0"/>
            <w:vAlign w:val="center"/>
          </w:tcPr>
          <w:p w14:paraId="0E063EF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总学时</w:t>
            </w:r>
          </w:p>
        </w:tc>
        <w:tc>
          <w:tcPr>
            <w:tcW w:w="981" w:type="dxa"/>
            <w:tcBorders>
              <w:top w:val="single" w:color="000000" w:sz="6" w:space="0"/>
              <w:left w:val="single" w:color="000000" w:sz="6" w:space="0"/>
              <w:right w:val="single" w:color="000000" w:sz="6" w:space="0"/>
            </w:tcBorders>
            <w:noWrap w:val="0"/>
            <w:vAlign w:val="center"/>
          </w:tcPr>
          <w:p w14:paraId="13BF120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72</w:t>
            </w:r>
          </w:p>
        </w:tc>
        <w:tc>
          <w:tcPr>
            <w:tcW w:w="1372" w:type="dxa"/>
            <w:gridSpan w:val="2"/>
            <w:tcBorders>
              <w:top w:val="single" w:color="000000" w:sz="6" w:space="0"/>
              <w:left w:val="single" w:color="000000" w:sz="6" w:space="0"/>
              <w:right w:val="single" w:color="000000" w:sz="6" w:space="0"/>
            </w:tcBorders>
            <w:noWrap w:val="0"/>
            <w:vAlign w:val="center"/>
          </w:tcPr>
          <w:p w14:paraId="52E9E73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理论学时</w:t>
            </w:r>
          </w:p>
        </w:tc>
        <w:tc>
          <w:tcPr>
            <w:tcW w:w="982" w:type="dxa"/>
            <w:tcBorders>
              <w:top w:val="single" w:color="000000" w:sz="6" w:space="0"/>
              <w:left w:val="single" w:color="000000" w:sz="6" w:space="0"/>
              <w:right w:val="single" w:color="000000" w:sz="6" w:space="0"/>
            </w:tcBorders>
            <w:noWrap w:val="0"/>
            <w:vAlign w:val="center"/>
          </w:tcPr>
          <w:p w14:paraId="0650F1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68</w:t>
            </w:r>
          </w:p>
        </w:tc>
        <w:tc>
          <w:tcPr>
            <w:tcW w:w="1369" w:type="dxa"/>
            <w:tcBorders>
              <w:top w:val="single" w:color="000000" w:sz="6" w:space="0"/>
              <w:left w:val="single" w:color="000000" w:sz="6" w:space="0"/>
              <w:right w:val="single" w:color="000000" w:sz="6" w:space="0"/>
            </w:tcBorders>
            <w:noWrap w:val="0"/>
            <w:vAlign w:val="center"/>
          </w:tcPr>
          <w:p w14:paraId="77590F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实践学时</w:t>
            </w:r>
          </w:p>
        </w:tc>
        <w:tc>
          <w:tcPr>
            <w:tcW w:w="540" w:type="dxa"/>
            <w:tcBorders>
              <w:top w:val="single" w:color="000000" w:sz="6" w:space="0"/>
              <w:left w:val="single" w:color="000000" w:sz="6" w:space="0"/>
              <w:right w:val="single" w:color="000000" w:sz="6" w:space="0"/>
            </w:tcBorders>
            <w:noWrap w:val="0"/>
            <w:vAlign w:val="center"/>
          </w:tcPr>
          <w:p w14:paraId="34B578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4</w:t>
            </w:r>
          </w:p>
        </w:tc>
      </w:tr>
      <w:tr w14:paraId="64185A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9FB0820">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课程类型</w:t>
            </w:r>
          </w:p>
        </w:tc>
        <w:tc>
          <w:tcPr>
            <w:tcW w:w="7402" w:type="dxa"/>
            <w:gridSpan w:val="8"/>
            <w:tcBorders>
              <w:top w:val="single" w:color="000000" w:sz="6" w:space="0"/>
              <w:left w:val="single" w:color="000000" w:sz="6" w:space="0"/>
              <w:right w:val="single" w:color="000000" w:sz="6" w:space="0"/>
            </w:tcBorders>
            <w:noWrap w:val="0"/>
            <w:vAlign w:val="center"/>
          </w:tcPr>
          <w:p w14:paraId="1D690D6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纯理论课（</w:t>
            </w:r>
            <w:r>
              <w:rPr>
                <w:rFonts w:hint="eastAsia" w:ascii="宋体" w:hAnsi="宋体" w:eastAsia="宋体" w:cs="Times New Roman"/>
                <w:b w:val="0"/>
                <w:i w:val="0"/>
                <w:caps w:val="0"/>
                <w:color w:val="000000"/>
                <w:spacing w:val="0"/>
                <w:w w:val="100"/>
                <w:kern w:val="2"/>
                <w:sz w:val="21"/>
                <w:szCs w:val="21"/>
                <w:lang w:val="en-US" w:eastAsia="zh-CN" w:bidi="ar-SA"/>
              </w:rPr>
              <w:t>68</w:t>
            </w:r>
            <w:r>
              <w:rPr>
                <w:rFonts w:ascii="宋体" w:hAnsi="宋体" w:eastAsia="宋体" w:cs="Times New Roman"/>
                <w:b w:val="0"/>
                <w:i w:val="0"/>
                <w:caps w:val="0"/>
                <w:color w:val="000000"/>
                <w:spacing w:val="0"/>
                <w:w w:val="100"/>
                <w:kern w:val="2"/>
                <w:sz w:val="21"/>
                <w:szCs w:val="21"/>
                <w:lang w:val="en-US" w:eastAsia="zh-CN" w:bidi="ar-SA"/>
              </w:rPr>
              <w:t xml:space="preserve"> ）、（理论+实践）课（</w:t>
            </w:r>
            <w:r>
              <w:rPr>
                <w:rFonts w:hint="eastAsia" w:ascii="宋体" w:hAnsi="宋体" w:eastAsia="宋体" w:cs="Times New Roman"/>
                <w:b w:val="0"/>
                <w:i w:val="0"/>
                <w:caps w:val="0"/>
                <w:color w:val="000000"/>
                <w:spacing w:val="0"/>
                <w:w w:val="100"/>
                <w:kern w:val="2"/>
                <w:sz w:val="21"/>
                <w:szCs w:val="21"/>
                <w:lang w:val="en-US" w:eastAsia="zh-CN" w:bidi="ar-SA"/>
              </w:rPr>
              <w:t>0</w:t>
            </w:r>
            <w:r>
              <w:rPr>
                <w:rFonts w:ascii="宋体" w:hAnsi="宋体" w:eastAsia="宋体" w:cs="Times New Roman"/>
                <w:b w:val="0"/>
                <w:i w:val="0"/>
                <w:caps w:val="0"/>
                <w:color w:val="000000"/>
                <w:spacing w:val="0"/>
                <w:w w:val="100"/>
                <w:kern w:val="2"/>
                <w:sz w:val="21"/>
                <w:szCs w:val="21"/>
                <w:lang w:val="en-US" w:eastAsia="zh-CN" w:bidi="ar-SA"/>
              </w:rPr>
              <w:t xml:space="preserve"> ）、纯实践课（4 ）</w:t>
            </w:r>
          </w:p>
        </w:tc>
      </w:tr>
      <w:tr w14:paraId="10C879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65E6A77D">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先修课程</w:t>
            </w:r>
          </w:p>
        </w:tc>
        <w:tc>
          <w:tcPr>
            <w:tcW w:w="7402" w:type="dxa"/>
            <w:gridSpan w:val="8"/>
            <w:tcBorders>
              <w:top w:val="single" w:color="000000" w:sz="6" w:space="0"/>
              <w:left w:val="single" w:color="000000" w:sz="6" w:space="0"/>
              <w:right w:val="single" w:color="000000" w:sz="6" w:space="0"/>
            </w:tcBorders>
            <w:noWrap w:val="0"/>
            <w:vAlign w:val="center"/>
          </w:tcPr>
          <w:p w14:paraId="6AFF89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人体解剖学、生理学</w:t>
            </w:r>
          </w:p>
        </w:tc>
      </w:tr>
      <w:tr w14:paraId="57E57A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000F45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教学目标</w:t>
            </w:r>
          </w:p>
        </w:tc>
        <w:tc>
          <w:tcPr>
            <w:tcW w:w="7402" w:type="dxa"/>
            <w:gridSpan w:val="8"/>
            <w:tcBorders>
              <w:top w:val="single" w:color="000000" w:sz="6" w:space="0"/>
              <w:left w:val="single" w:color="000000" w:sz="6" w:space="0"/>
              <w:right w:val="single" w:color="000000" w:sz="6" w:space="0"/>
            </w:tcBorders>
            <w:noWrap w:val="0"/>
            <w:vAlign w:val="center"/>
          </w:tcPr>
          <w:p w14:paraId="1A02D92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让学生掌握</w:t>
            </w:r>
            <w:r>
              <w:rPr>
                <w:rFonts w:hint="eastAsia" w:ascii="宋体" w:hAnsi="宋体" w:eastAsia="宋体" w:cs="Times New Roman"/>
                <w:b w:val="0"/>
                <w:i w:val="0"/>
                <w:caps w:val="0"/>
                <w:color w:val="000000"/>
                <w:spacing w:val="0"/>
                <w:w w:val="100"/>
                <w:kern w:val="2"/>
                <w:sz w:val="21"/>
                <w:szCs w:val="21"/>
                <w:lang w:val="en-US" w:eastAsia="zh-CN" w:bidi="ar-SA"/>
              </w:rPr>
              <w:t>临床常用药物的用途及不良反应。</w:t>
            </w:r>
          </w:p>
        </w:tc>
      </w:tr>
      <w:tr w14:paraId="6B20BB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75B2124C">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教学内容</w:t>
            </w:r>
          </w:p>
        </w:tc>
        <w:tc>
          <w:tcPr>
            <w:tcW w:w="7402" w:type="dxa"/>
            <w:gridSpan w:val="8"/>
            <w:tcBorders>
              <w:top w:val="single" w:color="000000" w:sz="6" w:space="0"/>
              <w:left w:val="single" w:color="000000" w:sz="6" w:space="0"/>
              <w:right w:val="single" w:color="000000" w:sz="6" w:space="0"/>
            </w:tcBorders>
            <w:noWrap w:val="0"/>
            <w:vAlign w:val="top"/>
          </w:tcPr>
          <w:p w14:paraId="5EB04A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包括</w:t>
            </w:r>
            <w:r>
              <w:rPr>
                <w:rFonts w:hint="eastAsia" w:ascii="宋体" w:hAnsi="宋体" w:eastAsia="宋体" w:cs="Times New Roman"/>
                <w:b w:val="0"/>
                <w:i w:val="0"/>
                <w:caps w:val="0"/>
                <w:color w:val="000000"/>
                <w:spacing w:val="0"/>
                <w:w w:val="100"/>
                <w:kern w:val="2"/>
                <w:sz w:val="21"/>
                <w:szCs w:val="21"/>
                <w:lang w:val="en-US" w:eastAsia="zh-CN" w:bidi="ar-SA"/>
              </w:rPr>
              <w:t>药动学、药效学、临床各个系统代表药物用途及不良反应</w:t>
            </w:r>
          </w:p>
        </w:tc>
      </w:tr>
      <w:tr w14:paraId="713E88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5240D18">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教学重点与难点</w:t>
            </w:r>
          </w:p>
        </w:tc>
        <w:tc>
          <w:tcPr>
            <w:tcW w:w="7402" w:type="dxa"/>
            <w:gridSpan w:val="8"/>
            <w:tcBorders>
              <w:top w:val="single" w:color="000000" w:sz="6" w:space="0"/>
              <w:left w:val="single" w:color="000000" w:sz="6" w:space="0"/>
              <w:right w:val="single" w:color="000000" w:sz="6" w:space="0"/>
            </w:tcBorders>
            <w:noWrap w:val="0"/>
            <w:vAlign w:val="center"/>
          </w:tcPr>
          <w:p w14:paraId="7FCBAD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重点：</w:t>
            </w:r>
            <w:r>
              <w:rPr>
                <w:rFonts w:hint="eastAsia" w:ascii="宋体" w:hAnsi="宋体" w:eastAsia="宋体" w:cs="Times New Roman"/>
                <w:b w:val="0"/>
                <w:i w:val="0"/>
                <w:caps w:val="0"/>
                <w:color w:val="000000"/>
                <w:spacing w:val="0"/>
                <w:w w:val="100"/>
                <w:kern w:val="2"/>
                <w:sz w:val="21"/>
                <w:szCs w:val="21"/>
                <w:lang w:val="en-US" w:eastAsia="zh-CN" w:bidi="ar-SA"/>
              </w:rPr>
              <w:t>各个系统代表药物的临床应用。</w:t>
            </w:r>
          </w:p>
          <w:p w14:paraId="6DD8D55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难点：</w:t>
            </w:r>
            <w:r>
              <w:rPr>
                <w:rFonts w:hint="eastAsia" w:ascii="宋体" w:hAnsi="宋体" w:eastAsia="宋体" w:cs="Times New Roman"/>
                <w:b w:val="0"/>
                <w:i w:val="0"/>
                <w:caps w:val="0"/>
                <w:color w:val="000000"/>
                <w:spacing w:val="0"/>
                <w:w w:val="100"/>
                <w:kern w:val="2"/>
                <w:sz w:val="21"/>
                <w:szCs w:val="21"/>
                <w:lang w:val="en-US" w:eastAsia="zh-CN" w:bidi="ar-SA"/>
              </w:rPr>
              <w:t>临床常用药物不良反应的防治。</w:t>
            </w:r>
          </w:p>
        </w:tc>
      </w:tr>
      <w:tr w14:paraId="05F070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7211A11">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教学模式</w:t>
            </w:r>
          </w:p>
        </w:tc>
        <w:tc>
          <w:tcPr>
            <w:tcW w:w="7402" w:type="dxa"/>
            <w:gridSpan w:val="8"/>
            <w:tcBorders>
              <w:top w:val="single" w:color="000000" w:sz="6" w:space="0"/>
              <w:left w:val="single" w:color="000000" w:sz="6" w:space="0"/>
              <w:right w:val="single" w:color="000000" w:sz="6" w:space="0"/>
            </w:tcBorders>
            <w:noWrap w:val="0"/>
            <w:vAlign w:val="center"/>
          </w:tcPr>
          <w:p w14:paraId="1018F7A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行动导向、任务驱动、实践训练。</w:t>
            </w:r>
          </w:p>
        </w:tc>
      </w:tr>
      <w:tr w14:paraId="6B548E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48ADB442">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教学组织</w:t>
            </w:r>
          </w:p>
        </w:tc>
        <w:tc>
          <w:tcPr>
            <w:tcW w:w="7402" w:type="dxa"/>
            <w:gridSpan w:val="8"/>
            <w:tcBorders>
              <w:top w:val="single" w:color="000000" w:sz="6" w:space="0"/>
              <w:left w:val="single" w:color="000000" w:sz="6" w:space="0"/>
              <w:right w:val="single" w:color="000000" w:sz="6" w:space="0"/>
            </w:tcBorders>
            <w:noWrap w:val="0"/>
            <w:vAlign w:val="center"/>
          </w:tcPr>
          <w:p w14:paraId="3CCF624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课程组合作教学，专任教师负责理论教学，兼职教师负责综合实训教学</w:t>
            </w:r>
          </w:p>
        </w:tc>
      </w:tr>
      <w:tr w14:paraId="6996C4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5A88261F">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教学手段和方法</w:t>
            </w:r>
          </w:p>
        </w:tc>
        <w:tc>
          <w:tcPr>
            <w:tcW w:w="7402" w:type="dxa"/>
            <w:gridSpan w:val="8"/>
            <w:tcBorders>
              <w:top w:val="single" w:color="000000" w:sz="6" w:space="0"/>
              <w:left w:val="single" w:color="000000" w:sz="6" w:space="0"/>
              <w:right w:val="single" w:color="000000" w:sz="6" w:space="0"/>
            </w:tcBorders>
            <w:noWrap w:val="0"/>
            <w:vAlign w:val="center"/>
          </w:tcPr>
          <w:p w14:paraId="25DEB5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手段：多媒体、图片、录像、摸型。</w:t>
            </w:r>
          </w:p>
          <w:p w14:paraId="7FD2812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方法：现场教学法、病例教学法。</w:t>
            </w:r>
          </w:p>
        </w:tc>
      </w:tr>
      <w:tr w14:paraId="160150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right w:val="single" w:color="000000" w:sz="6" w:space="0"/>
            </w:tcBorders>
            <w:noWrap w:val="0"/>
            <w:vAlign w:val="center"/>
          </w:tcPr>
          <w:p w14:paraId="1E6365AE">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教学资料</w:t>
            </w:r>
          </w:p>
        </w:tc>
        <w:tc>
          <w:tcPr>
            <w:tcW w:w="7402" w:type="dxa"/>
            <w:gridSpan w:val="8"/>
            <w:tcBorders>
              <w:top w:val="single" w:color="000000" w:sz="6" w:space="0"/>
              <w:left w:val="single" w:color="000000" w:sz="6" w:space="0"/>
              <w:right w:val="single" w:color="000000" w:sz="6" w:space="0"/>
            </w:tcBorders>
            <w:noWrap w:val="0"/>
            <w:vAlign w:val="center"/>
          </w:tcPr>
          <w:p w14:paraId="2044C0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教材、课件、录像网络。</w:t>
            </w:r>
          </w:p>
        </w:tc>
      </w:tr>
      <w:tr w14:paraId="20D6A1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jc w:val="center"/>
        </w:trPr>
        <w:tc>
          <w:tcPr>
            <w:tcW w:w="1884" w:type="dxa"/>
            <w:tcBorders>
              <w:top w:val="single" w:color="000000" w:sz="6" w:space="0"/>
              <w:left w:val="single" w:color="000000" w:sz="6" w:space="0"/>
              <w:bottom w:val="single" w:color="000000" w:sz="4" w:space="0"/>
              <w:right w:val="single" w:color="000000" w:sz="6" w:space="0"/>
            </w:tcBorders>
            <w:noWrap w:val="0"/>
            <w:vAlign w:val="center"/>
          </w:tcPr>
          <w:p w14:paraId="1E12C86B">
            <w:pPr>
              <w:snapToGrid w:val="0"/>
              <w:spacing w:before="0" w:beforeAutospacing="0" w:after="0" w:afterAutospacing="0" w:line="300" w:lineRule="exact"/>
              <w:jc w:val="center"/>
              <w:textAlignment w:val="baseline"/>
              <w:rPr>
                <w:rFonts w:hint="eastAsia" w:ascii="宋体" w:hAnsi="宋体"/>
                <w:b/>
                <w:i w:val="0"/>
                <w:caps w:val="0"/>
                <w:color w:val="000000"/>
                <w:spacing w:val="0"/>
                <w:w w:val="100"/>
                <w:sz w:val="21"/>
                <w:szCs w:val="21"/>
                <w:lang w:val="en-US" w:eastAsia="zh-CN"/>
              </w:rPr>
            </w:pPr>
            <w:r>
              <w:rPr>
                <w:rFonts w:hint="eastAsia" w:ascii="宋体" w:hAnsi="宋体"/>
                <w:b/>
                <w:i w:val="0"/>
                <w:caps w:val="0"/>
                <w:color w:val="000000"/>
                <w:spacing w:val="0"/>
                <w:w w:val="100"/>
                <w:sz w:val="21"/>
                <w:szCs w:val="21"/>
                <w:lang w:val="en-US" w:eastAsia="zh-CN"/>
              </w:rPr>
              <w:t>教学考核</w:t>
            </w:r>
          </w:p>
        </w:tc>
        <w:tc>
          <w:tcPr>
            <w:tcW w:w="7402" w:type="dxa"/>
            <w:gridSpan w:val="8"/>
            <w:tcBorders>
              <w:top w:val="single" w:color="000000" w:sz="6" w:space="0"/>
              <w:left w:val="single" w:color="000000" w:sz="6" w:space="0"/>
              <w:bottom w:val="single" w:color="000000" w:sz="4" w:space="0"/>
              <w:right w:val="single" w:color="000000" w:sz="6" w:space="0"/>
            </w:tcBorders>
            <w:noWrap w:val="0"/>
            <w:vAlign w:val="center"/>
          </w:tcPr>
          <w:p w14:paraId="3466B12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形成性考核。平时成绩（作业、态度、考勤）15%、理论成绩70%、综合实训15%。</w:t>
            </w:r>
          </w:p>
        </w:tc>
      </w:tr>
    </w:tbl>
    <w:p w14:paraId="3D9C3833">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zh-CN" w:eastAsia="zh-CN"/>
        </w:rPr>
        <w:sectPr>
          <w:headerReference r:id="rId9" w:type="default"/>
          <w:footerReference r:id="rId10" w:type="default"/>
          <w:pgSz w:w="11906" w:h="16838"/>
          <w:pgMar w:top="2098" w:right="1474" w:bottom="1984" w:left="1587" w:header="737" w:footer="992" w:gutter="0"/>
          <w:paperSrc/>
          <w:pgNumType w:start="1"/>
          <w:cols w:space="0" w:num="1"/>
          <w:rtlGutter w:val="0"/>
          <w:docGrid w:linePitch="312" w:charSpace="0"/>
        </w:sectPr>
      </w:pPr>
      <w:bookmarkStart w:id="262" w:name="_Toc10099"/>
      <w:bookmarkStart w:id="263" w:name="_Toc4490"/>
      <w:r>
        <w:rPr>
          <w:rFonts w:hint="eastAsia" w:ascii="黑体" w:hAnsi="黑体" w:eastAsia="黑体" w:cs="黑体"/>
          <w:b w:val="0"/>
          <w:bCs w:val="0"/>
          <w:i w:val="0"/>
          <w:caps w:val="0"/>
          <w:color w:val="000000"/>
          <w:spacing w:val="0"/>
          <w:w w:val="100"/>
          <w:sz w:val="32"/>
          <w:szCs w:val="32"/>
          <w:lang w:val="en-US" w:eastAsia="zh-CN"/>
        </w:rPr>
        <w:t>十、人才培养教学计划表</w:t>
      </w:r>
      <w:bookmarkEnd w:id="202"/>
      <w:bookmarkEnd w:id="203"/>
      <w:bookmarkEnd w:id="204"/>
      <w:bookmarkEnd w:id="205"/>
      <w:bookmarkEnd w:id="262"/>
      <w:bookmarkEnd w:id="263"/>
    </w:p>
    <w:p w14:paraId="2A8FE6E8">
      <w:pPr>
        <w:keepNext w:val="0"/>
        <w:keepLines w:val="0"/>
        <w:pageBreakBefore w:val="0"/>
        <w:widowControl w:val="0"/>
        <w:kinsoku/>
        <w:wordWrap/>
        <w:overflowPunct/>
        <w:topLinePunct w:val="0"/>
        <w:autoSpaceDE/>
        <w:autoSpaceDN/>
        <w:bidi w:val="0"/>
        <w:adjustRightInd/>
        <w:snapToGrid w:val="0"/>
        <w:spacing w:before="156" w:beforeAutospacing="0" w:after="156" w:afterAutospacing="0" w:line="560" w:lineRule="exact"/>
        <w:jc w:val="center"/>
        <w:textAlignment w:val="baseline"/>
        <w:rPr>
          <w:rFonts w:hint="eastAsia" w:ascii="方正楷体_GB2312" w:hAnsi="方正楷体_GB2312" w:eastAsia="方正楷体_GB2312" w:cs="方正楷体_GB2312"/>
          <w:b/>
          <w:i w:val="0"/>
          <w:caps w:val="0"/>
          <w:color w:val="000000"/>
          <w:spacing w:val="0"/>
          <w:w w:val="100"/>
          <w:sz w:val="24"/>
          <w:szCs w:val="24"/>
        </w:rPr>
      </w:pPr>
      <w:r>
        <w:rPr>
          <w:rFonts w:hint="eastAsia" w:ascii="方正楷体_GB2312" w:hAnsi="方正楷体_GB2312" w:eastAsia="方正楷体_GB2312" w:cs="方正楷体_GB2312"/>
          <w:b/>
          <w:i w:val="0"/>
          <w:caps w:val="0"/>
          <w:color w:val="000000"/>
          <w:spacing w:val="0"/>
          <w:w w:val="100"/>
          <w:sz w:val="24"/>
          <w:szCs w:val="24"/>
        </w:rPr>
        <w:t>表</w:t>
      </w:r>
      <w:r>
        <w:rPr>
          <w:rFonts w:hint="eastAsia" w:ascii="方正楷体_GB2312" w:hAnsi="方正楷体_GB2312" w:eastAsia="方正楷体_GB2312" w:cs="方正楷体_GB2312"/>
          <w:b/>
          <w:i w:val="0"/>
          <w:caps w:val="0"/>
          <w:color w:val="000000"/>
          <w:spacing w:val="0"/>
          <w:w w:val="100"/>
          <w:sz w:val="24"/>
          <w:szCs w:val="24"/>
          <w:lang w:val="en-US" w:eastAsia="zh-CN"/>
        </w:rPr>
        <w:t>1  临床医学</w:t>
      </w:r>
      <w:r>
        <w:rPr>
          <w:rFonts w:hint="eastAsia" w:ascii="方正楷体_GB2312" w:hAnsi="方正楷体_GB2312" w:eastAsia="方正楷体_GB2312" w:cs="方正楷体_GB2312"/>
          <w:b/>
          <w:i w:val="0"/>
          <w:caps w:val="0"/>
          <w:color w:val="000000"/>
          <w:spacing w:val="0"/>
          <w:w w:val="100"/>
          <w:sz w:val="24"/>
          <w:szCs w:val="24"/>
        </w:rPr>
        <w:t>专业教学安排表</w:t>
      </w:r>
    </w:p>
    <w:tbl>
      <w:tblPr>
        <w:tblStyle w:val="31"/>
        <w:tblW w:w="142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36"/>
        <w:gridCol w:w="320"/>
        <w:gridCol w:w="1041"/>
        <w:gridCol w:w="640"/>
        <w:gridCol w:w="2837"/>
        <w:gridCol w:w="629"/>
        <w:gridCol w:w="479"/>
        <w:gridCol w:w="943"/>
        <w:gridCol w:w="537"/>
        <w:gridCol w:w="521"/>
        <w:gridCol w:w="571"/>
        <w:gridCol w:w="721"/>
        <w:gridCol w:w="727"/>
        <w:gridCol w:w="6"/>
        <w:gridCol w:w="718"/>
        <w:gridCol w:w="729"/>
        <w:gridCol w:w="727"/>
        <w:gridCol w:w="727"/>
        <w:gridCol w:w="932"/>
      </w:tblGrid>
      <w:tr w14:paraId="3B22B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Header/>
        </w:trPr>
        <w:tc>
          <w:tcPr>
            <w:tcW w:w="5903" w:type="dxa"/>
            <w:gridSpan w:val="6"/>
            <w:vMerge w:val="restart"/>
            <w:tcBorders>
              <w:top w:val="single" w:color="auto" w:sz="2" w:space="0"/>
              <w:left w:val="single" w:color="auto" w:sz="2" w:space="0"/>
              <w:bottom w:val="single" w:color="auto" w:sz="2" w:space="0"/>
              <w:right w:val="single" w:color="auto" w:sz="2" w:space="0"/>
            </w:tcBorders>
            <w:vAlign w:val="center"/>
          </w:tcPr>
          <w:p w14:paraId="1D44A73A">
            <w:pPr>
              <w:snapToGrid w:val="0"/>
              <w:spacing w:before="0" w:beforeAutospacing="0" w:after="0" w:afterAutospacing="0" w:line="240" w:lineRule="auto"/>
              <w:ind w:firstLine="2"/>
              <w:jc w:val="center"/>
              <w:textAlignment w:val="baseline"/>
              <w:rPr>
                <w:rFonts w:hint="default" w:ascii="宋体" w:hAnsi="宋体" w:eastAsia="宋体"/>
                <w:b/>
                <w:bCs w:val="0"/>
                <w:i w:val="0"/>
                <w:caps w:val="0"/>
                <w:color w:val="000000"/>
                <w:spacing w:val="0"/>
                <w:w w:val="100"/>
                <w:sz w:val="21"/>
                <w:szCs w:val="21"/>
                <w:lang w:val="en-US" w:eastAsia="zh-CN"/>
              </w:rPr>
            </w:pPr>
            <w:r>
              <w:rPr>
                <w:rFonts w:hint="eastAsia" w:ascii="宋体" w:hAnsi="宋体"/>
                <w:b/>
                <w:bCs w:val="0"/>
                <w:i w:val="0"/>
                <w:caps w:val="0"/>
                <w:color w:val="000000"/>
                <w:spacing w:val="0"/>
                <w:w w:val="100"/>
                <w:sz w:val="21"/>
                <w:szCs w:val="21"/>
              </w:rPr>
              <w:t>专业：</w:t>
            </w:r>
            <w:r>
              <w:rPr>
                <w:rFonts w:hint="eastAsia" w:ascii="宋体" w:hAnsi="宋体"/>
                <w:b/>
                <w:bCs w:val="0"/>
                <w:i w:val="0"/>
                <w:caps w:val="0"/>
                <w:color w:val="000000"/>
                <w:spacing w:val="0"/>
                <w:w w:val="100"/>
                <w:sz w:val="21"/>
                <w:szCs w:val="21"/>
                <w:lang w:val="en-US" w:eastAsia="zh-CN"/>
              </w:rPr>
              <w:t>临床医学</w:t>
            </w:r>
          </w:p>
        </w:tc>
        <w:tc>
          <w:tcPr>
            <w:tcW w:w="479" w:type="dxa"/>
            <w:vMerge w:val="restart"/>
            <w:tcBorders>
              <w:top w:val="single" w:color="auto" w:sz="2" w:space="0"/>
              <w:left w:val="single" w:color="auto" w:sz="2" w:space="0"/>
              <w:bottom w:val="single" w:color="auto" w:sz="2" w:space="0"/>
              <w:right w:val="single" w:color="auto" w:sz="2" w:space="0"/>
            </w:tcBorders>
            <w:vAlign w:val="center"/>
          </w:tcPr>
          <w:p w14:paraId="4664DC11">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w:t>
            </w:r>
          </w:p>
          <w:p w14:paraId="14FAFD6E">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分</w:t>
            </w:r>
          </w:p>
        </w:tc>
        <w:tc>
          <w:tcPr>
            <w:tcW w:w="943" w:type="dxa"/>
            <w:vMerge w:val="restart"/>
            <w:tcBorders>
              <w:top w:val="single" w:color="auto" w:sz="2" w:space="0"/>
              <w:left w:val="single" w:color="auto" w:sz="2" w:space="0"/>
              <w:bottom w:val="single" w:color="auto" w:sz="2" w:space="0"/>
              <w:right w:val="single" w:color="auto" w:sz="2" w:space="0"/>
            </w:tcBorders>
            <w:vAlign w:val="center"/>
          </w:tcPr>
          <w:p w14:paraId="1EE609E2">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考试/考查</w:t>
            </w:r>
          </w:p>
        </w:tc>
        <w:tc>
          <w:tcPr>
            <w:tcW w:w="1629" w:type="dxa"/>
            <w:gridSpan w:val="3"/>
            <w:tcBorders>
              <w:top w:val="single" w:color="auto" w:sz="2" w:space="0"/>
              <w:left w:val="single" w:color="auto" w:sz="2" w:space="0"/>
              <w:bottom w:val="single" w:color="auto" w:sz="2" w:space="0"/>
              <w:right w:val="single" w:color="auto" w:sz="2" w:space="0"/>
            </w:tcBorders>
            <w:vAlign w:val="center"/>
          </w:tcPr>
          <w:p w14:paraId="3259A238">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学时数</w:t>
            </w:r>
          </w:p>
        </w:tc>
        <w:tc>
          <w:tcPr>
            <w:tcW w:w="4355" w:type="dxa"/>
            <w:gridSpan w:val="7"/>
            <w:tcBorders>
              <w:top w:val="single" w:color="auto" w:sz="2" w:space="0"/>
              <w:left w:val="single" w:color="auto" w:sz="2" w:space="0"/>
              <w:bottom w:val="single" w:color="auto" w:sz="2" w:space="0"/>
              <w:right w:val="single" w:color="auto" w:sz="4" w:space="0"/>
            </w:tcBorders>
            <w:vAlign w:val="center"/>
          </w:tcPr>
          <w:p w14:paraId="0AD61449">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按学年及学期分配</w:t>
            </w:r>
          </w:p>
        </w:tc>
        <w:tc>
          <w:tcPr>
            <w:tcW w:w="932" w:type="dxa"/>
            <w:vMerge w:val="restart"/>
            <w:tcBorders>
              <w:top w:val="single" w:color="auto" w:sz="2" w:space="0"/>
              <w:left w:val="single" w:color="auto" w:sz="2" w:space="0"/>
              <w:right w:val="single" w:color="auto" w:sz="4" w:space="0"/>
            </w:tcBorders>
            <w:vAlign w:val="center"/>
          </w:tcPr>
          <w:p w14:paraId="2388A860">
            <w:pPr>
              <w:snapToGrid w:val="0"/>
              <w:spacing w:before="0" w:beforeAutospacing="0" w:after="0" w:afterAutospacing="0" w:line="400" w:lineRule="exact"/>
              <w:jc w:val="center"/>
              <w:textAlignment w:val="baseline"/>
              <w:rPr>
                <w:rFonts w:ascii="宋体" w:hAnsi="宋体"/>
                <w:b/>
                <w:bCs w:val="0"/>
                <w:i w:val="0"/>
                <w:caps w:val="0"/>
                <w:color w:val="000000" w:themeColor="text1"/>
                <w:spacing w:val="0"/>
                <w:w w:val="100"/>
                <w:sz w:val="21"/>
                <w:szCs w:val="21"/>
                <w14:textFill>
                  <w14:solidFill>
                    <w14:schemeClr w14:val="tx1"/>
                  </w14:solidFill>
                </w14:textFill>
              </w:rPr>
            </w:pPr>
            <w:r>
              <w:rPr>
                <w:rFonts w:hint="eastAsia" w:ascii="宋体" w:hAnsi="宋体"/>
                <w:b/>
                <w:bCs w:val="0"/>
                <w:i w:val="0"/>
                <w:caps w:val="0"/>
                <w:color w:val="000000" w:themeColor="text1"/>
                <w:spacing w:val="0"/>
                <w:w w:val="100"/>
                <w:sz w:val="21"/>
                <w:szCs w:val="21"/>
                <w14:textFill>
                  <w14:solidFill>
                    <w14:schemeClr w14:val="tx1"/>
                  </w14:solidFill>
                </w14:textFill>
              </w:rPr>
              <w:t>备注</w:t>
            </w:r>
          </w:p>
        </w:tc>
      </w:tr>
      <w:tr w14:paraId="24BF9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blHeader/>
        </w:trPr>
        <w:tc>
          <w:tcPr>
            <w:tcW w:w="5903" w:type="dxa"/>
            <w:gridSpan w:val="6"/>
            <w:vMerge w:val="continue"/>
            <w:tcBorders>
              <w:top w:val="single" w:color="auto" w:sz="2" w:space="0"/>
              <w:left w:val="single" w:color="auto" w:sz="2" w:space="0"/>
              <w:bottom w:val="single" w:color="auto" w:sz="2" w:space="0"/>
              <w:right w:val="single" w:color="auto" w:sz="2" w:space="0"/>
            </w:tcBorders>
            <w:vAlign w:val="center"/>
          </w:tcPr>
          <w:p w14:paraId="6A4C2DDA">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479" w:type="dxa"/>
            <w:vMerge w:val="continue"/>
            <w:tcBorders>
              <w:top w:val="single" w:color="auto" w:sz="2" w:space="0"/>
              <w:left w:val="single" w:color="auto" w:sz="2" w:space="0"/>
              <w:bottom w:val="single" w:color="auto" w:sz="2" w:space="0"/>
              <w:right w:val="single" w:color="auto" w:sz="2" w:space="0"/>
            </w:tcBorders>
            <w:vAlign w:val="center"/>
          </w:tcPr>
          <w:p w14:paraId="76AAE442">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14:paraId="7FD7E5F6">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537" w:type="dxa"/>
            <w:vMerge w:val="restart"/>
            <w:tcBorders>
              <w:top w:val="single" w:color="auto" w:sz="2" w:space="0"/>
              <w:left w:val="single" w:color="auto" w:sz="2" w:space="0"/>
              <w:bottom w:val="single" w:color="auto" w:sz="2" w:space="0"/>
              <w:right w:val="single" w:color="auto" w:sz="2" w:space="0"/>
            </w:tcBorders>
            <w:vAlign w:val="center"/>
          </w:tcPr>
          <w:p w14:paraId="6B1CD55C">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总</w:t>
            </w:r>
          </w:p>
          <w:p w14:paraId="794F8BE1">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w:t>
            </w:r>
          </w:p>
          <w:p w14:paraId="679D9E58">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时</w:t>
            </w:r>
          </w:p>
        </w:tc>
        <w:tc>
          <w:tcPr>
            <w:tcW w:w="521" w:type="dxa"/>
            <w:vMerge w:val="restart"/>
            <w:tcBorders>
              <w:top w:val="single" w:color="auto" w:sz="2" w:space="0"/>
              <w:left w:val="single" w:color="auto" w:sz="2" w:space="0"/>
              <w:bottom w:val="single" w:color="auto" w:sz="2" w:space="0"/>
              <w:right w:val="single" w:color="auto" w:sz="2" w:space="0"/>
            </w:tcBorders>
            <w:vAlign w:val="center"/>
          </w:tcPr>
          <w:p w14:paraId="5409A84F">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理论学时</w:t>
            </w:r>
          </w:p>
        </w:tc>
        <w:tc>
          <w:tcPr>
            <w:tcW w:w="571" w:type="dxa"/>
            <w:vMerge w:val="restart"/>
            <w:tcBorders>
              <w:top w:val="single" w:color="auto" w:sz="2" w:space="0"/>
              <w:left w:val="single" w:color="auto" w:sz="2" w:space="0"/>
              <w:bottom w:val="single" w:color="auto" w:sz="2" w:space="0"/>
              <w:right w:val="single" w:color="auto" w:sz="2" w:space="0"/>
            </w:tcBorders>
            <w:vAlign w:val="center"/>
          </w:tcPr>
          <w:p w14:paraId="06A3DBD1">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实践</w:t>
            </w:r>
          </w:p>
          <w:p w14:paraId="767AC187">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学时</w:t>
            </w:r>
          </w:p>
        </w:tc>
        <w:tc>
          <w:tcPr>
            <w:tcW w:w="1454" w:type="dxa"/>
            <w:gridSpan w:val="3"/>
            <w:tcBorders>
              <w:top w:val="single" w:color="auto" w:sz="2" w:space="0"/>
              <w:left w:val="single" w:color="auto" w:sz="2" w:space="0"/>
              <w:bottom w:val="single" w:color="auto" w:sz="2" w:space="0"/>
              <w:right w:val="single" w:color="auto" w:sz="4" w:space="0"/>
            </w:tcBorders>
            <w:vAlign w:val="center"/>
          </w:tcPr>
          <w:p w14:paraId="46AB2A3A">
            <w:pPr>
              <w:snapToGrid w:val="0"/>
              <w:spacing w:before="0" w:beforeAutospacing="0" w:after="0" w:afterAutospacing="0" w:line="400" w:lineRule="exact"/>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第一学年</w:t>
            </w:r>
          </w:p>
        </w:tc>
        <w:tc>
          <w:tcPr>
            <w:tcW w:w="1447" w:type="dxa"/>
            <w:gridSpan w:val="2"/>
            <w:tcBorders>
              <w:top w:val="single" w:color="auto" w:sz="2" w:space="0"/>
              <w:left w:val="single" w:color="auto" w:sz="4" w:space="0"/>
              <w:bottom w:val="single" w:color="auto" w:sz="2" w:space="0"/>
              <w:right w:val="single" w:color="auto" w:sz="4" w:space="0"/>
            </w:tcBorders>
            <w:vAlign w:val="center"/>
          </w:tcPr>
          <w:p w14:paraId="034E93B7">
            <w:pPr>
              <w:snapToGrid w:val="0"/>
              <w:spacing w:before="0" w:beforeAutospacing="0" w:after="0" w:afterAutospacing="0" w:line="400" w:lineRule="exact"/>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第二学年</w:t>
            </w:r>
          </w:p>
        </w:tc>
        <w:tc>
          <w:tcPr>
            <w:tcW w:w="1454" w:type="dxa"/>
            <w:gridSpan w:val="2"/>
            <w:tcBorders>
              <w:top w:val="single" w:color="auto" w:sz="2" w:space="0"/>
              <w:left w:val="single" w:color="auto" w:sz="4" w:space="0"/>
              <w:bottom w:val="single" w:color="auto" w:sz="2" w:space="0"/>
              <w:right w:val="single" w:color="auto" w:sz="2" w:space="0"/>
            </w:tcBorders>
            <w:vAlign w:val="center"/>
          </w:tcPr>
          <w:p w14:paraId="5F64DC7B">
            <w:pPr>
              <w:snapToGrid w:val="0"/>
              <w:spacing w:before="0" w:beforeAutospacing="0" w:after="0" w:afterAutospacing="0" w:line="400" w:lineRule="exact"/>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第三学年</w:t>
            </w:r>
          </w:p>
        </w:tc>
        <w:tc>
          <w:tcPr>
            <w:tcW w:w="932" w:type="dxa"/>
            <w:vMerge w:val="continue"/>
            <w:tcBorders>
              <w:left w:val="single" w:color="auto" w:sz="2" w:space="0"/>
              <w:right w:val="single" w:color="auto" w:sz="4" w:space="0"/>
            </w:tcBorders>
            <w:vAlign w:val="center"/>
          </w:tcPr>
          <w:p w14:paraId="790F1238">
            <w:pPr>
              <w:snapToGrid w:val="0"/>
              <w:spacing w:before="0" w:beforeAutospacing="0" w:after="0" w:afterAutospacing="0" w:line="400" w:lineRule="exact"/>
              <w:jc w:val="center"/>
              <w:textAlignment w:val="baseline"/>
              <w:rPr>
                <w:rFonts w:ascii="宋体" w:hAnsi="宋体"/>
                <w:b/>
                <w:bCs w:val="0"/>
                <w:i w:val="0"/>
                <w:caps w:val="0"/>
                <w:color w:val="000000" w:themeColor="text1"/>
                <w:spacing w:val="0"/>
                <w:w w:val="100"/>
                <w:sz w:val="21"/>
                <w:szCs w:val="21"/>
                <w14:textFill>
                  <w14:solidFill>
                    <w14:schemeClr w14:val="tx1"/>
                  </w14:solidFill>
                </w14:textFill>
              </w:rPr>
            </w:pPr>
          </w:p>
        </w:tc>
      </w:tr>
      <w:tr w14:paraId="18239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8" w:hRule="atLeast"/>
          <w:tblHeader/>
        </w:trPr>
        <w:tc>
          <w:tcPr>
            <w:tcW w:w="436" w:type="dxa"/>
            <w:tcBorders>
              <w:top w:val="single" w:color="auto" w:sz="2" w:space="0"/>
              <w:left w:val="single" w:color="auto" w:sz="2" w:space="0"/>
              <w:bottom w:val="single" w:color="auto" w:sz="2" w:space="0"/>
              <w:right w:val="single" w:color="auto" w:sz="2" w:space="0"/>
            </w:tcBorders>
            <w:vAlign w:val="center"/>
          </w:tcPr>
          <w:p w14:paraId="46C8761C">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课程结构</w:t>
            </w:r>
          </w:p>
        </w:tc>
        <w:tc>
          <w:tcPr>
            <w:tcW w:w="320" w:type="dxa"/>
            <w:tcBorders>
              <w:top w:val="single" w:color="auto" w:sz="2" w:space="0"/>
              <w:left w:val="single" w:color="auto" w:sz="2" w:space="0"/>
              <w:bottom w:val="single" w:color="auto" w:sz="2" w:space="0"/>
              <w:right w:val="single" w:color="auto" w:sz="2" w:space="0"/>
            </w:tcBorders>
            <w:vAlign w:val="center"/>
          </w:tcPr>
          <w:p w14:paraId="7AD928BD">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序号</w:t>
            </w:r>
          </w:p>
        </w:tc>
        <w:tc>
          <w:tcPr>
            <w:tcW w:w="1041" w:type="dxa"/>
            <w:tcBorders>
              <w:top w:val="single" w:color="auto" w:sz="2" w:space="0"/>
              <w:left w:val="single" w:color="auto" w:sz="2" w:space="0"/>
              <w:bottom w:val="single" w:color="auto" w:sz="2" w:space="0"/>
              <w:right w:val="single" w:color="auto" w:sz="2" w:space="0"/>
            </w:tcBorders>
            <w:vAlign w:val="center"/>
          </w:tcPr>
          <w:p w14:paraId="58269DF8">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课程</w:t>
            </w:r>
          </w:p>
          <w:p w14:paraId="70159DDE">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编码</w:t>
            </w:r>
          </w:p>
        </w:tc>
        <w:tc>
          <w:tcPr>
            <w:tcW w:w="640" w:type="dxa"/>
            <w:tcBorders>
              <w:top w:val="single" w:color="auto" w:sz="2" w:space="0"/>
              <w:left w:val="single" w:color="auto" w:sz="2" w:space="0"/>
              <w:bottom w:val="single" w:color="auto" w:sz="2" w:space="0"/>
              <w:right w:val="single" w:color="auto" w:sz="2" w:space="0"/>
            </w:tcBorders>
            <w:vAlign w:val="center"/>
          </w:tcPr>
          <w:p w14:paraId="2F3966EC">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课程</w:t>
            </w:r>
          </w:p>
          <w:p w14:paraId="11CABDDC">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性质</w:t>
            </w:r>
          </w:p>
        </w:tc>
        <w:tc>
          <w:tcPr>
            <w:tcW w:w="2837" w:type="dxa"/>
            <w:tcBorders>
              <w:top w:val="single" w:color="auto" w:sz="2" w:space="0"/>
              <w:left w:val="single" w:color="auto" w:sz="2" w:space="0"/>
              <w:bottom w:val="single" w:color="auto" w:sz="2" w:space="0"/>
              <w:right w:val="single" w:color="auto" w:sz="4" w:space="0"/>
            </w:tcBorders>
            <w:vAlign w:val="center"/>
          </w:tcPr>
          <w:p w14:paraId="252C8E0C">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课程</w:t>
            </w:r>
          </w:p>
          <w:p w14:paraId="43B5B426">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名称</w:t>
            </w:r>
          </w:p>
        </w:tc>
        <w:tc>
          <w:tcPr>
            <w:tcW w:w="629" w:type="dxa"/>
            <w:tcBorders>
              <w:top w:val="single" w:color="auto" w:sz="2" w:space="0"/>
              <w:left w:val="single" w:color="auto" w:sz="4" w:space="0"/>
              <w:bottom w:val="single" w:color="auto" w:sz="2" w:space="0"/>
              <w:right w:val="single" w:color="auto" w:sz="2" w:space="0"/>
            </w:tcBorders>
            <w:vAlign w:val="center"/>
          </w:tcPr>
          <w:p w14:paraId="05E66D5D">
            <w:pPr>
              <w:widowControl/>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课程类型</w:t>
            </w:r>
          </w:p>
        </w:tc>
        <w:tc>
          <w:tcPr>
            <w:tcW w:w="479" w:type="dxa"/>
            <w:vMerge w:val="continue"/>
            <w:tcBorders>
              <w:top w:val="single" w:color="auto" w:sz="2" w:space="0"/>
              <w:left w:val="single" w:color="auto" w:sz="2" w:space="0"/>
              <w:bottom w:val="single" w:color="auto" w:sz="2" w:space="0"/>
              <w:right w:val="single" w:color="auto" w:sz="2" w:space="0"/>
            </w:tcBorders>
            <w:vAlign w:val="center"/>
          </w:tcPr>
          <w:p w14:paraId="5E7F477C">
            <w:pPr>
              <w:widowControl/>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14:paraId="013076D6">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14:paraId="0CE5E064">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521" w:type="dxa"/>
            <w:vMerge w:val="continue"/>
            <w:tcBorders>
              <w:top w:val="single" w:color="auto" w:sz="2" w:space="0"/>
              <w:left w:val="single" w:color="auto" w:sz="2" w:space="0"/>
              <w:bottom w:val="single" w:color="auto" w:sz="2" w:space="0"/>
              <w:right w:val="single" w:color="auto" w:sz="2" w:space="0"/>
            </w:tcBorders>
            <w:vAlign w:val="center"/>
          </w:tcPr>
          <w:p w14:paraId="2BD3372B">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571" w:type="dxa"/>
            <w:vMerge w:val="continue"/>
            <w:tcBorders>
              <w:top w:val="single" w:color="auto" w:sz="2" w:space="0"/>
              <w:left w:val="single" w:color="auto" w:sz="2" w:space="0"/>
              <w:bottom w:val="single" w:color="auto" w:sz="2" w:space="0"/>
              <w:right w:val="single" w:color="auto" w:sz="2" w:space="0"/>
            </w:tcBorders>
            <w:vAlign w:val="center"/>
          </w:tcPr>
          <w:p w14:paraId="17B52183">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463416D6">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第一</w:t>
            </w:r>
          </w:p>
          <w:p w14:paraId="129802A9">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7514EBC8">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w:t>
            </w:r>
            <w:r>
              <w:rPr>
                <w:rFonts w:hint="eastAsia" w:ascii="宋体" w:hAnsi="宋体"/>
                <w:b/>
                <w:bCs w:val="0"/>
                <w:i w:val="0"/>
                <w:caps w:val="0"/>
                <w:color w:val="000000"/>
                <w:spacing w:val="0"/>
                <w:w w:val="100"/>
                <w:sz w:val="21"/>
                <w:szCs w:val="21"/>
                <w:lang w:val="en-US" w:eastAsia="zh-CN"/>
              </w:rPr>
              <w:t>6</w:t>
            </w:r>
            <w:r>
              <w:rPr>
                <w:rFonts w:hint="eastAsia" w:ascii="宋体" w:hAnsi="宋体"/>
                <w:b/>
                <w:bCs w:val="0"/>
                <w:i w:val="0"/>
                <w:caps w:val="0"/>
                <w:color w:val="000000"/>
                <w:spacing w:val="0"/>
                <w:w w:val="100"/>
                <w:sz w:val="21"/>
                <w:szCs w:val="21"/>
              </w:rPr>
              <w:t>周）</w:t>
            </w:r>
          </w:p>
        </w:tc>
        <w:tc>
          <w:tcPr>
            <w:tcW w:w="727" w:type="dxa"/>
            <w:tcBorders>
              <w:top w:val="single" w:color="auto" w:sz="2" w:space="0"/>
              <w:left w:val="single" w:color="auto" w:sz="2" w:space="0"/>
              <w:bottom w:val="single" w:color="auto" w:sz="2" w:space="0"/>
              <w:right w:val="single" w:color="auto" w:sz="2" w:space="0"/>
            </w:tcBorders>
            <w:vAlign w:val="center"/>
          </w:tcPr>
          <w:p w14:paraId="5E4175CA">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第二</w:t>
            </w:r>
          </w:p>
          <w:p w14:paraId="692B6F1D">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574C5277">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（18周）</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D51BB44">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第三</w:t>
            </w:r>
          </w:p>
          <w:p w14:paraId="6BA9459E">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6473184A">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（18周）</w:t>
            </w:r>
          </w:p>
        </w:tc>
        <w:tc>
          <w:tcPr>
            <w:tcW w:w="729" w:type="dxa"/>
            <w:tcBorders>
              <w:top w:val="single" w:color="auto" w:sz="2" w:space="0"/>
              <w:left w:val="single" w:color="auto" w:sz="2" w:space="0"/>
              <w:bottom w:val="single" w:color="auto" w:sz="2" w:space="0"/>
              <w:right w:val="single" w:color="auto" w:sz="4" w:space="0"/>
            </w:tcBorders>
            <w:vAlign w:val="center"/>
          </w:tcPr>
          <w:p w14:paraId="7879BD36">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第四</w:t>
            </w:r>
          </w:p>
          <w:p w14:paraId="4605B4F1">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692E8E93">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（18周）</w:t>
            </w:r>
          </w:p>
        </w:tc>
        <w:tc>
          <w:tcPr>
            <w:tcW w:w="727" w:type="dxa"/>
            <w:tcBorders>
              <w:top w:val="single" w:color="auto" w:sz="2" w:space="0"/>
              <w:left w:val="single" w:color="auto" w:sz="4" w:space="0"/>
              <w:bottom w:val="single" w:color="auto" w:sz="2" w:space="0"/>
              <w:right w:val="single" w:color="auto" w:sz="2" w:space="0"/>
            </w:tcBorders>
            <w:vAlign w:val="center"/>
          </w:tcPr>
          <w:p w14:paraId="15E513F9">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第五</w:t>
            </w:r>
          </w:p>
          <w:p w14:paraId="004EECC2">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69D90A07">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（18周）</w:t>
            </w:r>
          </w:p>
        </w:tc>
        <w:tc>
          <w:tcPr>
            <w:tcW w:w="727" w:type="dxa"/>
            <w:tcBorders>
              <w:top w:val="single" w:color="auto" w:sz="2" w:space="0"/>
              <w:left w:val="single" w:color="auto" w:sz="2" w:space="0"/>
              <w:bottom w:val="single" w:color="auto" w:sz="2" w:space="0"/>
              <w:right w:val="single" w:color="auto" w:sz="2" w:space="0"/>
            </w:tcBorders>
            <w:vAlign w:val="center"/>
          </w:tcPr>
          <w:p w14:paraId="33FD7CAE">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第六</w:t>
            </w:r>
          </w:p>
          <w:p w14:paraId="1DB23522">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学期</w:t>
            </w:r>
          </w:p>
          <w:p w14:paraId="225C77C0">
            <w:pPr>
              <w:snapToGrid w:val="0"/>
              <w:spacing w:before="0" w:beforeAutospacing="0" w:after="0" w:afterAutospacing="0" w:line="240" w:lineRule="auto"/>
              <w:ind w:firstLine="2"/>
              <w:jc w:val="center"/>
              <w:textAlignment w:val="baseline"/>
              <w:rPr>
                <w:rFonts w:ascii="宋体" w:hAnsi="宋体"/>
                <w:b/>
                <w:bCs w:val="0"/>
                <w:i w:val="0"/>
                <w:caps w:val="0"/>
                <w:color w:val="000000"/>
                <w:spacing w:val="0"/>
                <w:w w:val="100"/>
                <w:sz w:val="21"/>
                <w:szCs w:val="21"/>
              </w:rPr>
            </w:pPr>
            <w:r>
              <w:rPr>
                <w:rFonts w:hint="eastAsia" w:ascii="宋体" w:hAnsi="宋体"/>
                <w:b/>
                <w:bCs w:val="0"/>
                <w:i w:val="0"/>
                <w:caps w:val="0"/>
                <w:color w:val="000000"/>
                <w:spacing w:val="0"/>
                <w:w w:val="100"/>
                <w:sz w:val="21"/>
                <w:szCs w:val="21"/>
              </w:rPr>
              <w:t>（18周）</w:t>
            </w:r>
          </w:p>
        </w:tc>
        <w:tc>
          <w:tcPr>
            <w:tcW w:w="932" w:type="dxa"/>
            <w:vMerge w:val="continue"/>
            <w:tcBorders>
              <w:left w:val="single" w:color="auto" w:sz="2" w:space="0"/>
              <w:bottom w:val="single" w:color="auto" w:sz="2" w:space="0"/>
              <w:right w:val="single" w:color="auto" w:sz="4" w:space="0"/>
            </w:tcBorders>
            <w:vAlign w:val="center"/>
          </w:tcPr>
          <w:p w14:paraId="25B0B8D7">
            <w:pPr>
              <w:snapToGrid w:val="0"/>
              <w:spacing w:before="0" w:beforeAutospacing="0" w:after="0" w:afterAutospacing="0" w:line="400" w:lineRule="exact"/>
              <w:jc w:val="center"/>
              <w:textAlignment w:val="baseline"/>
              <w:rPr>
                <w:rFonts w:ascii="宋体" w:hAnsi="宋体"/>
                <w:b/>
                <w:bCs w:val="0"/>
                <w:i w:val="0"/>
                <w:caps w:val="0"/>
                <w:color w:val="000000" w:themeColor="text1"/>
                <w:spacing w:val="0"/>
                <w:w w:val="100"/>
                <w:sz w:val="21"/>
                <w:szCs w:val="21"/>
                <w14:textFill>
                  <w14:solidFill>
                    <w14:schemeClr w14:val="tx1"/>
                  </w14:solidFill>
                </w14:textFill>
              </w:rPr>
            </w:pPr>
          </w:p>
        </w:tc>
      </w:tr>
      <w:tr w14:paraId="1A7B3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restart"/>
            <w:tcBorders>
              <w:top w:val="single" w:color="auto" w:sz="2" w:space="0"/>
              <w:left w:val="single" w:color="auto" w:sz="2" w:space="0"/>
              <w:right w:val="single" w:color="auto" w:sz="2" w:space="0"/>
            </w:tcBorders>
            <w:vAlign w:val="center"/>
          </w:tcPr>
          <w:p w14:paraId="6B0B0AAC">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val="0"/>
                <w:bCs/>
                <w:i w:val="0"/>
                <w:caps w:val="0"/>
                <w:color w:val="000000"/>
                <w:spacing w:val="0"/>
                <w:w w:val="100"/>
                <w:sz w:val="21"/>
                <w:szCs w:val="21"/>
              </w:rPr>
              <w:t>基本素质课程课</w:t>
            </w:r>
          </w:p>
        </w:tc>
        <w:tc>
          <w:tcPr>
            <w:tcW w:w="320" w:type="dxa"/>
            <w:tcBorders>
              <w:top w:val="single" w:color="auto" w:sz="2" w:space="0"/>
              <w:left w:val="single" w:color="auto" w:sz="2" w:space="0"/>
              <w:bottom w:val="single" w:color="auto" w:sz="2" w:space="0"/>
              <w:right w:val="single" w:color="auto" w:sz="2" w:space="0"/>
            </w:tcBorders>
            <w:vAlign w:val="center"/>
          </w:tcPr>
          <w:p w14:paraId="11419DA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1</w:t>
            </w:r>
          </w:p>
        </w:tc>
        <w:tc>
          <w:tcPr>
            <w:tcW w:w="1041" w:type="dxa"/>
            <w:tcBorders>
              <w:top w:val="single" w:color="auto" w:sz="2" w:space="0"/>
              <w:left w:val="single" w:color="auto" w:sz="2" w:space="0"/>
              <w:bottom w:val="single" w:color="auto" w:sz="2" w:space="0"/>
              <w:right w:val="single" w:color="auto" w:sz="2" w:space="0"/>
            </w:tcBorders>
            <w:vAlign w:val="center"/>
          </w:tcPr>
          <w:p w14:paraId="07DAEC8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10001101</w:t>
            </w:r>
          </w:p>
        </w:tc>
        <w:tc>
          <w:tcPr>
            <w:tcW w:w="640" w:type="dxa"/>
            <w:tcBorders>
              <w:top w:val="single" w:color="auto" w:sz="2" w:space="0"/>
              <w:left w:val="single" w:color="auto" w:sz="2" w:space="0"/>
              <w:bottom w:val="single" w:color="auto" w:sz="2" w:space="0"/>
              <w:right w:val="single" w:color="auto" w:sz="2" w:space="0"/>
            </w:tcBorders>
            <w:vAlign w:val="center"/>
          </w:tcPr>
          <w:p w14:paraId="1610DE6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2E2216F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spacing w:val="0"/>
                <w:w w:val="100"/>
                <w:sz w:val="21"/>
                <w:szCs w:val="21"/>
              </w:rPr>
            </w:pPr>
            <w:r>
              <w:rPr>
                <w:rFonts w:hint="eastAsia" w:ascii="宋体" w:hAnsi="宋体" w:eastAsia="宋体" w:cs="宋体"/>
                <w:b/>
                <w:bCs w:val="0"/>
                <w:i w:val="0"/>
                <w:caps w:val="0"/>
                <w:spacing w:val="0"/>
                <w:w w:val="100"/>
                <w:sz w:val="21"/>
                <w:szCs w:val="21"/>
              </w:rPr>
              <w:t>毛泽东思想与中国特色社会主义理论体系概论</w:t>
            </w:r>
          </w:p>
        </w:tc>
        <w:tc>
          <w:tcPr>
            <w:tcW w:w="629" w:type="dxa"/>
            <w:tcBorders>
              <w:top w:val="single" w:color="auto" w:sz="2" w:space="0"/>
              <w:left w:val="single" w:color="auto" w:sz="4" w:space="0"/>
              <w:bottom w:val="single" w:color="auto" w:sz="2" w:space="0"/>
              <w:right w:val="single" w:color="auto" w:sz="2" w:space="0"/>
            </w:tcBorders>
            <w:vAlign w:val="center"/>
          </w:tcPr>
          <w:p w14:paraId="6B61E19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68A6A05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4</w:t>
            </w:r>
          </w:p>
        </w:tc>
        <w:tc>
          <w:tcPr>
            <w:tcW w:w="943" w:type="dxa"/>
            <w:tcBorders>
              <w:top w:val="single" w:color="auto" w:sz="2" w:space="0"/>
              <w:left w:val="single" w:color="auto" w:sz="2" w:space="0"/>
              <w:bottom w:val="single" w:color="auto" w:sz="2" w:space="0"/>
              <w:right w:val="single" w:color="auto" w:sz="2" w:space="0"/>
            </w:tcBorders>
            <w:vAlign w:val="center"/>
          </w:tcPr>
          <w:p w14:paraId="342D78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50C8DC1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72</w:t>
            </w:r>
          </w:p>
        </w:tc>
        <w:tc>
          <w:tcPr>
            <w:tcW w:w="521" w:type="dxa"/>
            <w:tcBorders>
              <w:top w:val="single" w:color="auto" w:sz="2" w:space="0"/>
              <w:left w:val="single" w:color="auto" w:sz="2" w:space="0"/>
              <w:bottom w:val="single" w:color="auto" w:sz="2" w:space="0"/>
              <w:right w:val="single" w:color="auto" w:sz="2" w:space="0"/>
            </w:tcBorders>
            <w:vAlign w:val="center"/>
          </w:tcPr>
          <w:p w14:paraId="4E0BDAF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36</w:t>
            </w:r>
          </w:p>
        </w:tc>
        <w:tc>
          <w:tcPr>
            <w:tcW w:w="571" w:type="dxa"/>
            <w:tcBorders>
              <w:top w:val="single" w:color="auto" w:sz="2" w:space="0"/>
              <w:left w:val="single" w:color="auto" w:sz="2" w:space="0"/>
              <w:bottom w:val="single" w:color="auto" w:sz="2" w:space="0"/>
              <w:right w:val="single" w:color="auto" w:sz="2" w:space="0"/>
            </w:tcBorders>
            <w:vAlign w:val="center"/>
          </w:tcPr>
          <w:p w14:paraId="7637E12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36</w:t>
            </w:r>
          </w:p>
        </w:tc>
        <w:tc>
          <w:tcPr>
            <w:tcW w:w="721" w:type="dxa"/>
            <w:tcBorders>
              <w:top w:val="single" w:color="auto" w:sz="2" w:space="0"/>
              <w:left w:val="single" w:color="auto" w:sz="2" w:space="0"/>
              <w:bottom w:val="single" w:color="auto" w:sz="2" w:space="0"/>
              <w:right w:val="single" w:color="auto" w:sz="2" w:space="0"/>
            </w:tcBorders>
            <w:vAlign w:val="center"/>
          </w:tcPr>
          <w:p w14:paraId="4A2B777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DC8298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D2FF60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7E05FCC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048137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8FE223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3620AEA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val="0"/>
                <w:i w:val="0"/>
                <w:caps w:val="0"/>
                <w:color w:val="000000" w:themeColor="text1"/>
                <w:spacing w:val="0"/>
                <w:w w:val="100"/>
                <w:sz w:val="21"/>
                <w:szCs w:val="21"/>
                <w:lang w:eastAsia="zh-CN"/>
                <w14:textFill>
                  <w14:solidFill>
                    <w14:schemeClr w14:val="tx1"/>
                  </w14:solidFill>
                </w14:textFill>
              </w:rPr>
            </w:pPr>
            <w:r>
              <w:rPr>
                <w:rFonts w:hint="eastAsia" w:ascii="宋体" w:hAnsi="宋体" w:eastAsia="宋体" w:cs="宋体"/>
                <w:b/>
                <w:bCs w:val="0"/>
                <w:i w:val="0"/>
                <w:caps w:val="0"/>
                <w:color w:val="000000" w:themeColor="text1"/>
                <w:spacing w:val="0"/>
                <w:w w:val="100"/>
                <w:sz w:val="21"/>
                <w:szCs w:val="21"/>
                <w:lang w:eastAsia="zh-CN"/>
                <w14:textFill>
                  <w14:solidFill>
                    <w14:schemeClr w14:val="tx1"/>
                  </w14:solidFill>
                </w14:textFill>
              </w:rPr>
              <w:t>线下授课</w:t>
            </w:r>
          </w:p>
        </w:tc>
      </w:tr>
      <w:tr w14:paraId="59997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3F8018F2">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644EDED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w:t>
            </w:r>
          </w:p>
        </w:tc>
        <w:tc>
          <w:tcPr>
            <w:tcW w:w="1041" w:type="dxa"/>
            <w:tcBorders>
              <w:top w:val="single" w:color="auto" w:sz="2" w:space="0"/>
              <w:left w:val="single" w:color="auto" w:sz="2" w:space="0"/>
              <w:bottom w:val="single" w:color="auto" w:sz="2" w:space="0"/>
              <w:right w:val="single" w:color="auto" w:sz="2" w:space="0"/>
            </w:tcBorders>
            <w:vAlign w:val="center"/>
          </w:tcPr>
          <w:p w14:paraId="78BD307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highlight w:val="yellow"/>
                <w:lang w:val="en-US" w:eastAsia="zh-CN"/>
              </w:rPr>
              <w:t>09001125</w:t>
            </w:r>
          </w:p>
        </w:tc>
        <w:tc>
          <w:tcPr>
            <w:tcW w:w="640" w:type="dxa"/>
            <w:tcBorders>
              <w:top w:val="single" w:color="auto" w:sz="2" w:space="0"/>
              <w:left w:val="single" w:color="auto" w:sz="2" w:space="0"/>
              <w:bottom w:val="single" w:color="auto" w:sz="2" w:space="0"/>
              <w:right w:val="single" w:color="auto" w:sz="2" w:space="0"/>
            </w:tcBorders>
            <w:vAlign w:val="center"/>
          </w:tcPr>
          <w:p w14:paraId="103CDDD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FE9BE0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思想道德修养与法律基础</w:t>
            </w:r>
          </w:p>
        </w:tc>
        <w:tc>
          <w:tcPr>
            <w:tcW w:w="629" w:type="dxa"/>
            <w:tcBorders>
              <w:top w:val="single" w:color="auto" w:sz="2" w:space="0"/>
              <w:left w:val="single" w:color="auto" w:sz="4" w:space="0"/>
              <w:bottom w:val="single" w:color="auto" w:sz="2" w:space="0"/>
              <w:right w:val="single" w:color="auto" w:sz="2" w:space="0"/>
            </w:tcBorders>
            <w:vAlign w:val="center"/>
          </w:tcPr>
          <w:p w14:paraId="25F5088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6900E8F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w:t>
            </w:r>
          </w:p>
        </w:tc>
        <w:tc>
          <w:tcPr>
            <w:tcW w:w="943" w:type="dxa"/>
            <w:tcBorders>
              <w:top w:val="single" w:color="auto" w:sz="2" w:space="0"/>
              <w:left w:val="single" w:color="auto" w:sz="2" w:space="0"/>
              <w:bottom w:val="single" w:color="auto" w:sz="2" w:space="0"/>
              <w:right w:val="single" w:color="auto" w:sz="2" w:space="0"/>
            </w:tcBorders>
            <w:vAlign w:val="center"/>
          </w:tcPr>
          <w:p w14:paraId="24E1DEA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242C631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54</w:t>
            </w:r>
          </w:p>
        </w:tc>
        <w:tc>
          <w:tcPr>
            <w:tcW w:w="521" w:type="dxa"/>
            <w:tcBorders>
              <w:top w:val="single" w:color="auto" w:sz="2" w:space="0"/>
              <w:left w:val="single" w:color="auto" w:sz="2" w:space="0"/>
              <w:bottom w:val="single" w:color="auto" w:sz="2" w:space="0"/>
              <w:right w:val="single" w:color="auto" w:sz="2" w:space="0"/>
            </w:tcBorders>
            <w:vAlign w:val="center"/>
          </w:tcPr>
          <w:p w14:paraId="7F1F7AD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34</w:t>
            </w:r>
          </w:p>
        </w:tc>
        <w:tc>
          <w:tcPr>
            <w:tcW w:w="571" w:type="dxa"/>
            <w:tcBorders>
              <w:top w:val="single" w:color="auto" w:sz="2" w:space="0"/>
              <w:left w:val="single" w:color="auto" w:sz="2" w:space="0"/>
              <w:bottom w:val="single" w:color="auto" w:sz="2" w:space="0"/>
              <w:right w:val="single" w:color="auto" w:sz="2" w:space="0"/>
            </w:tcBorders>
            <w:vAlign w:val="center"/>
          </w:tcPr>
          <w:p w14:paraId="044386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20</w:t>
            </w:r>
          </w:p>
        </w:tc>
        <w:tc>
          <w:tcPr>
            <w:tcW w:w="721" w:type="dxa"/>
            <w:tcBorders>
              <w:top w:val="single" w:color="auto" w:sz="2" w:space="0"/>
              <w:left w:val="single" w:color="auto" w:sz="2" w:space="0"/>
              <w:bottom w:val="single" w:color="auto" w:sz="2" w:space="0"/>
              <w:right w:val="single" w:color="auto" w:sz="2" w:space="0"/>
            </w:tcBorders>
            <w:vAlign w:val="center"/>
          </w:tcPr>
          <w:p w14:paraId="632B01D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54</w:t>
            </w:r>
          </w:p>
        </w:tc>
        <w:tc>
          <w:tcPr>
            <w:tcW w:w="727" w:type="dxa"/>
            <w:tcBorders>
              <w:top w:val="single" w:color="auto" w:sz="2" w:space="0"/>
              <w:left w:val="single" w:color="auto" w:sz="2" w:space="0"/>
              <w:bottom w:val="single" w:color="auto" w:sz="2" w:space="0"/>
              <w:right w:val="single" w:color="auto" w:sz="2" w:space="0"/>
            </w:tcBorders>
            <w:vAlign w:val="center"/>
          </w:tcPr>
          <w:p w14:paraId="7F3F090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40F58C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5290FD8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0049CB9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0F3DC5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62879D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487BB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7E64068A">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646EE8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3</w:t>
            </w:r>
          </w:p>
        </w:tc>
        <w:tc>
          <w:tcPr>
            <w:tcW w:w="1041" w:type="dxa"/>
            <w:tcBorders>
              <w:top w:val="single" w:color="auto" w:sz="2" w:space="0"/>
              <w:left w:val="single" w:color="auto" w:sz="2" w:space="0"/>
              <w:bottom w:val="single" w:color="auto" w:sz="2" w:space="0"/>
              <w:right w:val="single" w:color="auto" w:sz="2" w:space="0"/>
            </w:tcBorders>
            <w:vAlign w:val="center"/>
          </w:tcPr>
          <w:p w14:paraId="4E6DCB8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08001201</w:t>
            </w:r>
          </w:p>
        </w:tc>
        <w:tc>
          <w:tcPr>
            <w:tcW w:w="640" w:type="dxa"/>
            <w:tcBorders>
              <w:top w:val="single" w:color="auto" w:sz="2" w:space="0"/>
              <w:left w:val="single" w:color="auto" w:sz="2" w:space="0"/>
              <w:bottom w:val="single" w:color="auto" w:sz="2" w:space="0"/>
              <w:right w:val="single" w:color="auto" w:sz="2" w:space="0"/>
            </w:tcBorders>
            <w:vAlign w:val="center"/>
          </w:tcPr>
          <w:p w14:paraId="3247276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7596A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highlight w:val="yellow"/>
              </w:rPr>
            </w:pPr>
            <w:r>
              <w:rPr>
                <w:rFonts w:hint="eastAsia" w:ascii="宋体" w:hAnsi="宋体" w:eastAsia="宋体" w:cs="宋体"/>
                <w:b w:val="0"/>
                <w:i w:val="0"/>
                <w:caps w:val="0"/>
                <w:color w:val="000000"/>
                <w:spacing w:val="0"/>
                <w:w w:val="100"/>
                <w:sz w:val="21"/>
                <w:szCs w:val="21"/>
                <w:highlight w:val="yellow"/>
              </w:rPr>
              <w:t>公共英语</w:t>
            </w:r>
            <w:r>
              <w:rPr>
                <w:rFonts w:hint="eastAsia" w:ascii="宋体" w:hAnsi="宋体" w:eastAsia="宋体" w:cs="宋体"/>
                <w:b w:val="0"/>
                <w:i w:val="0"/>
                <w:caps w:val="0"/>
                <w:spacing w:val="0"/>
                <w:w w:val="100"/>
                <w:sz w:val="21"/>
                <w:szCs w:val="21"/>
                <w:highlight w:val="yellow"/>
              </w:rPr>
              <w:t>Ⅰ</w:t>
            </w:r>
          </w:p>
        </w:tc>
        <w:tc>
          <w:tcPr>
            <w:tcW w:w="629" w:type="dxa"/>
            <w:tcBorders>
              <w:top w:val="single" w:color="auto" w:sz="2" w:space="0"/>
              <w:left w:val="single" w:color="auto" w:sz="4" w:space="0"/>
              <w:bottom w:val="single" w:color="auto" w:sz="2" w:space="0"/>
              <w:right w:val="single" w:color="auto" w:sz="2" w:space="0"/>
            </w:tcBorders>
            <w:vAlign w:val="center"/>
          </w:tcPr>
          <w:p w14:paraId="6654C22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779AEC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eastAsia="zh-CN"/>
              </w:rPr>
            </w:pPr>
            <w:r>
              <w:rPr>
                <w:rFonts w:hint="eastAsia" w:ascii="宋体" w:hAnsi="宋体" w:eastAsia="宋体" w:cs="宋体"/>
                <w:b w:val="0"/>
                <w:i w:val="0"/>
                <w:caps w:val="0"/>
                <w:color w:val="000000"/>
                <w:spacing w:val="0"/>
                <w:w w:val="1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14:paraId="3995A1E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EFB6AB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28</w:t>
            </w:r>
          </w:p>
        </w:tc>
        <w:tc>
          <w:tcPr>
            <w:tcW w:w="521" w:type="dxa"/>
            <w:tcBorders>
              <w:top w:val="single" w:color="auto" w:sz="2" w:space="0"/>
              <w:left w:val="single" w:color="auto" w:sz="2" w:space="0"/>
              <w:bottom w:val="single" w:color="auto" w:sz="2" w:space="0"/>
              <w:right w:val="single" w:color="auto" w:sz="2" w:space="0"/>
            </w:tcBorders>
            <w:vAlign w:val="center"/>
          </w:tcPr>
          <w:p w14:paraId="59C101F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24</w:t>
            </w:r>
          </w:p>
        </w:tc>
        <w:tc>
          <w:tcPr>
            <w:tcW w:w="571" w:type="dxa"/>
            <w:tcBorders>
              <w:top w:val="single" w:color="auto" w:sz="2" w:space="0"/>
              <w:left w:val="single" w:color="auto" w:sz="2" w:space="0"/>
              <w:bottom w:val="single" w:color="auto" w:sz="2" w:space="0"/>
              <w:right w:val="single" w:color="auto" w:sz="2" w:space="0"/>
            </w:tcBorders>
            <w:vAlign w:val="center"/>
          </w:tcPr>
          <w:p w14:paraId="641D3A4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w:t>
            </w:r>
          </w:p>
        </w:tc>
        <w:tc>
          <w:tcPr>
            <w:tcW w:w="721" w:type="dxa"/>
            <w:tcBorders>
              <w:top w:val="single" w:color="auto" w:sz="2" w:space="0"/>
              <w:left w:val="single" w:color="auto" w:sz="2" w:space="0"/>
              <w:bottom w:val="single" w:color="auto" w:sz="2" w:space="0"/>
              <w:right w:val="single" w:color="auto" w:sz="2" w:space="0"/>
            </w:tcBorders>
            <w:vAlign w:val="center"/>
          </w:tcPr>
          <w:p w14:paraId="7AAAFFD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eastAsia="zh-CN"/>
              </w:rPr>
            </w:pPr>
            <w:r>
              <w:rPr>
                <w:rFonts w:hint="eastAsia" w:ascii="宋体" w:hAnsi="宋体" w:eastAsia="宋体" w:cs="宋体"/>
                <w:b w:val="0"/>
                <w:i w:val="0"/>
                <w:caps w:val="0"/>
                <w:color w:val="000000"/>
                <w:spacing w:val="0"/>
                <w:w w:val="100"/>
                <w:sz w:val="21"/>
                <w:szCs w:val="21"/>
              </w:rPr>
              <w:t>2</w:t>
            </w:r>
            <w:r>
              <w:rPr>
                <w:rFonts w:hint="eastAsia" w:ascii="宋体" w:hAnsi="宋体" w:eastAsia="宋体" w:cs="宋体"/>
                <w:b w:val="0"/>
                <w:i w:val="0"/>
                <w:caps w:val="0"/>
                <w:color w:val="000000"/>
                <w:spacing w:val="0"/>
                <w:w w:val="100"/>
                <w:sz w:val="21"/>
                <w:szCs w:val="21"/>
                <w:lang w:val="en-US" w:eastAsia="zh-CN"/>
              </w:rPr>
              <w:t>8</w:t>
            </w:r>
          </w:p>
        </w:tc>
        <w:tc>
          <w:tcPr>
            <w:tcW w:w="727" w:type="dxa"/>
            <w:tcBorders>
              <w:top w:val="single" w:color="auto" w:sz="2" w:space="0"/>
              <w:left w:val="single" w:color="auto" w:sz="2" w:space="0"/>
              <w:bottom w:val="single" w:color="auto" w:sz="2" w:space="0"/>
              <w:right w:val="single" w:color="auto" w:sz="2" w:space="0"/>
            </w:tcBorders>
            <w:vAlign w:val="center"/>
          </w:tcPr>
          <w:p w14:paraId="0B3760C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343648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4ABC0C3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B0BA89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467437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4BB65E9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1E0F7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784472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D7547A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1041" w:type="dxa"/>
            <w:tcBorders>
              <w:top w:val="single" w:color="auto" w:sz="2" w:space="0"/>
              <w:left w:val="single" w:color="auto" w:sz="2" w:space="0"/>
              <w:bottom w:val="single" w:color="auto" w:sz="2" w:space="0"/>
              <w:right w:val="single" w:color="auto" w:sz="2" w:space="0"/>
            </w:tcBorders>
            <w:vAlign w:val="center"/>
          </w:tcPr>
          <w:p w14:paraId="33F738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08001203</w:t>
            </w:r>
          </w:p>
        </w:tc>
        <w:tc>
          <w:tcPr>
            <w:tcW w:w="640" w:type="dxa"/>
            <w:tcBorders>
              <w:top w:val="single" w:color="auto" w:sz="2" w:space="0"/>
              <w:left w:val="single" w:color="auto" w:sz="2" w:space="0"/>
              <w:bottom w:val="single" w:color="auto" w:sz="2" w:space="0"/>
              <w:right w:val="single" w:color="auto" w:sz="2" w:space="0"/>
            </w:tcBorders>
            <w:vAlign w:val="center"/>
          </w:tcPr>
          <w:p w14:paraId="538EF34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53B899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highlight w:val="yellow"/>
              </w:rPr>
            </w:pPr>
            <w:r>
              <w:rPr>
                <w:rFonts w:hint="eastAsia" w:ascii="宋体" w:hAnsi="宋体" w:eastAsia="宋体" w:cs="宋体"/>
                <w:b w:val="0"/>
                <w:i w:val="0"/>
                <w:caps w:val="0"/>
                <w:spacing w:val="0"/>
                <w:w w:val="100"/>
                <w:sz w:val="21"/>
                <w:szCs w:val="21"/>
                <w:highlight w:val="yellow"/>
              </w:rPr>
              <w:t>公共英语Ⅱ</w:t>
            </w:r>
          </w:p>
        </w:tc>
        <w:tc>
          <w:tcPr>
            <w:tcW w:w="629" w:type="dxa"/>
            <w:tcBorders>
              <w:top w:val="single" w:color="auto" w:sz="2" w:space="0"/>
              <w:left w:val="single" w:color="auto" w:sz="4" w:space="0"/>
              <w:bottom w:val="single" w:color="auto" w:sz="2" w:space="0"/>
              <w:right w:val="single" w:color="auto" w:sz="2" w:space="0"/>
            </w:tcBorders>
            <w:vAlign w:val="center"/>
          </w:tcPr>
          <w:p w14:paraId="213F83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3F7E228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3491444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629AEB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7C10DE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32</w:t>
            </w:r>
          </w:p>
        </w:tc>
        <w:tc>
          <w:tcPr>
            <w:tcW w:w="571" w:type="dxa"/>
            <w:tcBorders>
              <w:top w:val="single" w:color="auto" w:sz="2" w:space="0"/>
              <w:left w:val="single" w:color="auto" w:sz="2" w:space="0"/>
              <w:bottom w:val="single" w:color="auto" w:sz="2" w:space="0"/>
              <w:right w:val="single" w:color="auto" w:sz="2" w:space="0"/>
            </w:tcBorders>
            <w:vAlign w:val="center"/>
          </w:tcPr>
          <w:p w14:paraId="438BC0E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721" w:type="dxa"/>
            <w:tcBorders>
              <w:top w:val="single" w:color="auto" w:sz="2" w:space="0"/>
              <w:left w:val="single" w:color="auto" w:sz="2" w:space="0"/>
              <w:bottom w:val="single" w:color="auto" w:sz="2" w:space="0"/>
              <w:right w:val="single" w:color="auto" w:sz="2" w:space="0"/>
            </w:tcBorders>
            <w:vAlign w:val="center"/>
          </w:tcPr>
          <w:p w14:paraId="54B159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463365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D579F4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3970758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2E1A1D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109647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58E707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4CED85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5F54B2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E57CF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w:t>
            </w:r>
          </w:p>
        </w:tc>
        <w:tc>
          <w:tcPr>
            <w:tcW w:w="1041" w:type="dxa"/>
            <w:tcBorders>
              <w:top w:val="single" w:color="auto" w:sz="2" w:space="0"/>
              <w:left w:val="single" w:color="auto" w:sz="2" w:space="0"/>
              <w:bottom w:val="single" w:color="auto" w:sz="2" w:space="0"/>
              <w:right w:val="single" w:color="auto" w:sz="2" w:space="0"/>
            </w:tcBorders>
            <w:vAlign w:val="center"/>
          </w:tcPr>
          <w:p w14:paraId="5894ED2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11001101</w:t>
            </w:r>
          </w:p>
        </w:tc>
        <w:tc>
          <w:tcPr>
            <w:tcW w:w="640" w:type="dxa"/>
            <w:tcBorders>
              <w:top w:val="single" w:color="auto" w:sz="2" w:space="0"/>
              <w:left w:val="single" w:color="auto" w:sz="2" w:space="0"/>
              <w:bottom w:val="single" w:color="auto" w:sz="2" w:space="0"/>
              <w:right w:val="single" w:color="auto" w:sz="2" w:space="0"/>
            </w:tcBorders>
            <w:vAlign w:val="center"/>
          </w:tcPr>
          <w:p w14:paraId="6027B5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A932B8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体育与健康Ⅰ</w:t>
            </w:r>
          </w:p>
        </w:tc>
        <w:tc>
          <w:tcPr>
            <w:tcW w:w="629" w:type="dxa"/>
            <w:tcBorders>
              <w:top w:val="single" w:color="auto" w:sz="2" w:space="0"/>
              <w:left w:val="single" w:color="auto" w:sz="4" w:space="0"/>
              <w:bottom w:val="single" w:color="auto" w:sz="2" w:space="0"/>
              <w:right w:val="single" w:color="auto" w:sz="2" w:space="0"/>
            </w:tcBorders>
            <w:vAlign w:val="center"/>
          </w:tcPr>
          <w:p w14:paraId="1D28B09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1E0D2C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33F38F5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B0E8D5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28</w:t>
            </w:r>
          </w:p>
        </w:tc>
        <w:tc>
          <w:tcPr>
            <w:tcW w:w="521" w:type="dxa"/>
            <w:tcBorders>
              <w:top w:val="single" w:color="auto" w:sz="2" w:space="0"/>
              <w:left w:val="single" w:color="auto" w:sz="2" w:space="0"/>
              <w:bottom w:val="single" w:color="auto" w:sz="2" w:space="0"/>
              <w:right w:val="single" w:color="auto" w:sz="2" w:space="0"/>
            </w:tcBorders>
            <w:vAlign w:val="center"/>
          </w:tcPr>
          <w:p w14:paraId="5236ED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6389BDF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4</w:t>
            </w:r>
          </w:p>
        </w:tc>
        <w:tc>
          <w:tcPr>
            <w:tcW w:w="721" w:type="dxa"/>
            <w:tcBorders>
              <w:top w:val="single" w:color="auto" w:sz="2" w:space="0"/>
              <w:left w:val="single" w:color="auto" w:sz="2" w:space="0"/>
              <w:bottom w:val="single" w:color="auto" w:sz="2" w:space="0"/>
              <w:right w:val="single" w:color="auto" w:sz="2" w:space="0"/>
            </w:tcBorders>
            <w:vAlign w:val="center"/>
          </w:tcPr>
          <w:p w14:paraId="220C539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8</w:t>
            </w:r>
          </w:p>
        </w:tc>
        <w:tc>
          <w:tcPr>
            <w:tcW w:w="727" w:type="dxa"/>
            <w:tcBorders>
              <w:top w:val="single" w:color="auto" w:sz="2" w:space="0"/>
              <w:left w:val="single" w:color="auto" w:sz="2" w:space="0"/>
              <w:bottom w:val="single" w:color="auto" w:sz="2" w:space="0"/>
              <w:right w:val="single" w:color="auto" w:sz="2" w:space="0"/>
            </w:tcBorders>
            <w:vAlign w:val="center"/>
          </w:tcPr>
          <w:p w14:paraId="45F85DB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69B975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08EE88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CB32C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DB52D5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7300014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704FC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55B668C9">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0D6E9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w:t>
            </w:r>
          </w:p>
        </w:tc>
        <w:tc>
          <w:tcPr>
            <w:tcW w:w="1041" w:type="dxa"/>
            <w:tcBorders>
              <w:top w:val="single" w:color="auto" w:sz="2" w:space="0"/>
              <w:left w:val="single" w:color="auto" w:sz="2" w:space="0"/>
              <w:bottom w:val="single" w:color="auto" w:sz="2" w:space="0"/>
              <w:right w:val="single" w:color="auto" w:sz="2" w:space="0"/>
            </w:tcBorders>
            <w:vAlign w:val="center"/>
          </w:tcPr>
          <w:p w14:paraId="1B3567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11001102</w:t>
            </w:r>
          </w:p>
        </w:tc>
        <w:tc>
          <w:tcPr>
            <w:tcW w:w="640" w:type="dxa"/>
            <w:tcBorders>
              <w:top w:val="single" w:color="auto" w:sz="2" w:space="0"/>
              <w:left w:val="single" w:color="auto" w:sz="2" w:space="0"/>
              <w:bottom w:val="single" w:color="auto" w:sz="2" w:space="0"/>
              <w:right w:val="single" w:color="auto" w:sz="2" w:space="0"/>
            </w:tcBorders>
            <w:vAlign w:val="center"/>
          </w:tcPr>
          <w:p w14:paraId="738175D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69EDFD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体育与健康Ⅱ</w:t>
            </w:r>
          </w:p>
        </w:tc>
        <w:tc>
          <w:tcPr>
            <w:tcW w:w="629" w:type="dxa"/>
            <w:tcBorders>
              <w:top w:val="single" w:color="auto" w:sz="2" w:space="0"/>
              <w:left w:val="single" w:color="auto" w:sz="4" w:space="0"/>
              <w:bottom w:val="single" w:color="auto" w:sz="2" w:space="0"/>
              <w:right w:val="single" w:color="auto" w:sz="2" w:space="0"/>
            </w:tcBorders>
            <w:vAlign w:val="center"/>
          </w:tcPr>
          <w:p w14:paraId="0F7D32C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1C21D1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504BE86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45277DB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666D6BE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5A1FA29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32</w:t>
            </w:r>
          </w:p>
        </w:tc>
        <w:tc>
          <w:tcPr>
            <w:tcW w:w="721" w:type="dxa"/>
            <w:tcBorders>
              <w:top w:val="single" w:color="auto" w:sz="2" w:space="0"/>
              <w:left w:val="single" w:color="auto" w:sz="2" w:space="0"/>
              <w:bottom w:val="single" w:color="auto" w:sz="2" w:space="0"/>
              <w:right w:val="single" w:color="auto" w:sz="2" w:space="0"/>
            </w:tcBorders>
            <w:vAlign w:val="center"/>
          </w:tcPr>
          <w:p w14:paraId="00B365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3B9D3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E7713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7A02443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BCAA6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D6AA2E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635FAB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401E1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65BC34A6">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D9EC9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14:paraId="6E762D7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highlight w:val="yellow"/>
              </w:rPr>
              <w:t>1100110</w:t>
            </w:r>
            <w:r>
              <w:rPr>
                <w:rFonts w:hint="eastAsia" w:ascii="宋体" w:hAnsi="宋体" w:eastAsia="宋体" w:cs="宋体"/>
                <w:b w:val="0"/>
                <w:i w:val="0"/>
                <w:caps w:val="0"/>
                <w:spacing w:val="0"/>
                <w:w w:val="100"/>
                <w:sz w:val="21"/>
                <w:szCs w:val="21"/>
                <w:highlight w:val="yellow"/>
                <w:lang w:val="en-US" w:eastAsia="zh-CN"/>
              </w:rPr>
              <w:t>3</w:t>
            </w:r>
          </w:p>
        </w:tc>
        <w:tc>
          <w:tcPr>
            <w:tcW w:w="640" w:type="dxa"/>
            <w:tcBorders>
              <w:top w:val="single" w:color="auto" w:sz="2" w:space="0"/>
              <w:left w:val="single" w:color="auto" w:sz="2" w:space="0"/>
              <w:bottom w:val="single" w:color="auto" w:sz="2" w:space="0"/>
              <w:right w:val="single" w:color="auto" w:sz="2" w:space="0"/>
            </w:tcBorders>
            <w:vAlign w:val="center"/>
          </w:tcPr>
          <w:p w14:paraId="79F29E5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36783A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体育与健康</w:t>
            </w:r>
            <w:r>
              <w:rPr>
                <w:rFonts w:hint="eastAsia" w:ascii="宋体" w:hAnsi="宋体" w:eastAsia="宋体" w:cs="宋体"/>
                <w:b w:val="0"/>
                <w:i w:val="0"/>
                <w:caps w:val="0"/>
                <w:spacing w:val="0"/>
                <w:w w:val="100"/>
                <w:sz w:val="21"/>
                <w:szCs w:val="21"/>
                <w:lang w:val="en-US" w:eastAsia="zh-CN"/>
              </w:rPr>
              <w:t>Ⅲ</w:t>
            </w:r>
          </w:p>
        </w:tc>
        <w:tc>
          <w:tcPr>
            <w:tcW w:w="629" w:type="dxa"/>
            <w:tcBorders>
              <w:top w:val="single" w:color="auto" w:sz="2" w:space="0"/>
              <w:left w:val="single" w:color="auto" w:sz="4" w:space="0"/>
              <w:bottom w:val="single" w:color="auto" w:sz="2" w:space="0"/>
              <w:right w:val="single" w:color="auto" w:sz="2" w:space="0"/>
            </w:tcBorders>
            <w:vAlign w:val="center"/>
          </w:tcPr>
          <w:p w14:paraId="4A54A28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04AA494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3742D38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23D7E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1BDEF8E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5F0C25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32</w:t>
            </w:r>
          </w:p>
        </w:tc>
        <w:tc>
          <w:tcPr>
            <w:tcW w:w="721" w:type="dxa"/>
            <w:tcBorders>
              <w:top w:val="single" w:color="auto" w:sz="2" w:space="0"/>
              <w:left w:val="single" w:color="auto" w:sz="2" w:space="0"/>
              <w:bottom w:val="single" w:color="auto" w:sz="2" w:space="0"/>
              <w:right w:val="single" w:color="auto" w:sz="2" w:space="0"/>
            </w:tcBorders>
            <w:vAlign w:val="center"/>
          </w:tcPr>
          <w:p w14:paraId="122977F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71280E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45AD51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729" w:type="dxa"/>
            <w:tcBorders>
              <w:top w:val="single" w:color="auto" w:sz="2" w:space="0"/>
              <w:left w:val="single" w:color="auto" w:sz="2" w:space="0"/>
              <w:bottom w:val="single" w:color="auto" w:sz="2" w:space="0"/>
              <w:right w:val="single" w:color="auto" w:sz="2" w:space="0"/>
            </w:tcBorders>
            <w:vAlign w:val="center"/>
          </w:tcPr>
          <w:p w14:paraId="7DE9848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50A94A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83EB80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0BF672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线下授课</w:t>
            </w:r>
          </w:p>
        </w:tc>
      </w:tr>
      <w:tr w14:paraId="51033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5347E14A">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4FFE84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14:paraId="6D9E4D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1100110</w:t>
            </w:r>
            <w:r>
              <w:rPr>
                <w:rFonts w:hint="eastAsia" w:ascii="宋体" w:hAnsi="宋体" w:eastAsia="宋体" w:cs="宋体"/>
                <w:b w:val="0"/>
                <w:i w:val="0"/>
                <w:caps w:val="0"/>
                <w:spacing w:val="0"/>
                <w:w w:val="100"/>
                <w:sz w:val="21"/>
                <w:szCs w:val="21"/>
                <w:lang w:val="en-US" w:eastAsia="zh-CN"/>
              </w:rPr>
              <w:t>6</w:t>
            </w:r>
          </w:p>
        </w:tc>
        <w:tc>
          <w:tcPr>
            <w:tcW w:w="640" w:type="dxa"/>
            <w:tcBorders>
              <w:top w:val="single" w:color="auto" w:sz="2" w:space="0"/>
              <w:left w:val="single" w:color="auto" w:sz="2" w:space="0"/>
              <w:bottom w:val="single" w:color="auto" w:sz="2" w:space="0"/>
              <w:right w:val="single" w:color="auto" w:sz="2" w:space="0"/>
            </w:tcBorders>
            <w:vAlign w:val="center"/>
          </w:tcPr>
          <w:p w14:paraId="420B2CB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059F07B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体育与健康</w:t>
            </w:r>
            <w:r>
              <w:rPr>
                <w:rFonts w:hint="eastAsia" w:ascii="宋体" w:hAnsi="宋体" w:eastAsia="宋体" w:cs="宋体"/>
                <w:b w:val="0"/>
                <w:i w:val="0"/>
                <w:caps w:val="0"/>
                <w:spacing w:val="0"/>
                <w:w w:val="100"/>
                <w:sz w:val="21"/>
                <w:szCs w:val="21"/>
                <w:lang w:val="en-US" w:eastAsia="zh-CN"/>
              </w:rPr>
              <w:t>Ⅳ</w:t>
            </w:r>
          </w:p>
        </w:tc>
        <w:tc>
          <w:tcPr>
            <w:tcW w:w="629" w:type="dxa"/>
            <w:tcBorders>
              <w:top w:val="single" w:color="auto" w:sz="2" w:space="0"/>
              <w:left w:val="single" w:color="auto" w:sz="4" w:space="0"/>
              <w:bottom w:val="single" w:color="auto" w:sz="2" w:space="0"/>
              <w:right w:val="single" w:color="auto" w:sz="2" w:space="0"/>
            </w:tcBorders>
            <w:vAlign w:val="center"/>
          </w:tcPr>
          <w:p w14:paraId="12EF74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51A049C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0C70EE4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2F6901F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36080ED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6749EFB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32</w:t>
            </w:r>
          </w:p>
        </w:tc>
        <w:tc>
          <w:tcPr>
            <w:tcW w:w="721" w:type="dxa"/>
            <w:tcBorders>
              <w:top w:val="single" w:color="auto" w:sz="2" w:space="0"/>
              <w:left w:val="single" w:color="auto" w:sz="2" w:space="0"/>
              <w:bottom w:val="single" w:color="auto" w:sz="2" w:space="0"/>
              <w:right w:val="single" w:color="auto" w:sz="2" w:space="0"/>
            </w:tcBorders>
            <w:vAlign w:val="center"/>
          </w:tcPr>
          <w:p w14:paraId="165A883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FD54A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C5D6CD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0D5789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14:paraId="495A021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02CA4EC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19396A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线下授课</w:t>
            </w:r>
          </w:p>
        </w:tc>
      </w:tr>
      <w:tr w14:paraId="49D67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1FC25B3E">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79A9CF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val="en-US" w:eastAsia="zh-CN"/>
              </w:rPr>
              <w:t>9</w:t>
            </w:r>
          </w:p>
        </w:tc>
        <w:tc>
          <w:tcPr>
            <w:tcW w:w="1041" w:type="dxa"/>
            <w:tcBorders>
              <w:top w:val="single" w:color="auto" w:sz="2" w:space="0"/>
              <w:left w:val="single" w:color="auto" w:sz="2" w:space="0"/>
              <w:bottom w:val="single" w:color="auto" w:sz="2" w:space="0"/>
              <w:right w:val="single" w:color="auto" w:sz="2" w:space="0"/>
            </w:tcBorders>
            <w:vAlign w:val="center"/>
          </w:tcPr>
          <w:p w14:paraId="7F1844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09001106</w:t>
            </w:r>
          </w:p>
        </w:tc>
        <w:tc>
          <w:tcPr>
            <w:tcW w:w="640" w:type="dxa"/>
            <w:tcBorders>
              <w:top w:val="single" w:color="auto" w:sz="2" w:space="0"/>
              <w:left w:val="single" w:color="auto" w:sz="2" w:space="0"/>
              <w:bottom w:val="single" w:color="auto" w:sz="2" w:space="0"/>
              <w:right w:val="single" w:color="auto" w:sz="2" w:space="0"/>
            </w:tcBorders>
            <w:vAlign w:val="center"/>
          </w:tcPr>
          <w:p w14:paraId="627E450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27C1DE7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军事技能训练</w:t>
            </w:r>
          </w:p>
        </w:tc>
        <w:tc>
          <w:tcPr>
            <w:tcW w:w="629" w:type="dxa"/>
            <w:tcBorders>
              <w:top w:val="single" w:color="auto" w:sz="2" w:space="0"/>
              <w:left w:val="single" w:color="auto" w:sz="4" w:space="0"/>
              <w:bottom w:val="single" w:color="auto" w:sz="2" w:space="0"/>
              <w:right w:val="single" w:color="auto" w:sz="2" w:space="0"/>
            </w:tcBorders>
            <w:vAlign w:val="center"/>
          </w:tcPr>
          <w:p w14:paraId="715FFB0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C</w:t>
            </w:r>
          </w:p>
        </w:tc>
        <w:tc>
          <w:tcPr>
            <w:tcW w:w="479" w:type="dxa"/>
            <w:tcBorders>
              <w:top w:val="single" w:color="auto" w:sz="2" w:space="0"/>
              <w:left w:val="single" w:color="auto" w:sz="2" w:space="0"/>
              <w:bottom w:val="single" w:color="auto" w:sz="2" w:space="0"/>
              <w:right w:val="single" w:color="auto" w:sz="2" w:space="0"/>
            </w:tcBorders>
            <w:vAlign w:val="center"/>
          </w:tcPr>
          <w:p w14:paraId="63D7025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14:paraId="61760AE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49A6972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112</w:t>
            </w:r>
          </w:p>
        </w:tc>
        <w:tc>
          <w:tcPr>
            <w:tcW w:w="521" w:type="dxa"/>
            <w:tcBorders>
              <w:top w:val="single" w:color="auto" w:sz="2" w:space="0"/>
              <w:left w:val="single" w:color="auto" w:sz="2" w:space="0"/>
              <w:bottom w:val="single" w:color="auto" w:sz="2" w:space="0"/>
              <w:right w:val="single" w:color="auto" w:sz="2" w:space="0"/>
            </w:tcBorders>
            <w:vAlign w:val="center"/>
          </w:tcPr>
          <w:p w14:paraId="0D18AA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571" w:type="dxa"/>
            <w:tcBorders>
              <w:top w:val="single" w:color="auto" w:sz="2" w:space="0"/>
              <w:left w:val="single" w:color="auto" w:sz="2" w:space="0"/>
              <w:bottom w:val="single" w:color="auto" w:sz="2" w:space="0"/>
              <w:right w:val="single" w:color="auto" w:sz="2" w:space="0"/>
            </w:tcBorders>
            <w:vAlign w:val="center"/>
          </w:tcPr>
          <w:p w14:paraId="6CE740C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112</w:t>
            </w:r>
          </w:p>
        </w:tc>
        <w:tc>
          <w:tcPr>
            <w:tcW w:w="721" w:type="dxa"/>
            <w:tcBorders>
              <w:top w:val="single" w:color="auto" w:sz="2" w:space="0"/>
              <w:left w:val="single" w:color="auto" w:sz="2" w:space="0"/>
              <w:bottom w:val="single" w:color="auto" w:sz="2" w:space="0"/>
              <w:right w:val="single" w:color="auto" w:sz="2" w:space="0"/>
            </w:tcBorders>
            <w:vAlign w:val="center"/>
          </w:tcPr>
          <w:p w14:paraId="0782515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112</w:t>
            </w:r>
          </w:p>
        </w:tc>
        <w:tc>
          <w:tcPr>
            <w:tcW w:w="727" w:type="dxa"/>
            <w:tcBorders>
              <w:top w:val="single" w:color="auto" w:sz="2" w:space="0"/>
              <w:left w:val="single" w:color="auto" w:sz="2" w:space="0"/>
              <w:bottom w:val="single" w:color="auto" w:sz="2" w:space="0"/>
              <w:right w:val="single" w:color="auto" w:sz="2" w:space="0"/>
            </w:tcBorders>
            <w:vAlign w:val="center"/>
          </w:tcPr>
          <w:p w14:paraId="577154F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1F0B6A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438A5C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EC8DE7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8F9604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932" w:type="dxa"/>
            <w:tcBorders>
              <w:top w:val="single" w:color="auto" w:sz="2" w:space="0"/>
              <w:left w:val="single" w:color="auto" w:sz="2" w:space="0"/>
              <w:bottom w:val="single" w:color="auto" w:sz="2" w:space="0"/>
              <w:right w:val="single" w:color="auto" w:sz="2" w:space="0"/>
            </w:tcBorders>
            <w:vAlign w:val="center"/>
          </w:tcPr>
          <w:p w14:paraId="785A74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57FCC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166CBC22">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6CD6D9F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10</w:t>
            </w:r>
          </w:p>
        </w:tc>
        <w:tc>
          <w:tcPr>
            <w:tcW w:w="1041" w:type="dxa"/>
            <w:tcBorders>
              <w:top w:val="single" w:color="auto" w:sz="2" w:space="0"/>
              <w:left w:val="single" w:color="auto" w:sz="2" w:space="0"/>
              <w:bottom w:val="single" w:color="auto" w:sz="2" w:space="0"/>
              <w:right w:val="single" w:color="auto" w:sz="2" w:space="0"/>
            </w:tcBorders>
            <w:vAlign w:val="center"/>
          </w:tcPr>
          <w:p w14:paraId="75D9FC4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09001123</w:t>
            </w:r>
          </w:p>
        </w:tc>
        <w:tc>
          <w:tcPr>
            <w:tcW w:w="640" w:type="dxa"/>
            <w:tcBorders>
              <w:top w:val="single" w:color="auto" w:sz="2" w:space="0"/>
              <w:left w:val="single" w:color="auto" w:sz="2" w:space="0"/>
              <w:bottom w:val="single" w:color="auto" w:sz="2" w:space="0"/>
              <w:right w:val="single" w:color="auto" w:sz="2" w:space="0"/>
            </w:tcBorders>
            <w:vAlign w:val="center"/>
          </w:tcPr>
          <w:p w14:paraId="4D46B4A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D9CD63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军事理论</w:t>
            </w:r>
          </w:p>
        </w:tc>
        <w:tc>
          <w:tcPr>
            <w:tcW w:w="629" w:type="dxa"/>
            <w:tcBorders>
              <w:top w:val="single" w:color="auto" w:sz="2" w:space="0"/>
              <w:left w:val="single" w:color="auto" w:sz="4" w:space="0"/>
              <w:bottom w:val="single" w:color="auto" w:sz="2" w:space="0"/>
              <w:right w:val="single" w:color="auto" w:sz="2" w:space="0"/>
            </w:tcBorders>
            <w:vAlign w:val="center"/>
          </w:tcPr>
          <w:p w14:paraId="2E74994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A</w:t>
            </w:r>
          </w:p>
        </w:tc>
        <w:tc>
          <w:tcPr>
            <w:tcW w:w="479" w:type="dxa"/>
            <w:tcBorders>
              <w:top w:val="single" w:color="auto" w:sz="2" w:space="0"/>
              <w:left w:val="single" w:color="auto" w:sz="2" w:space="0"/>
              <w:bottom w:val="single" w:color="auto" w:sz="2" w:space="0"/>
              <w:right w:val="single" w:color="auto" w:sz="2" w:space="0"/>
            </w:tcBorders>
            <w:vAlign w:val="center"/>
          </w:tcPr>
          <w:p w14:paraId="43B9E1E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2</w:t>
            </w:r>
          </w:p>
        </w:tc>
        <w:tc>
          <w:tcPr>
            <w:tcW w:w="943" w:type="dxa"/>
            <w:tcBorders>
              <w:top w:val="single" w:color="auto" w:sz="2" w:space="0"/>
              <w:left w:val="single" w:color="auto" w:sz="2" w:space="0"/>
              <w:bottom w:val="single" w:color="auto" w:sz="2" w:space="0"/>
              <w:right w:val="single" w:color="auto" w:sz="2" w:space="0"/>
            </w:tcBorders>
            <w:vAlign w:val="center"/>
          </w:tcPr>
          <w:p w14:paraId="64F9BC4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30BC1BC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36</w:t>
            </w:r>
          </w:p>
        </w:tc>
        <w:tc>
          <w:tcPr>
            <w:tcW w:w="521" w:type="dxa"/>
            <w:tcBorders>
              <w:top w:val="single" w:color="auto" w:sz="2" w:space="0"/>
              <w:left w:val="single" w:color="auto" w:sz="2" w:space="0"/>
              <w:bottom w:val="single" w:color="auto" w:sz="2" w:space="0"/>
              <w:right w:val="single" w:color="auto" w:sz="2" w:space="0"/>
            </w:tcBorders>
            <w:vAlign w:val="center"/>
          </w:tcPr>
          <w:p w14:paraId="2892160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36</w:t>
            </w:r>
          </w:p>
        </w:tc>
        <w:tc>
          <w:tcPr>
            <w:tcW w:w="571" w:type="dxa"/>
            <w:tcBorders>
              <w:top w:val="single" w:color="auto" w:sz="2" w:space="0"/>
              <w:left w:val="single" w:color="auto" w:sz="2" w:space="0"/>
              <w:bottom w:val="single" w:color="auto" w:sz="2" w:space="0"/>
              <w:right w:val="single" w:color="auto" w:sz="2" w:space="0"/>
            </w:tcBorders>
            <w:vAlign w:val="center"/>
          </w:tcPr>
          <w:p w14:paraId="3699E93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09E1D2B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36</w:t>
            </w:r>
          </w:p>
        </w:tc>
        <w:tc>
          <w:tcPr>
            <w:tcW w:w="727" w:type="dxa"/>
            <w:tcBorders>
              <w:top w:val="single" w:color="auto" w:sz="2" w:space="0"/>
              <w:left w:val="single" w:color="auto" w:sz="2" w:space="0"/>
              <w:bottom w:val="single" w:color="auto" w:sz="2" w:space="0"/>
              <w:right w:val="single" w:color="auto" w:sz="2" w:space="0"/>
            </w:tcBorders>
            <w:vAlign w:val="center"/>
          </w:tcPr>
          <w:p w14:paraId="6D8A461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8F4AC8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EFC0A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4A77D6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516F3C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932" w:type="dxa"/>
            <w:tcBorders>
              <w:top w:val="single" w:color="auto" w:sz="2" w:space="0"/>
              <w:left w:val="single" w:color="auto" w:sz="2" w:space="0"/>
              <w:bottom w:val="single" w:color="auto" w:sz="2" w:space="0"/>
              <w:right w:val="single" w:color="auto" w:sz="2" w:space="0"/>
            </w:tcBorders>
            <w:vAlign w:val="center"/>
          </w:tcPr>
          <w:p w14:paraId="0EBEEE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线上</w:t>
            </w: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w:t>
            </w:r>
          </w:p>
        </w:tc>
      </w:tr>
      <w:tr w14:paraId="73F39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75EF0B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1898C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11</w:t>
            </w:r>
          </w:p>
        </w:tc>
        <w:tc>
          <w:tcPr>
            <w:tcW w:w="1041" w:type="dxa"/>
            <w:tcBorders>
              <w:top w:val="single" w:color="auto" w:sz="2" w:space="0"/>
              <w:left w:val="single" w:color="auto" w:sz="2" w:space="0"/>
              <w:bottom w:val="single" w:color="auto" w:sz="2" w:space="0"/>
              <w:right w:val="single" w:color="auto" w:sz="2" w:space="0"/>
            </w:tcBorders>
            <w:vAlign w:val="center"/>
          </w:tcPr>
          <w:p w14:paraId="043F925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09001130</w:t>
            </w:r>
          </w:p>
        </w:tc>
        <w:tc>
          <w:tcPr>
            <w:tcW w:w="640" w:type="dxa"/>
            <w:tcBorders>
              <w:top w:val="single" w:color="auto" w:sz="2" w:space="0"/>
              <w:left w:val="single" w:color="auto" w:sz="2" w:space="0"/>
              <w:bottom w:val="single" w:color="auto" w:sz="2" w:space="0"/>
              <w:right w:val="single" w:color="auto" w:sz="2" w:space="0"/>
            </w:tcBorders>
            <w:vAlign w:val="center"/>
          </w:tcPr>
          <w:p w14:paraId="516CE9D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6705E0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形势与政策Ⅰ</w:t>
            </w:r>
          </w:p>
        </w:tc>
        <w:tc>
          <w:tcPr>
            <w:tcW w:w="629" w:type="dxa"/>
            <w:tcBorders>
              <w:top w:val="single" w:color="auto" w:sz="2" w:space="0"/>
              <w:left w:val="single" w:color="auto" w:sz="4" w:space="0"/>
              <w:bottom w:val="single" w:color="auto" w:sz="2" w:space="0"/>
              <w:right w:val="single" w:color="auto" w:sz="2" w:space="0"/>
            </w:tcBorders>
            <w:vAlign w:val="center"/>
          </w:tcPr>
          <w:p w14:paraId="713A4E3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40D928F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7D5A2A7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FEABCB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3F6B74C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01BC7D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3827420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7" w:type="dxa"/>
            <w:tcBorders>
              <w:top w:val="single" w:color="auto" w:sz="2" w:space="0"/>
              <w:left w:val="single" w:color="auto" w:sz="2" w:space="0"/>
              <w:bottom w:val="single" w:color="auto" w:sz="2" w:space="0"/>
              <w:right w:val="single" w:color="auto" w:sz="2" w:space="0"/>
            </w:tcBorders>
            <w:vAlign w:val="center"/>
          </w:tcPr>
          <w:p w14:paraId="5EC6DCE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1F35DE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58B6992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FA008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4219DD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0C332E8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6C670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4A114F48">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E2FEA2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12</w:t>
            </w:r>
          </w:p>
        </w:tc>
        <w:tc>
          <w:tcPr>
            <w:tcW w:w="1041" w:type="dxa"/>
            <w:tcBorders>
              <w:top w:val="single" w:color="auto" w:sz="2" w:space="0"/>
              <w:left w:val="single" w:color="auto" w:sz="2" w:space="0"/>
              <w:bottom w:val="single" w:color="auto" w:sz="2" w:space="0"/>
              <w:right w:val="single" w:color="auto" w:sz="2" w:space="0"/>
            </w:tcBorders>
            <w:vAlign w:val="center"/>
          </w:tcPr>
          <w:p w14:paraId="1652A5F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09001131</w:t>
            </w:r>
          </w:p>
        </w:tc>
        <w:tc>
          <w:tcPr>
            <w:tcW w:w="640" w:type="dxa"/>
            <w:tcBorders>
              <w:top w:val="single" w:color="auto" w:sz="2" w:space="0"/>
              <w:left w:val="single" w:color="auto" w:sz="2" w:space="0"/>
              <w:bottom w:val="single" w:color="auto" w:sz="2" w:space="0"/>
              <w:right w:val="single" w:color="auto" w:sz="2" w:space="0"/>
            </w:tcBorders>
            <w:vAlign w:val="center"/>
          </w:tcPr>
          <w:p w14:paraId="3A1F326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24F2344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形势与政策Ⅱ</w:t>
            </w:r>
          </w:p>
        </w:tc>
        <w:tc>
          <w:tcPr>
            <w:tcW w:w="629" w:type="dxa"/>
            <w:tcBorders>
              <w:top w:val="single" w:color="auto" w:sz="2" w:space="0"/>
              <w:left w:val="single" w:color="auto" w:sz="4" w:space="0"/>
              <w:bottom w:val="single" w:color="auto" w:sz="2" w:space="0"/>
              <w:right w:val="single" w:color="auto" w:sz="2" w:space="0"/>
            </w:tcBorders>
            <w:vAlign w:val="center"/>
          </w:tcPr>
          <w:p w14:paraId="6C1DC25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454EA7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6DCB6F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FB1EAA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77E8CDC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600BC58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6EF2602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3164CE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0B2A7A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2875B2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B0B06D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4BDBAD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7C0264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70BAC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21A470F0">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9DE94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3</w:t>
            </w:r>
          </w:p>
        </w:tc>
        <w:tc>
          <w:tcPr>
            <w:tcW w:w="1041" w:type="dxa"/>
            <w:tcBorders>
              <w:top w:val="single" w:color="auto" w:sz="2" w:space="0"/>
              <w:left w:val="single" w:color="auto" w:sz="2" w:space="0"/>
              <w:bottom w:val="single" w:color="auto" w:sz="2" w:space="0"/>
              <w:right w:val="single" w:color="auto" w:sz="2" w:space="0"/>
            </w:tcBorders>
            <w:vAlign w:val="center"/>
          </w:tcPr>
          <w:p w14:paraId="4E655F3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09001132</w:t>
            </w:r>
          </w:p>
        </w:tc>
        <w:tc>
          <w:tcPr>
            <w:tcW w:w="640" w:type="dxa"/>
            <w:tcBorders>
              <w:top w:val="single" w:color="auto" w:sz="2" w:space="0"/>
              <w:left w:val="single" w:color="auto" w:sz="2" w:space="0"/>
              <w:bottom w:val="single" w:color="auto" w:sz="2" w:space="0"/>
              <w:right w:val="single" w:color="auto" w:sz="2" w:space="0"/>
            </w:tcBorders>
            <w:vAlign w:val="center"/>
          </w:tcPr>
          <w:p w14:paraId="39DE986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2D5FCE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形势与政策Ⅲ</w:t>
            </w:r>
          </w:p>
        </w:tc>
        <w:tc>
          <w:tcPr>
            <w:tcW w:w="629" w:type="dxa"/>
            <w:tcBorders>
              <w:top w:val="single" w:color="auto" w:sz="2" w:space="0"/>
              <w:left w:val="single" w:color="auto" w:sz="4" w:space="0"/>
              <w:bottom w:val="single" w:color="auto" w:sz="2" w:space="0"/>
              <w:right w:val="single" w:color="auto" w:sz="2" w:space="0"/>
            </w:tcBorders>
            <w:vAlign w:val="center"/>
          </w:tcPr>
          <w:p w14:paraId="161F4F7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23B4057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628BF3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296139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423FB2C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6E2FE5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1FDFCA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27D5CD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3D7B7A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9" w:type="dxa"/>
            <w:tcBorders>
              <w:top w:val="single" w:color="auto" w:sz="2" w:space="0"/>
              <w:left w:val="single" w:color="auto" w:sz="2" w:space="0"/>
              <w:bottom w:val="single" w:color="auto" w:sz="2" w:space="0"/>
              <w:right w:val="single" w:color="auto" w:sz="2" w:space="0"/>
            </w:tcBorders>
            <w:vAlign w:val="center"/>
          </w:tcPr>
          <w:p w14:paraId="7A51090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D0D6DC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CE5A65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AFCC6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09F40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09409091">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A819E9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4</w:t>
            </w:r>
          </w:p>
        </w:tc>
        <w:tc>
          <w:tcPr>
            <w:tcW w:w="1041" w:type="dxa"/>
            <w:tcBorders>
              <w:top w:val="single" w:color="auto" w:sz="2" w:space="0"/>
              <w:left w:val="single" w:color="auto" w:sz="2" w:space="0"/>
              <w:bottom w:val="single" w:color="auto" w:sz="2" w:space="0"/>
              <w:right w:val="single" w:color="auto" w:sz="2" w:space="0"/>
            </w:tcBorders>
            <w:vAlign w:val="center"/>
          </w:tcPr>
          <w:p w14:paraId="3C7930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09001133</w:t>
            </w:r>
          </w:p>
        </w:tc>
        <w:tc>
          <w:tcPr>
            <w:tcW w:w="640" w:type="dxa"/>
            <w:tcBorders>
              <w:top w:val="single" w:color="auto" w:sz="2" w:space="0"/>
              <w:left w:val="single" w:color="auto" w:sz="2" w:space="0"/>
              <w:bottom w:val="single" w:color="auto" w:sz="2" w:space="0"/>
              <w:right w:val="single" w:color="auto" w:sz="2" w:space="0"/>
            </w:tcBorders>
            <w:vAlign w:val="center"/>
          </w:tcPr>
          <w:p w14:paraId="574BE88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08259D6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形势与政策Ⅳ</w:t>
            </w:r>
          </w:p>
        </w:tc>
        <w:tc>
          <w:tcPr>
            <w:tcW w:w="629" w:type="dxa"/>
            <w:tcBorders>
              <w:top w:val="single" w:color="auto" w:sz="2" w:space="0"/>
              <w:left w:val="single" w:color="auto" w:sz="4" w:space="0"/>
              <w:bottom w:val="single" w:color="auto" w:sz="2" w:space="0"/>
              <w:right w:val="single" w:color="auto" w:sz="2" w:space="0"/>
            </w:tcBorders>
            <w:vAlign w:val="center"/>
          </w:tcPr>
          <w:p w14:paraId="4EBAF6C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1A47ED0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44676F6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8F3D66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20D8D8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10A0D4C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4AC9507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43FF5A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D695B3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3ACB5C9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7" w:type="dxa"/>
            <w:tcBorders>
              <w:top w:val="single" w:color="auto" w:sz="2" w:space="0"/>
              <w:left w:val="single" w:color="auto" w:sz="2" w:space="0"/>
              <w:bottom w:val="single" w:color="auto" w:sz="2" w:space="0"/>
              <w:right w:val="single" w:color="auto" w:sz="2" w:space="0"/>
            </w:tcBorders>
            <w:vAlign w:val="center"/>
          </w:tcPr>
          <w:p w14:paraId="235BD56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12C220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39E81F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602C7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20147C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2CAA7C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5</w:t>
            </w:r>
          </w:p>
        </w:tc>
        <w:tc>
          <w:tcPr>
            <w:tcW w:w="1041" w:type="dxa"/>
            <w:tcBorders>
              <w:top w:val="single" w:color="auto" w:sz="2" w:space="0"/>
              <w:left w:val="single" w:color="auto" w:sz="2" w:space="0"/>
              <w:bottom w:val="single" w:color="auto" w:sz="2" w:space="0"/>
              <w:right w:val="single" w:color="auto" w:sz="2" w:space="0"/>
            </w:tcBorders>
            <w:vAlign w:val="center"/>
          </w:tcPr>
          <w:p w14:paraId="518AD16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09001134</w:t>
            </w:r>
          </w:p>
        </w:tc>
        <w:tc>
          <w:tcPr>
            <w:tcW w:w="640" w:type="dxa"/>
            <w:tcBorders>
              <w:top w:val="single" w:color="auto" w:sz="2" w:space="0"/>
              <w:left w:val="single" w:color="auto" w:sz="2" w:space="0"/>
              <w:bottom w:val="single" w:color="auto" w:sz="2" w:space="0"/>
              <w:right w:val="single" w:color="auto" w:sz="2" w:space="0"/>
            </w:tcBorders>
            <w:vAlign w:val="center"/>
          </w:tcPr>
          <w:p w14:paraId="16A6F7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E128E2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highlight w:val="yellow"/>
              </w:rPr>
              <w:t>大学语文</w:t>
            </w:r>
          </w:p>
        </w:tc>
        <w:tc>
          <w:tcPr>
            <w:tcW w:w="629" w:type="dxa"/>
            <w:tcBorders>
              <w:top w:val="single" w:color="auto" w:sz="2" w:space="0"/>
              <w:left w:val="single" w:color="auto" w:sz="4" w:space="0"/>
              <w:bottom w:val="single" w:color="auto" w:sz="2" w:space="0"/>
              <w:right w:val="single" w:color="auto" w:sz="2" w:space="0"/>
            </w:tcBorders>
            <w:vAlign w:val="center"/>
          </w:tcPr>
          <w:p w14:paraId="7BC45AC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54CFC25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253A610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980483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8</w:t>
            </w:r>
          </w:p>
        </w:tc>
        <w:tc>
          <w:tcPr>
            <w:tcW w:w="521" w:type="dxa"/>
            <w:tcBorders>
              <w:top w:val="single" w:color="auto" w:sz="2" w:space="0"/>
              <w:left w:val="single" w:color="auto" w:sz="2" w:space="0"/>
              <w:bottom w:val="single" w:color="auto" w:sz="2" w:space="0"/>
              <w:right w:val="single" w:color="auto" w:sz="2" w:space="0"/>
            </w:tcBorders>
            <w:vAlign w:val="center"/>
          </w:tcPr>
          <w:p w14:paraId="63C5305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2</w:t>
            </w:r>
          </w:p>
        </w:tc>
        <w:tc>
          <w:tcPr>
            <w:tcW w:w="571" w:type="dxa"/>
            <w:tcBorders>
              <w:top w:val="single" w:color="auto" w:sz="2" w:space="0"/>
              <w:left w:val="single" w:color="auto" w:sz="2" w:space="0"/>
              <w:bottom w:val="single" w:color="auto" w:sz="2" w:space="0"/>
              <w:right w:val="single" w:color="auto" w:sz="2" w:space="0"/>
            </w:tcBorders>
            <w:vAlign w:val="center"/>
          </w:tcPr>
          <w:p w14:paraId="0BD4258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w:t>
            </w:r>
          </w:p>
        </w:tc>
        <w:tc>
          <w:tcPr>
            <w:tcW w:w="721" w:type="dxa"/>
            <w:tcBorders>
              <w:top w:val="single" w:color="auto" w:sz="2" w:space="0"/>
              <w:left w:val="single" w:color="auto" w:sz="2" w:space="0"/>
              <w:bottom w:val="single" w:color="auto" w:sz="2" w:space="0"/>
              <w:right w:val="single" w:color="auto" w:sz="2" w:space="0"/>
            </w:tcBorders>
            <w:vAlign w:val="center"/>
          </w:tcPr>
          <w:p w14:paraId="35CA5B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8</w:t>
            </w:r>
          </w:p>
        </w:tc>
        <w:tc>
          <w:tcPr>
            <w:tcW w:w="727" w:type="dxa"/>
            <w:tcBorders>
              <w:top w:val="single" w:color="auto" w:sz="2" w:space="0"/>
              <w:left w:val="single" w:color="auto" w:sz="2" w:space="0"/>
              <w:bottom w:val="single" w:color="auto" w:sz="2" w:space="0"/>
              <w:right w:val="single" w:color="auto" w:sz="2" w:space="0"/>
            </w:tcBorders>
            <w:vAlign w:val="center"/>
          </w:tcPr>
          <w:p w14:paraId="3665218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EFD874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3B9AC71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F42777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361E2C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AEB3D3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4E077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25B07F94">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882DFE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6</w:t>
            </w:r>
          </w:p>
        </w:tc>
        <w:tc>
          <w:tcPr>
            <w:tcW w:w="1041" w:type="dxa"/>
            <w:tcBorders>
              <w:top w:val="single" w:color="auto" w:sz="2" w:space="0"/>
              <w:left w:val="single" w:color="auto" w:sz="2" w:space="0"/>
              <w:bottom w:val="single" w:color="auto" w:sz="2" w:space="0"/>
              <w:right w:val="single" w:color="auto" w:sz="2" w:space="0"/>
            </w:tcBorders>
            <w:vAlign w:val="center"/>
          </w:tcPr>
          <w:p w14:paraId="28D21FF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09001119</w:t>
            </w:r>
          </w:p>
        </w:tc>
        <w:tc>
          <w:tcPr>
            <w:tcW w:w="640" w:type="dxa"/>
            <w:tcBorders>
              <w:top w:val="single" w:color="auto" w:sz="2" w:space="0"/>
              <w:left w:val="single" w:color="auto" w:sz="2" w:space="0"/>
              <w:bottom w:val="single" w:color="auto" w:sz="2" w:space="0"/>
              <w:right w:val="single" w:color="auto" w:sz="2" w:space="0"/>
            </w:tcBorders>
            <w:vAlign w:val="center"/>
          </w:tcPr>
          <w:p w14:paraId="27BB929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4DECD88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计算机应用基础</w:t>
            </w:r>
          </w:p>
        </w:tc>
        <w:tc>
          <w:tcPr>
            <w:tcW w:w="629" w:type="dxa"/>
            <w:tcBorders>
              <w:top w:val="single" w:color="auto" w:sz="2" w:space="0"/>
              <w:left w:val="single" w:color="auto" w:sz="4" w:space="0"/>
              <w:bottom w:val="single" w:color="auto" w:sz="2" w:space="0"/>
              <w:right w:val="single" w:color="auto" w:sz="2" w:space="0"/>
            </w:tcBorders>
            <w:vAlign w:val="center"/>
          </w:tcPr>
          <w:p w14:paraId="505C11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206A0A6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w:t>
            </w:r>
          </w:p>
        </w:tc>
        <w:tc>
          <w:tcPr>
            <w:tcW w:w="943" w:type="dxa"/>
            <w:tcBorders>
              <w:top w:val="single" w:color="auto" w:sz="2" w:space="0"/>
              <w:left w:val="single" w:color="auto" w:sz="2" w:space="0"/>
              <w:bottom w:val="single" w:color="auto" w:sz="2" w:space="0"/>
              <w:right w:val="single" w:color="auto" w:sz="2" w:space="0"/>
            </w:tcBorders>
            <w:vAlign w:val="center"/>
          </w:tcPr>
          <w:p w14:paraId="25C22C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2314D0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54</w:t>
            </w:r>
          </w:p>
        </w:tc>
        <w:tc>
          <w:tcPr>
            <w:tcW w:w="521" w:type="dxa"/>
            <w:tcBorders>
              <w:top w:val="single" w:color="auto" w:sz="2" w:space="0"/>
              <w:left w:val="single" w:color="auto" w:sz="2" w:space="0"/>
              <w:bottom w:val="single" w:color="auto" w:sz="2" w:space="0"/>
              <w:right w:val="single" w:color="auto" w:sz="2" w:space="0"/>
            </w:tcBorders>
            <w:vAlign w:val="center"/>
          </w:tcPr>
          <w:p w14:paraId="7E4912E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26</w:t>
            </w:r>
          </w:p>
        </w:tc>
        <w:tc>
          <w:tcPr>
            <w:tcW w:w="571" w:type="dxa"/>
            <w:tcBorders>
              <w:top w:val="single" w:color="auto" w:sz="2" w:space="0"/>
              <w:left w:val="single" w:color="auto" w:sz="2" w:space="0"/>
              <w:bottom w:val="single" w:color="auto" w:sz="2" w:space="0"/>
              <w:right w:val="single" w:color="auto" w:sz="2" w:space="0"/>
            </w:tcBorders>
            <w:vAlign w:val="center"/>
          </w:tcPr>
          <w:p w14:paraId="1321BA8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28</w:t>
            </w:r>
          </w:p>
        </w:tc>
        <w:tc>
          <w:tcPr>
            <w:tcW w:w="721" w:type="dxa"/>
            <w:tcBorders>
              <w:top w:val="single" w:color="auto" w:sz="2" w:space="0"/>
              <w:left w:val="single" w:color="auto" w:sz="2" w:space="0"/>
              <w:bottom w:val="single" w:color="auto" w:sz="2" w:space="0"/>
              <w:right w:val="single" w:color="auto" w:sz="2" w:space="0"/>
            </w:tcBorders>
            <w:vAlign w:val="center"/>
          </w:tcPr>
          <w:p w14:paraId="6CDD692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E4A925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BA2661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4048CC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2E9384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010432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530D9F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42BE6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069F16CD">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83B448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14:paraId="077190F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09001118</w:t>
            </w:r>
          </w:p>
        </w:tc>
        <w:tc>
          <w:tcPr>
            <w:tcW w:w="640" w:type="dxa"/>
            <w:tcBorders>
              <w:top w:val="single" w:color="auto" w:sz="2" w:space="0"/>
              <w:left w:val="single" w:color="auto" w:sz="2" w:space="0"/>
              <w:bottom w:val="single" w:color="auto" w:sz="2" w:space="0"/>
              <w:right w:val="single" w:color="auto" w:sz="2" w:space="0"/>
            </w:tcBorders>
            <w:vAlign w:val="center"/>
          </w:tcPr>
          <w:p w14:paraId="1842CC2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0420C6A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大学生心理健康教育</w:t>
            </w:r>
          </w:p>
        </w:tc>
        <w:tc>
          <w:tcPr>
            <w:tcW w:w="629" w:type="dxa"/>
            <w:tcBorders>
              <w:top w:val="single" w:color="auto" w:sz="2" w:space="0"/>
              <w:left w:val="single" w:color="auto" w:sz="4" w:space="0"/>
              <w:bottom w:val="single" w:color="auto" w:sz="2" w:space="0"/>
              <w:right w:val="single" w:color="auto" w:sz="2" w:space="0"/>
            </w:tcBorders>
            <w:vAlign w:val="center"/>
          </w:tcPr>
          <w:p w14:paraId="663980F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7EEF782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7CC2897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EA5950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521" w:type="dxa"/>
            <w:tcBorders>
              <w:top w:val="single" w:color="auto" w:sz="2" w:space="0"/>
              <w:left w:val="single" w:color="auto" w:sz="2" w:space="0"/>
              <w:bottom w:val="single" w:color="auto" w:sz="2" w:space="0"/>
              <w:right w:val="single" w:color="auto" w:sz="2" w:space="0"/>
            </w:tcBorders>
            <w:vAlign w:val="center"/>
          </w:tcPr>
          <w:p w14:paraId="64C96AF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571" w:type="dxa"/>
            <w:tcBorders>
              <w:top w:val="single" w:color="auto" w:sz="2" w:space="0"/>
              <w:left w:val="single" w:color="auto" w:sz="2" w:space="0"/>
              <w:bottom w:val="single" w:color="auto" w:sz="2" w:space="0"/>
              <w:right w:val="single" w:color="auto" w:sz="2" w:space="0"/>
            </w:tcBorders>
            <w:vAlign w:val="center"/>
          </w:tcPr>
          <w:p w14:paraId="4B2A0C3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45C94A5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2BA2B8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F99A8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7D54729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1D522A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2AD199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78633EB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24ABE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58E5886D">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333939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14:paraId="0F61102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09001120</w:t>
            </w:r>
          </w:p>
        </w:tc>
        <w:tc>
          <w:tcPr>
            <w:tcW w:w="640" w:type="dxa"/>
            <w:tcBorders>
              <w:top w:val="single" w:color="auto" w:sz="2" w:space="0"/>
              <w:left w:val="single" w:color="auto" w:sz="2" w:space="0"/>
              <w:bottom w:val="single" w:color="auto" w:sz="2" w:space="0"/>
              <w:right w:val="single" w:color="auto" w:sz="2" w:space="0"/>
            </w:tcBorders>
            <w:vAlign w:val="center"/>
          </w:tcPr>
          <w:p w14:paraId="45762F8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AB9B57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创新创业教育</w:t>
            </w:r>
          </w:p>
        </w:tc>
        <w:tc>
          <w:tcPr>
            <w:tcW w:w="629" w:type="dxa"/>
            <w:tcBorders>
              <w:top w:val="single" w:color="auto" w:sz="2" w:space="0"/>
              <w:left w:val="single" w:color="auto" w:sz="4" w:space="0"/>
              <w:bottom w:val="single" w:color="auto" w:sz="2" w:space="0"/>
              <w:right w:val="single" w:color="auto" w:sz="2" w:space="0"/>
            </w:tcBorders>
            <w:vAlign w:val="center"/>
          </w:tcPr>
          <w:p w14:paraId="11EF8A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B</w:t>
            </w:r>
          </w:p>
        </w:tc>
        <w:tc>
          <w:tcPr>
            <w:tcW w:w="479" w:type="dxa"/>
            <w:tcBorders>
              <w:top w:val="single" w:color="auto" w:sz="2" w:space="0"/>
              <w:left w:val="single" w:color="auto" w:sz="2" w:space="0"/>
              <w:bottom w:val="single" w:color="auto" w:sz="2" w:space="0"/>
              <w:right w:val="single" w:color="auto" w:sz="2" w:space="0"/>
            </w:tcBorders>
            <w:vAlign w:val="center"/>
          </w:tcPr>
          <w:p w14:paraId="4055782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04B76D5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209DA6F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521" w:type="dxa"/>
            <w:tcBorders>
              <w:top w:val="single" w:color="auto" w:sz="2" w:space="0"/>
              <w:left w:val="single" w:color="auto" w:sz="2" w:space="0"/>
              <w:bottom w:val="single" w:color="auto" w:sz="2" w:space="0"/>
              <w:right w:val="single" w:color="auto" w:sz="2" w:space="0"/>
            </w:tcBorders>
            <w:vAlign w:val="center"/>
          </w:tcPr>
          <w:p w14:paraId="522F9B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4534657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1" w:type="dxa"/>
            <w:tcBorders>
              <w:top w:val="single" w:color="auto" w:sz="2" w:space="0"/>
              <w:left w:val="single" w:color="auto" w:sz="2" w:space="0"/>
              <w:bottom w:val="single" w:color="auto" w:sz="2" w:space="0"/>
              <w:right w:val="single" w:color="auto" w:sz="2" w:space="0"/>
            </w:tcBorders>
            <w:vAlign w:val="center"/>
          </w:tcPr>
          <w:p w14:paraId="62874FA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D26C5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A92CAB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310ACAF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20F59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2CA78B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431BA8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0D7AA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7C0CB29E">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60343BB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1</w:t>
            </w:r>
            <w:r>
              <w:rPr>
                <w:rFonts w:hint="eastAsia" w:ascii="宋体" w:hAnsi="宋体" w:eastAsia="宋体" w:cs="宋体"/>
                <w:b w:val="0"/>
                <w:i w:val="0"/>
                <w:caps w:val="0"/>
                <w:spacing w:val="0"/>
                <w:w w:val="100"/>
                <w:sz w:val="21"/>
                <w:szCs w:val="21"/>
                <w:lang w:val="en-US" w:eastAsia="zh-CN"/>
              </w:rPr>
              <w:t>9</w:t>
            </w:r>
          </w:p>
        </w:tc>
        <w:tc>
          <w:tcPr>
            <w:tcW w:w="1041" w:type="dxa"/>
            <w:tcBorders>
              <w:top w:val="single" w:color="auto" w:sz="2" w:space="0"/>
              <w:left w:val="single" w:color="auto" w:sz="2" w:space="0"/>
              <w:bottom w:val="single" w:color="auto" w:sz="2" w:space="0"/>
              <w:right w:val="single" w:color="auto" w:sz="2" w:space="0"/>
            </w:tcBorders>
            <w:vAlign w:val="center"/>
          </w:tcPr>
          <w:p w14:paraId="6AA7EB1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09001111</w:t>
            </w:r>
          </w:p>
        </w:tc>
        <w:tc>
          <w:tcPr>
            <w:tcW w:w="640" w:type="dxa"/>
            <w:tcBorders>
              <w:top w:val="single" w:color="auto" w:sz="2" w:space="0"/>
              <w:left w:val="single" w:color="auto" w:sz="2" w:space="0"/>
              <w:bottom w:val="single" w:color="auto" w:sz="2" w:space="0"/>
              <w:right w:val="single" w:color="auto" w:sz="2" w:space="0"/>
            </w:tcBorders>
            <w:vAlign w:val="center"/>
          </w:tcPr>
          <w:p w14:paraId="1D58AEF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6517CE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大学生职业生涯规划与就业指导</w:t>
            </w:r>
          </w:p>
        </w:tc>
        <w:tc>
          <w:tcPr>
            <w:tcW w:w="629" w:type="dxa"/>
            <w:tcBorders>
              <w:top w:val="single" w:color="auto" w:sz="2" w:space="0"/>
              <w:left w:val="single" w:color="auto" w:sz="4" w:space="0"/>
              <w:bottom w:val="single" w:color="auto" w:sz="2" w:space="0"/>
              <w:right w:val="single" w:color="auto" w:sz="2" w:space="0"/>
            </w:tcBorders>
            <w:vAlign w:val="center"/>
          </w:tcPr>
          <w:p w14:paraId="72BF17F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1A927AC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w:t>
            </w:r>
          </w:p>
        </w:tc>
        <w:tc>
          <w:tcPr>
            <w:tcW w:w="943" w:type="dxa"/>
            <w:tcBorders>
              <w:top w:val="single" w:color="auto" w:sz="2" w:space="0"/>
              <w:left w:val="single" w:color="auto" w:sz="2" w:space="0"/>
              <w:bottom w:val="single" w:color="auto" w:sz="2" w:space="0"/>
              <w:right w:val="single" w:color="auto" w:sz="2" w:space="0"/>
            </w:tcBorders>
            <w:vAlign w:val="center"/>
          </w:tcPr>
          <w:p w14:paraId="3F9D52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60521F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521" w:type="dxa"/>
            <w:tcBorders>
              <w:top w:val="single" w:color="auto" w:sz="2" w:space="0"/>
              <w:left w:val="single" w:color="auto" w:sz="2" w:space="0"/>
              <w:bottom w:val="single" w:color="auto" w:sz="2" w:space="0"/>
              <w:right w:val="single" w:color="auto" w:sz="2" w:space="0"/>
            </w:tcBorders>
            <w:vAlign w:val="center"/>
          </w:tcPr>
          <w:p w14:paraId="36A4B0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571" w:type="dxa"/>
            <w:tcBorders>
              <w:top w:val="single" w:color="auto" w:sz="2" w:space="0"/>
              <w:left w:val="single" w:color="auto" w:sz="2" w:space="0"/>
              <w:bottom w:val="single" w:color="auto" w:sz="2" w:space="0"/>
              <w:right w:val="single" w:color="auto" w:sz="2" w:space="0"/>
            </w:tcBorders>
            <w:vAlign w:val="center"/>
          </w:tcPr>
          <w:p w14:paraId="3C6CCD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470BBCA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36</w:t>
            </w:r>
          </w:p>
        </w:tc>
        <w:tc>
          <w:tcPr>
            <w:tcW w:w="727" w:type="dxa"/>
            <w:tcBorders>
              <w:top w:val="single" w:color="auto" w:sz="2" w:space="0"/>
              <w:left w:val="single" w:color="auto" w:sz="2" w:space="0"/>
              <w:bottom w:val="single" w:color="auto" w:sz="2" w:space="0"/>
              <w:right w:val="single" w:color="auto" w:sz="2" w:space="0"/>
            </w:tcBorders>
            <w:vAlign w:val="center"/>
          </w:tcPr>
          <w:p w14:paraId="2F3C5B5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80E30A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262B528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EBA7C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BE7DA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4E453B6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520F9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3E0BF9D3">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7FD80D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20</w:t>
            </w:r>
          </w:p>
        </w:tc>
        <w:tc>
          <w:tcPr>
            <w:tcW w:w="1041" w:type="dxa"/>
            <w:tcBorders>
              <w:top w:val="single" w:color="auto" w:sz="2" w:space="0"/>
              <w:left w:val="single" w:color="auto" w:sz="2" w:space="0"/>
              <w:bottom w:val="single" w:color="auto" w:sz="2" w:space="0"/>
              <w:right w:val="single" w:color="auto" w:sz="2" w:space="0"/>
            </w:tcBorders>
            <w:vAlign w:val="center"/>
          </w:tcPr>
          <w:p w14:paraId="494130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09001112</w:t>
            </w:r>
          </w:p>
        </w:tc>
        <w:tc>
          <w:tcPr>
            <w:tcW w:w="640" w:type="dxa"/>
            <w:tcBorders>
              <w:top w:val="single" w:color="auto" w:sz="2" w:space="0"/>
              <w:left w:val="single" w:color="auto" w:sz="2" w:space="0"/>
              <w:bottom w:val="single" w:color="auto" w:sz="2" w:space="0"/>
              <w:right w:val="single" w:color="auto" w:sz="2" w:space="0"/>
            </w:tcBorders>
            <w:vAlign w:val="center"/>
          </w:tcPr>
          <w:p w14:paraId="3374A5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D85BDA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贵州省情</w:t>
            </w:r>
          </w:p>
        </w:tc>
        <w:tc>
          <w:tcPr>
            <w:tcW w:w="629" w:type="dxa"/>
            <w:tcBorders>
              <w:top w:val="single" w:color="auto" w:sz="2" w:space="0"/>
              <w:left w:val="single" w:color="auto" w:sz="4" w:space="0"/>
              <w:bottom w:val="single" w:color="auto" w:sz="2" w:space="0"/>
              <w:right w:val="single" w:color="auto" w:sz="2" w:space="0"/>
            </w:tcBorders>
            <w:vAlign w:val="center"/>
          </w:tcPr>
          <w:p w14:paraId="2E37571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02E8E4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4A9481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2485606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2A3F352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62C5E85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02AB469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856931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B7A8A7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0EA2A08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A0EAE9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77351F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1A4E522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04CFA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06E6CC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C55B29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21</w:t>
            </w:r>
          </w:p>
        </w:tc>
        <w:tc>
          <w:tcPr>
            <w:tcW w:w="1041" w:type="dxa"/>
            <w:tcBorders>
              <w:top w:val="single" w:color="auto" w:sz="2" w:space="0"/>
              <w:left w:val="single" w:color="auto" w:sz="2" w:space="0"/>
              <w:bottom w:val="single" w:color="auto" w:sz="2" w:space="0"/>
              <w:right w:val="single" w:color="auto" w:sz="2" w:space="0"/>
            </w:tcBorders>
            <w:vAlign w:val="center"/>
          </w:tcPr>
          <w:p w14:paraId="5715A32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09001122</w:t>
            </w:r>
          </w:p>
        </w:tc>
        <w:tc>
          <w:tcPr>
            <w:tcW w:w="640" w:type="dxa"/>
            <w:tcBorders>
              <w:top w:val="single" w:color="auto" w:sz="2" w:space="0"/>
              <w:left w:val="single" w:color="auto" w:sz="2" w:space="0"/>
              <w:bottom w:val="single" w:color="auto" w:sz="2" w:space="0"/>
              <w:right w:val="single" w:color="auto" w:sz="2" w:space="0"/>
            </w:tcBorders>
            <w:vAlign w:val="center"/>
          </w:tcPr>
          <w:p w14:paraId="070FC05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46E395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安全教育Ⅰ</w:t>
            </w:r>
          </w:p>
        </w:tc>
        <w:tc>
          <w:tcPr>
            <w:tcW w:w="629" w:type="dxa"/>
            <w:tcBorders>
              <w:top w:val="single" w:color="auto" w:sz="2" w:space="0"/>
              <w:left w:val="single" w:color="auto" w:sz="4" w:space="0"/>
              <w:bottom w:val="single" w:color="auto" w:sz="2" w:space="0"/>
              <w:right w:val="single" w:color="auto" w:sz="2" w:space="0"/>
            </w:tcBorders>
            <w:vAlign w:val="center"/>
          </w:tcPr>
          <w:p w14:paraId="2C59C5B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74E16A3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0.5</w:t>
            </w:r>
          </w:p>
        </w:tc>
        <w:tc>
          <w:tcPr>
            <w:tcW w:w="943" w:type="dxa"/>
            <w:tcBorders>
              <w:top w:val="single" w:color="auto" w:sz="2" w:space="0"/>
              <w:left w:val="single" w:color="auto" w:sz="2" w:space="0"/>
              <w:bottom w:val="single" w:color="auto" w:sz="2" w:space="0"/>
              <w:right w:val="single" w:color="auto" w:sz="2" w:space="0"/>
            </w:tcBorders>
            <w:vAlign w:val="center"/>
          </w:tcPr>
          <w:p w14:paraId="37949AE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2F166B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521" w:type="dxa"/>
            <w:tcBorders>
              <w:top w:val="single" w:color="auto" w:sz="2" w:space="0"/>
              <w:left w:val="single" w:color="auto" w:sz="2" w:space="0"/>
              <w:bottom w:val="single" w:color="auto" w:sz="2" w:space="0"/>
              <w:right w:val="single" w:color="auto" w:sz="2" w:space="0"/>
            </w:tcBorders>
            <w:vAlign w:val="center"/>
          </w:tcPr>
          <w:p w14:paraId="324677F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638BA7A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34B3AAF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727" w:type="dxa"/>
            <w:tcBorders>
              <w:top w:val="single" w:color="auto" w:sz="2" w:space="0"/>
              <w:left w:val="single" w:color="auto" w:sz="2" w:space="0"/>
              <w:bottom w:val="single" w:color="auto" w:sz="2" w:space="0"/>
              <w:right w:val="single" w:color="auto" w:sz="2" w:space="0"/>
            </w:tcBorders>
            <w:vAlign w:val="center"/>
          </w:tcPr>
          <w:p w14:paraId="1DC4D75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7DFE3C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447A74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0C619D2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82C9B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03CBF2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rPr>
            </w:pPr>
            <w:r>
              <w:rPr>
                <w:rFonts w:hint="eastAsia" w:ascii="宋体" w:hAnsi="宋体" w:eastAsia="宋体" w:cs="宋体"/>
                <w:b w:val="0"/>
                <w:i w:val="0"/>
                <w:caps w:val="0"/>
                <w:color w:val="000000"/>
                <w:spacing w:val="0"/>
                <w:w w:val="100"/>
                <w:sz w:val="21"/>
                <w:szCs w:val="21"/>
                <w:lang w:val="en-US" w:eastAsia="zh-CN"/>
              </w:rPr>
              <w:t>线下授课</w:t>
            </w:r>
          </w:p>
        </w:tc>
      </w:tr>
      <w:tr w14:paraId="10995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2AD712DA">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AEC842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22</w:t>
            </w:r>
          </w:p>
        </w:tc>
        <w:tc>
          <w:tcPr>
            <w:tcW w:w="1041" w:type="dxa"/>
            <w:tcBorders>
              <w:top w:val="single" w:color="auto" w:sz="2" w:space="0"/>
              <w:left w:val="single" w:color="auto" w:sz="2" w:space="0"/>
              <w:bottom w:val="single" w:color="auto" w:sz="2" w:space="0"/>
              <w:right w:val="single" w:color="auto" w:sz="2" w:space="0"/>
            </w:tcBorders>
            <w:vAlign w:val="center"/>
          </w:tcPr>
          <w:p w14:paraId="12EEEC6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09001121</w:t>
            </w:r>
          </w:p>
        </w:tc>
        <w:tc>
          <w:tcPr>
            <w:tcW w:w="640" w:type="dxa"/>
            <w:tcBorders>
              <w:top w:val="single" w:color="auto" w:sz="2" w:space="0"/>
              <w:left w:val="single" w:color="auto" w:sz="2" w:space="0"/>
              <w:bottom w:val="single" w:color="auto" w:sz="2" w:space="0"/>
              <w:right w:val="single" w:color="auto" w:sz="2" w:space="0"/>
            </w:tcBorders>
            <w:vAlign w:val="center"/>
          </w:tcPr>
          <w:p w14:paraId="4ED696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022AC86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安全教育Ⅱ</w:t>
            </w:r>
          </w:p>
        </w:tc>
        <w:tc>
          <w:tcPr>
            <w:tcW w:w="629" w:type="dxa"/>
            <w:tcBorders>
              <w:top w:val="single" w:color="auto" w:sz="2" w:space="0"/>
              <w:left w:val="single" w:color="auto" w:sz="4" w:space="0"/>
              <w:bottom w:val="single" w:color="auto" w:sz="2" w:space="0"/>
              <w:right w:val="single" w:color="auto" w:sz="2" w:space="0"/>
            </w:tcBorders>
            <w:vAlign w:val="center"/>
          </w:tcPr>
          <w:p w14:paraId="3D7C8D5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42A8EF0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0.5</w:t>
            </w:r>
          </w:p>
        </w:tc>
        <w:tc>
          <w:tcPr>
            <w:tcW w:w="943" w:type="dxa"/>
            <w:tcBorders>
              <w:top w:val="single" w:color="auto" w:sz="2" w:space="0"/>
              <w:left w:val="single" w:color="auto" w:sz="2" w:space="0"/>
              <w:bottom w:val="single" w:color="auto" w:sz="2" w:space="0"/>
              <w:right w:val="single" w:color="auto" w:sz="2" w:space="0"/>
            </w:tcBorders>
            <w:vAlign w:val="center"/>
          </w:tcPr>
          <w:p w14:paraId="1615405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E26C33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521" w:type="dxa"/>
            <w:tcBorders>
              <w:top w:val="single" w:color="auto" w:sz="2" w:space="0"/>
              <w:left w:val="single" w:color="auto" w:sz="2" w:space="0"/>
              <w:bottom w:val="single" w:color="auto" w:sz="2" w:space="0"/>
              <w:right w:val="single" w:color="auto" w:sz="2" w:space="0"/>
            </w:tcBorders>
            <w:vAlign w:val="center"/>
          </w:tcPr>
          <w:p w14:paraId="457B571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571" w:type="dxa"/>
            <w:tcBorders>
              <w:top w:val="single" w:color="auto" w:sz="2" w:space="0"/>
              <w:left w:val="single" w:color="auto" w:sz="2" w:space="0"/>
              <w:bottom w:val="single" w:color="auto" w:sz="2" w:space="0"/>
              <w:right w:val="single" w:color="auto" w:sz="2" w:space="0"/>
            </w:tcBorders>
            <w:vAlign w:val="center"/>
          </w:tcPr>
          <w:p w14:paraId="61ED4F5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6736F94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7C870B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8773DB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7319575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D83B2D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ABE9A5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0341E5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rPr>
            </w:pPr>
            <w:r>
              <w:rPr>
                <w:rFonts w:hint="eastAsia" w:ascii="宋体" w:hAnsi="宋体" w:eastAsia="宋体" w:cs="宋体"/>
                <w:b w:val="0"/>
                <w:i w:val="0"/>
                <w:caps w:val="0"/>
                <w:color w:val="000000"/>
                <w:spacing w:val="0"/>
                <w:w w:val="100"/>
                <w:sz w:val="21"/>
                <w:szCs w:val="21"/>
                <w:lang w:val="en-US" w:eastAsia="zh-CN"/>
              </w:rPr>
              <w:t>线下授课</w:t>
            </w:r>
          </w:p>
        </w:tc>
      </w:tr>
      <w:tr w14:paraId="10877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3E60D2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26449A6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23</w:t>
            </w:r>
          </w:p>
        </w:tc>
        <w:tc>
          <w:tcPr>
            <w:tcW w:w="1041" w:type="dxa"/>
            <w:tcBorders>
              <w:top w:val="single" w:color="auto" w:sz="2" w:space="0"/>
              <w:left w:val="single" w:color="auto" w:sz="2" w:space="0"/>
              <w:bottom w:val="single" w:color="auto" w:sz="2" w:space="0"/>
              <w:right w:val="single" w:color="auto" w:sz="2" w:space="0"/>
            </w:tcBorders>
            <w:vAlign w:val="center"/>
          </w:tcPr>
          <w:p w14:paraId="03539BE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09001125</w:t>
            </w:r>
          </w:p>
        </w:tc>
        <w:tc>
          <w:tcPr>
            <w:tcW w:w="640" w:type="dxa"/>
            <w:tcBorders>
              <w:top w:val="single" w:color="auto" w:sz="2" w:space="0"/>
              <w:left w:val="single" w:color="auto" w:sz="2" w:space="0"/>
              <w:bottom w:val="single" w:color="auto" w:sz="2" w:space="0"/>
              <w:right w:val="single" w:color="auto" w:sz="2" w:space="0"/>
            </w:tcBorders>
            <w:vAlign w:val="center"/>
          </w:tcPr>
          <w:p w14:paraId="418AFDA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63FD98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劳动教育</w:t>
            </w:r>
          </w:p>
        </w:tc>
        <w:tc>
          <w:tcPr>
            <w:tcW w:w="629" w:type="dxa"/>
            <w:tcBorders>
              <w:top w:val="single" w:color="auto" w:sz="2" w:space="0"/>
              <w:left w:val="single" w:color="auto" w:sz="4" w:space="0"/>
              <w:bottom w:val="single" w:color="auto" w:sz="2" w:space="0"/>
              <w:right w:val="single" w:color="auto" w:sz="2" w:space="0"/>
            </w:tcBorders>
            <w:vAlign w:val="center"/>
          </w:tcPr>
          <w:p w14:paraId="64847F1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2BF69A5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418FB5A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46D2B6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16</w:t>
            </w:r>
          </w:p>
        </w:tc>
        <w:tc>
          <w:tcPr>
            <w:tcW w:w="521" w:type="dxa"/>
            <w:tcBorders>
              <w:top w:val="single" w:color="auto" w:sz="2" w:space="0"/>
              <w:left w:val="single" w:color="auto" w:sz="2" w:space="0"/>
              <w:bottom w:val="single" w:color="auto" w:sz="2" w:space="0"/>
              <w:right w:val="single" w:color="auto" w:sz="2" w:space="0"/>
            </w:tcBorders>
            <w:vAlign w:val="center"/>
          </w:tcPr>
          <w:p w14:paraId="02FD8B9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16</w:t>
            </w:r>
          </w:p>
        </w:tc>
        <w:tc>
          <w:tcPr>
            <w:tcW w:w="571" w:type="dxa"/>
            <w:tcBorders>
              <w:top w:val="single" w:color="auto" w:sz="2" w:space="0"/>
              <w:left w:val="single" w:color="auto" w:sz="2" w:space="0"/>
              <w:bottom w:val="single" w:color="auto" w:sz="2" w:space="0"/>
              <w:right w:val="single" w:color="auto" w:sz="2" w:space="0"/>
            </w:tcBorders>
            <w:vAlign w:val="center"/>
          </w:tcPr>
          <w:p w14:paraId="7048F23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7660781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w:t>
            </w:r>
          </w:p>
        </w:tc>
        <w:tc>
          <w:tcPr>
            <w:tcW w:w="727" w:type="dxa"/>
            <w:tcBorders>
              <w:top w:val="single" w:color="auto" w:sz="2" w:space="0"/>
              <w:left w:val="single" w:color="auto" w:sz="2" w:space="0"/>
              <w:bottom w:val="single" w:color="auto" w:sz="2" w:space="0"/>
              <w:right w:val="single" w:color="auto" w:sz="2" w:space="0"/>
            </w:tcBorders>
            <w:vAlign w:val="center"/>
          </w:tcPr>
          <w:p w14:paraId="680B8EB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569CF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w:t>
            </w:r>
          </w:p>
        </w:tc>
        <w:tc>
          <w:tcPr>
            <w:tcW w:w="729" w:type="dxa"/>
            <w:tcBorders>
              <w:top w:val="single" w:color="auto" w:sz="2" w:space="0"/>
              <w:left w:val="single" w:color="auto" w:sz="2" w:space="0"/>
              <w:bottom w:val="single" w:color="auto" w:sz="2" w:space="0"/>
              <w:right w:val="single" w:color="auto" w:sz="2" w:space="0"/>
            </w:tcBorders>
            <w:vAlign w:val="center"/>
          </w:tcPr>
          <w:p w14:paraId="7EF7E9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4</w:t>
            </w:r>
          </w:p>
        </w:tc>
        <w:tc>
          <w:tcPr>
            <w:tcW w:w="727" w:type="dxa"/>
            <w:tcBorders>
              <w:top w:val="single" w:color="auto" w:sz="2" w:space="0"/>
              <w:left w:val="single" w:color="auto" w:sz="2" w:space="0"/>
              <w:bottom w:val="single" w:color="auto" w:sz="2" w:space="0"/>
              <w:right w:val="single" w:color="auto" w:sz="2" w:space="0"/>
            </w:tcBorders>
            <w:vAlign w:val="center"/>
          </w:tcPr>
          <w:p w14:paraId="479210C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8C8DB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168D26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线下授课</w:t>
            </w:r>
          </w:p>
        </w:tc>
      </w:tr>
      <w:tr w14:paraId="5B5D9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07586311">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E994BE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24</w:t>
            </w:r>
          </w:p>
        </w:tc>
        <w:tc>
          <w:tcPr>
            <w:tcW w:w="1041" w:type="dxa"/>
            <w:tcBorders>
              <w:top w:val="single" w:color="auto" w:sz="2" w:space="0"/>
              <w:left w:val="single" w:color="auto" w:sz="2" w:space="0"/>
              <w:bottom w:val="single" w:color="auto" w:sz="2" w:space="0"/>
              <w:right w:val="single" w:color="auto" w:sz="2" w:space="0"/>
            </w:tcBorders>
            <w:vAlign w:val="center"/>
          </w:tcPr>
          <w:p w14:paraId="5838FCD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09001126</w:t>
            </w:r>
          </w:p>
        </w:tc>
        <w:tc>
          <w:tcPr>
            <w:tcW w:w="640" w:type="dxa"/>
            <w:tcBorders>
              <w:top w:val="single" w:color="auto" w:sz="2" w:space="0"/>
              <w:left w:val="single" w:color="auto" w:sz="2" w:space="0"/>
              <w:bottom w:val="single" w:color="auto" w:sz="2" w:space="0"/>
              <w:right w:val="single" w:color="auto" w:sz="2" w:space="0"/>
            </w:tcBorders>
            <w:vAlign w:val="center"/>
          </w:tcPr>
          <w:p w14:paraId="4D54CF2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42C74B1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生态文明教育</w:t>
            </w:r>
          </w:p>
        </w:tc>
        <w:tc>
          <w:tcPr>
            <w:tcW w:w="629" w:type="dxa"/>
            <w:tcBorders>
              <w:top w:val="single" w:color="auto" w:sz="2" w:space="0"/>
              <w:left w:val="single" w:color="auto" w:sz="4" w:space="0"/>
              <w:bottom w:val="single" w:color="auto" w:sz="2" w:space="0"/>
              <w:right w:val="single" w:color="auto" w:sz="2" w:space="0"/>
            </w:tcBorders>
            <w:vAlign w:val="center"/>
          </w:tcPr>
          <w:p w14:paraId="5A88158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7F6E20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16A2969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ACF95A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16</w:t>
            </w:r>
          </w:p>
        </w:tc>
        <w:tc>
          <w:tcPr>
            <w:tcW w:w="521" w:type="dxa"/>
            <w:tcBorders>
              <w:top w:val="single" w:color="auto" w:sz="2" w:space="0"/>
              <w:left w:val="single" w:color="auto" w:sz="2" w:space="0"/>
              <w:bottom w:val="single" w:color="auto" w:sz="2" w:space="0"/>
              <w:right w:val="single" w:color="auto" w:sz="2" w:space="0"/>
            </w:tcBorders>
            <w:vAlign w:val="center"/>
          </w:tcPr>
          <w:p w14:paraId="131A2E0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16</w:t>
            </w:r>
          </w:p>
        </w:tc>
        <w:tc>
          <w:tcPr>
            <w:tcW w:w="571" w:type="dxa"/>
            <w:tcBorders>
              <w:top w:val="single" w:color="auto" w:sz="2" w:space="0"/>
              <w:left w:val="single" w:color="auto" w:sz="2" w:space="0"/>
              <w:bottom w:val="single" w:color="auto" w:sz="2" w:space="0"/>
              <w:right w:val="single" w:color="auto" w:sz="2" w:space="0"/>
            </w:tcBorders>
            <w:vAlign w:val="center"/>
          </w:tcPr>
          <w:p w14:paraId="66A9E47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0</w:t>
            </w:r>
          </w:p>
        </w:tc>
        <w:tc>
          <w:tcPr>
            <w:tcW w:w="721" w:type="dxa"/>
            <w:tcBorders>
              <w:top w:val="single" w:color="auto" w:sz="2" w:space="0"/>
              <w:left w:val="single" w:color="auto" w:sz="2" w:space="0"/>
              <w:bottom w:val="single" w:color="auto" w:sz="2" w:space="0"/>
              <w:right w:val="single" w:color="auto" w:sz="2" w:space="0"/>
            </w:tcBorders>
            <w:vAlign w:val="center"/>
          </w:tcPr>
          <w:p w14:paraId="0DFD73A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52B295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9BF82E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16</w:t>
            </w:r>
          </w:p>
        </w:tc>
        <w:tc>
          <w:tcPr>
            <w:tcW w:w="729" w:type="dxa"/>
            <w:tcBorders>
              <w:top w:val="single" w:color="auto" w:sz="2" w:space="0"/>
              <w:left w:val="single" w:color="auto" w:sz="2" w:space="0"/>
              <w:bottom w:val="single" w:color="auto" w:sz="2" w:space="0"/>
              <w:right w:val="single" w:color="auto" w:sz="2" w:space="0"/>
            </w:tcBorders>
            <w:vAlign w:val="center"/>
          </w:tcPr>
          <w:p w14:paraId="0504BFB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75E65AA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E14115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3D200B8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rPr>
              <w:t>线下授课</w:t>
            </w:r>
          </w:p>
        </w:tc>
      </w:tr>
      <w:tr w14:paraId="3FA81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381A41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6286744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25</w:t>
            </w:r>
          </w:p>
        </w:tc>
        <w:tc>
          <w:tcPr>
            <w:tcW w:w="1041" w:type="dxa"/>
            <w:tcBorders>
              <w:top w:val="single" w:color="auto" w:sz="2" w:space="0"/>
              <w:left w:val="single" w:color="auto" w:sz="2" w:space="0"/>
              <w:bottom w:val="single" w:color="auto" w:sz="2" w:space="0"/>
              <w:right w:val="single" w:color="auto" w:sz="2" w:space="0"/>
            </w:tcBorders>
            <w:vAlign w:val="center"/>
          </w:tcPr>
          <w:p w14:paraId="39F9635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10001104</w:t>
            </w:r>
          </w:p>
        </w:tc>
        <w:tc>
          <w:tcPr>
            <w:tcW w:w="640" w:type="dxa"/>
            <w:tcBorders>
              <w:top w:val="single" w:color="auto" w:sz="2" w:space="0"/>
              <w:left w:val="single" w:color="auto" w:sz="2" w:space="0"/>
              <w:bottom w:val="single" w:color="auto" w:sz="2" w:space="0"/>
              <w:right w:val="single" w:color="auto" w:sz="2" w:space="0"/>
            </w:tcBorders>
            <w:vAlign w:val="center"/>
          </w:tcPr>
          <w:p w14:paraId="5A41B07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169A04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学习方法</w:t>
            </w:r>
          </w:p>
        </w:tc>
        <w:tc>
          <w:tcPr>
            <w:tcW w:w="629" w:type="dxa"/>
            <w:tcBorders>
              <w:top w:val="single" w:color="auto" w:sz="2" w:space="0"/>
              <w:left w:val="single" w:color="auto" w:sz="4" w:space="0"/>
              <w:bottom w:val="single" w:color="auto" w:sz="2" w:space="0"/>
              <w:right w:val="single" w:color="auto" w:sz="2" w:space="0"/>
            </w:tcBorders>
            <w:vAlign w:val="center"/>
          </w:tcPr>
          <w:p w14:paraId="6A93479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24FB52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15BA95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FA4374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19968D7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61D10D9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3D858E5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E3A4AD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9BFE30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090569A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25A07E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5A3AD8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C51BCB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线上授课</w:t>
            </w:r>
          </w:p>
        </w:tc>
      </w:tr>
      <w:tr w14:paraId="35787C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2C1C21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27228C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6</w:t>
            </w:r>
          </w:p>
        </w:tc>
        <w:tc>
          <w:tcPr>
            <w:tcW w:w="1041" w:type="dxa"/>
            <w:tcBorders>
              <w:top w:val="single" w:color="auto" w:sz="2" w:space="0"/>
              <w:left w:val="single" w:color="auto" w:sz="2" w:space="0"/>
              <w:bottom w:val="single" w:color="auto" w:sz="2" w:space="0"/>
              <w:right w:val="single" w:color="auto" w:sz="2" w:space="0"/>
            </w:tcBorders>
            <w:vAlign w:val="center"/>
          </w:tcPr>
          <w:p w14:paraId="33CF28E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09001115</w:t>
            </w:r>
          </w:p>
        </w:tc>
        <w:tc>
          <w:tcPr>
            <w:tcW w:w="640" w:type="dxa"/>
            <w:tcBorders>
              <w:top w:val="single" w:color="auto" w:sz="2" w:space="0"/>
              <w:left w:val="single" w:color="auto" w:sz="2" w:space="0"/>
              <w:bottom w:val="single" w:color="auto" w:sz="2" w:space="0"/>
              <w:right w:val="single" w:color="auto" w:sz="2" w:space="0"/>
            </w:tcBorders>
            <w:vAlign w:val="center"/>
          </w:tcPr>
          <w:p w14:paraId="206591F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24C9F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创新思维</w:t>
            </w:r>
          </w:p>
        </w:tc>
        <w:tc>
          <w:tcPr>
            <w:tcW w:w="629" w:type="dxa"/>
            <w:tcBorders>
              <w:top w:val="single" w:color="auto" w:sz="2" w:space="0"/>
              <w:left w:val="single" w:color="auto" w:sz="4" w:space="0"/>
              <w:bottom w:val="single" w:color="auto" w:sz="2" w:space="0"/>
              <w:right w:val="single" w:color="auto" w:sz="2" w:space="0"/>
            </w:tcBorders>
            <w:vAlign w:val="center"/>
          </w:tcPr>
          <w:p w14:paraId="7FDA4F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32F1EC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7C8E6F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F71DF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0069F8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5B1F300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78B4C6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7" w:type="dxa"/>
            <w:tcBorders>
              <w:top w:val="single" w:color="auto" w:sz="2" w:space="0"/>
              <w:left w:val="single" w:color="auto" w:sz="2" w:space="0"/>
              <w:bottom w:val="single" w:color="auto" w:sz="2" w:space="0"/>
              <w:right w:val="single" w:color="auto" w:sz="2" w:space="0"/>
            </w:tcBorders>
            <w:vAlign w:val="center"/>
          </w:tcPr>
          <w:p w14:paraId="0FB99A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33027C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515DEC1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43B3C5E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822C50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647DBBC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线上授课</w:t>
            </w:r>
          </w:p>
        </w:tc>
      </w:tr>
      <w:tr w14:paraId="11271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4396A9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FF7B4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14:paraId="40FD16C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09001116</w:t>
            </w:r>
          </w:p>
        </w:tc>
        <w:tc>
          <w:tcPr>
            <w:tcW w:w="640" w:type="dxa"/>
            <w:tcBorders>
              <w:top w:val="single" w:color="auto" w:sz="2" w:space="0"/>
              <w:left w:val="single" w:color="auto" w:sz="2" w:space="0"/>
              <w:bottom w:val="single" w:color="auto" w:sz="2" w:space="0"/>
              <w:right w:val="single" w:color="auto" w:sz="2" w:space="0"/>
            </w:tcBorders>
            <w:vAlign w:val="center"/>
          </w:tcPr>
          <w:p w14:paraId="6B60243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00BA73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管理沟通</w:t>
            </w:r>
          </w:p>
        </w:tc>
        <w:tc>
          <w:tcPr>
            <w:tcW w:w="629" w:type="dxa"/>
            <w:tcBorders>
              <w:top w:val="single" w:color="auto" w:sz="2" w:space="0"/>
              <w:left w:val="single" w:color="auto" w:sz="4" w:space="0"/>
              <w:bottom w:val="single" w:color="auto" w:sz="2" w:space="0"/>
              <w:right w:val="single" w:color="auto" w:sz="2" w:space="0"/>
            </w:tcBorders>
            <w:vAlign w:val="center"/>
          </w:tcPr>
          <w:p w14:paraId="6C7629A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1E7769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72EDCD2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196C2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522A8D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456358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3DFE51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7" w:type="dxa"/>
            <w:tcBorders>
              <w:top w:val="single" w:color="auto" w:sz="2" w:space="0"/>
              <w:left w:val="single" w:color="auto" w:sz="2" w:space="0"/>
              <w:bottom w:val="single" w:color="auto" w:sz="2" w:space="0"/>
              <w:right w:val="single" w:color="auto" w:sz="2" w:space="0"/>
            </w:tcBorders>
            <w:vAlign w:val="center"/>
          </w:tcPr>
          <w:p w14:paraId="270457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40D1A3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2FD83D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756434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06FF60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42ED67F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线上授课</w:t>
            </w:r>
          </w:p>
        </w:tc>
      </w:tr>
      <w:tr w14:paraId="14933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485BCB3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0C5DE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rPr>
              <w:t>2</w:t>
            </w:r>
            <w:r>
              <w:rPr>
                <w:rFonts w:hint="eastAsia" w:ascii="宋体" w:hAnsi="宋体" w:eastAsia="宋体" w:cs="宋体"/>
                <w:b w:val="0"/>
                <w:i w:val="0"/>
                <w:caps w:val="0"/>
                <w:spacing w:val="0"/>
                <w:w w:val="100"/>
                <w:sz w:val="21"/>
                <w:szCs w:val="21"/>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14:paraId="69A462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09001104</w:t>
            </w:r>
          </w:p>
        </w:tc>
        <w:tc>
          <w:tcPr>
            <w:tcW w:w="640" w:type="dxa"/>
            <w:tcBorders>
              <w:top w:val="single" w:color="auto" w:sz="2" w:space="0"/>
              <w:left w:val="single" w:color="auto" w:sz="2" w:space="0"/>
              <w:bottom w:val="single" w:color="auto" w:sz="2" w:space="0"/>
              <w:right w:val="single" w:color="auto" w:sz="2" w:space="0"/>
            </w:tcBorders>
            <w:vAlign w:val="center"/>
          </w:tcPr>
          <w:p w14:paraId="0793933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12AC5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入学教育</w:t>
            </w:r>
          </w:p>
        </w:tc>
        <w:tc>
          <w:tcPr>
            <w:tcW w:w="629" w:type="dxa"/>
            <w:tcBorders>
              <w:top w:val="single" w:color="auto" w:sz="2" w:space="0"/>
              <w:left w:val="single" w:color="auto" w:sz="4" w:space="0"/>
              <w:bottom w:val="single" w:color="auto" w:sz="2" w:space="0"/>
              <w:right w:val="single" w:color="auto" w:sz="2" w:space="0"/>
            </w:tcBorders>
            <w:vAlign w:val="center"/>
          </w:tcPr>
          <w:p w14:paraId="2A71F4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175C7F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0C4A57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BBD08B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3B6A53C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7B81AD7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6E9098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727" w:type="dxa"/>
            <w:tcBorders>
              <w:top w:val="single" w:color="auto" w:sz="2" w:space="0"/>
              <w:left w:val="single" w:color="auto" w:sz="2" w:space="0"/>
              <w:bottom w:val="single" w:color="auto" w:sz="2" w:space="0"/>
              <w:right w:val="single" w:color="auto" w:sz="2" w:space="0"/>
            </w:tcBorders>
            <w:vAlign w:val="center"/>
          </w:tcPr>
          <w:p w14:paraId="5FB2F4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522611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2EF7722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23BDF2D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123780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932" w:type="dxa"/>
            <w:tcBorders>
              <w:top w:val="single" w:color="auto" w:sz="2" w:space="0"/>
              <w:left w:val="single" w:color="auto" w:sz="2" w:space="0"/>
              <w:bottom w:val="single" w:color="auto" w:sz="2" w:space="0"/>
              <w:right w:val="single" w:color="auto" w:sz="2" w:space="0"/>
            </w:tcBorders>
            <w:vAlign w:val="center"/>
          </w:tcPr>
          <w:p w14:paraId="2F14D3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20E2E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3FEC69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7601CC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29</w:t>
            </w:r>
          </w:p>
        </w:tc>
        <w:tc>
          <w:tcPr>
            <w:tcW w:w="1041" w:type="dxa"/>
            <w:tcBorders>
              <w:top w:val="single" w:color="auto" w:sz="2" w:space="0"/>
              <w:left w:val="single" w:color="auto" w:sz="2" w:space="0"/>
              <w:bottom w:val="single" w:color="auto" w:sz="2" w:space="0"/>
              <w:right w:val="single" w:color="auto" w:sz="2" w:space="0"/>
            </w:tcBorders>
            <w:vAlign w:val="center"/>
          </w:tcPr>
          <w:p w14:paraId="2C2F0EA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09001105</w:t>
            </w:r>
          </w:p>
        </w:tc>
        <w:tc>
          <w:tcPr>
            <w:tcW w:w="640" w:type="dxa"/>
            <w:tcBorders>
              <w:top w:val="single" w:color="auto" w:sz="2" w:space="0"/>
              <w:left w:val="single" w:color="auto" w:sz="2" w:space="0"/>
              <w:bottom w:val="single" w:color="auto" w:sz="2" w:space="0"/>
              <w:right w:val="single" w:color="auto" w:sz="2" w:space="0"/>
            </w:tcBorders>
            <w:vAlign w:val="center"/>
          </w:tcPr>
          <w:p w14:paraId="274303F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4D293C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毕业教育</w:t>
            </w:r>
          </w:p>
        </w:tc>
        <w:tc>
          <w:tcPr>
            <w:tcW w:w="629" w:type="dxa"/>
            <w:tcBorders>
              <w:top w:val="single" w:color="auto" w:sz="2" w:space="0"/>
              <w:left w:val="single" w:color="auto" w:sz="4" w:space="0"/>
              <w:bottom w:val="single" w:color="auto" w:sz="2" w:space="0"/>
              <w:right w:val="single" w:color="auto" w:sz="2" w:space="0"/>
            </w:tcBorders>
            <w:vAlign w:val="center"/>
          </w:tcPr>
          <w:p w14:paraId="1E2B164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A</w:t>
            </w:r>
          </w:p>
        </w:tc>
        <w:tc>
          <w:tcPr>
            <w:tcW w:w="479" w:type="dxa"/>
            <w:tcBorders>
              <w:top w:val="single" w:color="auto" w:sz="2" w:space="0"/>
              <w:left w:val="single" w:color="auto" w:sz="2" w:space="0"/>
              <w:bottom w:val="single" w:color="auto" w:sz="2" w:space="0"/>
              <w:right w:val="single" w:color="auto" w:sz="2" w:space="0"/>
            </w:tcBorders>
            <w:vAlign w:val="center"/>
          </w:tcPr>
          <w:p w14:paraId="33DA31D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w:t>
            </w:r>
          </w:p>
        </w:tc>
        <w:tc>
          <w:tcPr>
            <w:tcW w:w="943" w:type="dxa"/>
            <w:tcBorders>
              <w:top w:val="single" w:color="auto" w:sz="2" w:space="0"/>
              <w:left w:val="single" w:color="auto" w:sz="2" w:space="0"/>
              <w:bottom w:val="single" w:color="auto" w:sz="2" w:space="0"/>
              <w:right w:val="single" w:color="auto" w:sz="2" w:space="0"/>
            </w:tcBorders>
            <w:vAlign w:val="center"/>
          </w:tcPr>
          <w:p w14:paraId="74CCEC4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C71D24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21" w:type="dxa"/>
            <w:tcBorders>
              <w:top w:val="single" w:color="auto" w:sz="2" w:space="0"/>
              <w:left w:val="single" w:color="auto" w:sz="2" w:space="0"/>
              <w:bottom w:val="single" w:color="auto" w:sz="2" w:space="0"/>
              <w:right w:val="single" w:color="auto" w:sz="2" w:space="0"/>
            </w:tcBorders>
            <w:vAlign w:val="center"/>
          </w:tcPr>
          <w:p w14:paraId="420A7F7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571" w:type="dxa"/>
            <w:tcBorders>
              <w:top w:val="single" w:color="auto" w:sz="2" w:space="0"/>
              <w:left w:val="single" w:color="auto" w:sz="2" w:space="0"/>
              <w:bottom w:val="single" w:color="auto" w:sz="2" w:space="0"/>
              <w:right w:val="single" w:color="auto" w:sz="2" w:space="0"/>
            </w:tcBorders>
            <w:vAlign w:val="center"/>
          </w:tcPr>
          <w:p w14:paraId="772C39F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1" w:type="dxa"/>
            <w:tcBorders>
              <w:top w:val="single" w:color="auto" w:sz="2" w:space="0"/>
              <w:left w:val="single" w:color="auto" w:sz="2" w:space="0"/>
              <w:bottom w:val="single" w:color="auto" w:sz="2" w:space="0"/>
              <w:right w:val="single" w:color="auto" w:sz="2" w:space="0"/>
            </w:tcBorders>
            <w:vAlign w:val="center"/>
          </w:tcPr>
          <w:p w14:paraId="7E6C84F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6CFF0C7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B7A39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9" w:type="dxa"/>
            <w:tcBorders>
              <w:top w:val="single" w:color="auto" w:sz="2" w:space="0"/>
              <w:left w:val="single" w:color="auto" w:sz="2" w:space="0"/>
              <w:bottom w:val="single" w:color="auto" w:sz="2" w:space="0"/>
              <w:right w:val="single" w:color="auto" w:sz="2" w:space="0"/>
            </w:tcBorders>
            <w:vAlign w:val="center"/>
          </w:tcPr>
          <w:p w14:paraId="5EE75F1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345A3A6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727" w:type="dxa"/>
            <w:tcBorders>
              <w:top w:val="single" w:color="auto" w:sz="2" w:space="0"/>
              <w:left w:val="single" w:color="auto" w:sz="2" w:space="0"/>
              <w:bottom w:val="single" w:color="auto" w:sz="2" w:space="0"/>
              <w:right w:val="single" w:color="auto" w:sz="2" w:space="0"/>
            </w:tcBorders>
            <w:vAlign w:val="center"/>
          </w:tcPr>
          <w:p w14:paraId="1306712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18</w:t>
            </w:r>
          </w:p>
        </w:tc>
        <w:tc>
          <w:tcPr>
            <w:tcW w:w="932" w:type="dxa"/>
            <w:tcBorders>
              <w:top w:val="single" w:color="auto" w:sz="2" w:space="0"/>
              <w:left w:val="single" w:color="auto" w:sz="2" w:space="0"/>
              <w:bottom w:val="single" w:color="auto" w:sz="2" w:space="0"/>
              <w:right w:val="single" w:color="auto" w:sz="2" w:space="0"/>
            </w:tcBorders>
            <w:vAlign w:val="center"/>
          </w:tcPr>
          <w:p w14:paraId="61AD97D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lang w:eastAsia="zh-CN"/>
                <w14:textFill>
                  <w14:solidFill>
                    <w14:schemeClr w14:val="tx1"/>
                  </w14:solidFill>
                </w14:textFill>
              </w:rPr>
              <w:t>线下授课</w:t>
            </w:r>
          </w:p>
        </w:tc>
      </w:tr>
      <w:tr w14:paraId="38DE0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5403E1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470E50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30</w:t>
            </w:r>
          </w:p>
        </w:tc>
        <w:tc>
          <w:tcPr>
            <w:tcW w:w="1041" w:type="dxa"/>
            <w:tcBorders>
              <w:top w:val="single" w:color="auto" w:sz="2" w:space="0"/>
              <w:left w:val="single" w:color="auto" w:sz="2" w:space="0"/>
              <w:bottom w:val="single" w:color="auto" w:sz="2" w:space="0"/>
              <w:right w:val="single" w:color="auto" w:sz="2" w:space="0"/>
            </w:tcBorders>
            <w:vAlign w:val="center"/>
          </w:tcPr>
          <w:p w14:paraId="4F0A6B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03001101</w:t>
            </w:r>
          </w:p>
        </w:tc>
        <w:tc>
          <w:tcPr>
            <w:tcW w:w="640" w:type="dxa"/>
            <w:tcBorders>
              <w:top w:val="single" w:color="auto" w:sz="2" w:space="0"/>
              <w:left w:val="single" w:color="auto" w:sz="2" w:space="0"/>
              <w:bottom w:val="single" w:color="auto" w:sz="2" w:space="0"/>
              <w:right w:val="single" w:color="auto" w:sz="2" w:space="0"/>
            </w:tcBorders>
            <w:vAlign w:val="center"/>
          </w:tcPr>
          <w:p w14:paraId="579A21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1E22F8C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高等数学</w:t>
            </w:r>
          </w:p>
        </w:tc>
        <w:tc>
          <w:tcPr>
            <w:tcW w:w="629" w:type="dxa"/>
            <w:tcBorders>
              <w:top w:val="single" w:color="auto" w:sz="2" w:space="0"/>
              <w:left w:val="single" w:color="auto" w:sz="4" w:space="0"/>
              <w:bottom w:val="single" w:color="auto" w:sz="2" w:space="0"/>
              <w:right w:val="single" w:color="auto" w:sz="2" w:space="0"/>
            </w:tcBorders>
            <w:vAlign w:val="center"/>
          </w:tcPr>
          <w:p w14:paraId="428290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14EA81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14:paraId="6C1EEEF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29299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26</w:t>
            </w:r>
          </w:p>
        </w:tc>
        <w:tc>
          <w:tcPr>
            <w:tcW w:w="521" w:type="dxa"/>
            <w:tcBorders>
              <w:top w:val="single" w:color="auto" w:sz="2" w:space="0"/>
              <w:left w:val="single" w:color="auto" w:sz="2" w:space="0"/>
              <w:bottom w:val="single" w:color="auto" w:sz="2" w:space="0"/>
              <w:right w:val="single" w:color="auto" w:sz="2" w:space="0"/>
            </w:tcBorders>
            <w:vAlign w:val="center"/>
          </w:tcPr>
          <w:p w14:paraId="43F57C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20</w:t>
            </w:r>
          </w:p>
        </w:tc>
        <w:tc>
          <w:tcPr>
            <w:tcW w:w="571" w:type="dxa"/>
            <w:tcBorders>
              <w:top w:val="single" w:color="auto" w:sz="2" w:space="0"/>
              <w:left w:val="single" w:color="auto" w:sz="2" w:space="0"/>
              <w:bottom w:val="single" w:color="auto" w:sz="2" w:space="0"/>
              <w:right w:val="single" w:color="auto" w:sz="2" w:space="0"/>
            </w:tcBorders>
            <w:vAlign w:val="center"/>
          </w:tcPr>
          <w:p w14:paraId="7C684CA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6</w:t>
            </w:r>
          </w:p>
        </w:tc>
        <w:tc>
          <w:tcPr>
            <w:tcW w:w="721" w:type="dxa"/>
            <w:tcBorders>
              <w:top w:val="single" w:color="auto" w:sz="2" w:space="0"/>
              <w:left w:val="single" w:color="auto" w:sz="2" w:space="0"/>
              <w:bottom w:val="single" w:color="auto" w:sz="2" w:space="0"/>
              <w:right w:val="single" w:color="auto" w:sz="2" w:space="0"/>
            </w:tcBorders>
            <w:vAlign w:val="center"/>
          </w:tcPr>
          <w:p w14:paraId="668F3C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26</w:t>
            </w:r>
          </w:p>
        </w:tc>
        <w:tc>
          <w:tcPr>
            <w:tcW w:w="727" w:type="dxa"/>
            <w:tcBorders>
              <w:top w:val="single" w:color="auto" w:sz="2" w:space="0"/>
              <w:left w:val="single" w:color="auto" w:sz="2" w:space="0"/>
              <w:bottom w:val="single" w:color="auto" w:sz="2" w:space="0"/>
              <w:right w:val="single" w:color="auto" w:sz="2" w:space="0"/>
            </w:tcBorders>
            <w:vAlign w:val="center"/>
          </w:tcPr>
          <w:p w14:paraId="289B48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6049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49AB91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CC5F90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55E4F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74765DC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eastAsia="zh-CN"/>
              </w:rPr>
              <w:t>线下授课</w:t>
            </w:r>
          </w:p>
        </w:tc>
      </w:tr>
      <w:tr w14:paraId="729A9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right w:val="single" w:color="auto" w:sz="2" w:space="0"/>
            </w:tcBorders>
            <w:vAlign w:val="center"/>
          </w:tcPr>
          <w:p w14:paraId="41FDDB1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AAEC2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31</w:t>
            </w:r>
          </w:p>
        </w:tc>
        <w:tc>
          <w:tcPr>
            <w:tcW w:w="1041" w:type="dxa"/>
            <w:tcBorders>
              <w:top w:val="single" w:color="auto" w:sz="2" w:space="0"/>
              <w:left w:val="single" w:color="auto" w:sz="2" w:space="0"/>
              <w:bottom w:val="single" w:color="auto" w:sz="2" w:space="0"/>
              <w:right w:val="single" w:color="auto" w:sz="2" w:space="0"/>
            </w:tcBorders>
            <w:vAlign w:val="center"/>
          </w:tcPr>
          <w:p w14:paraId="5FC44A6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FF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rPr>
              <w:t>0900112</w:t>
            </w:r>
            <w:r>
              <w:rPr>
                <w:rFonts w:hint="eastAsia" w:ascii="宋体" w:hAnsi="宋体" w:eastAsia="宋体" w:cs="宋体"/>
                <w:b w:val="0"/>
                <w:i w:val="0"/>
                <w:caps w:val="0"/>
                <w:color w:val="000000"/>
                <w:spacing w:val="0"/>
                <w:w w:val="100"/>
                <w:sz w:val="21"/>
                <w:szCs w:val="21"/>
                <w:lang w:val="en-US" w:eastAsia="zh-CN"/>
              </w:rPr>
              <w:t>7</w:t>
            </w:r>
          </w:p>
        </w:tc>
        <w:tc>
          <w:tcPr>
            <w:tcW w:w="640" w:type="dxa"/>
            <w:tcBorders>
              <w:top w:val="single" w:color="auto" w:sz="2" w:space="0"/>
              <w:left w:val="single" w:color="auto" w:sz="2" w:space="0"/>
              <w:bottom w:val="single" w:color="auto" w:sz="2" w:space="0"/>
              <w:right w:val="single" w:color="auto" w:sz="2" w:space="0"/>
            </w:tcBorders>
            <w:vAlign w:val="center"/>
          </w:tcPr>
          <w:p w14:paraId="3EEB1B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62B1AF6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自我管理与终身学习</w:t>
            </w:r>
          </w:p>
        </w:tc>
        <w:tc>
          <w:tcPr>
            <w:tcW w:w="629" w:type="dxa"/>
            <w:tcBorders>
              <w:top w:val="single" w:color="auto" w:sz="2" w:space="0"/>
              <w:left w:val="single" w:color="auto" w:sz="4" w:space="0"/>
              <w:bottom w:val="single" w:color="auto" w:sz="2" w:space="0"/>
              <w:right w:val="single" w:color="auto" w:sz="2" w:space="0"/>
            </w:tcBorders>
            <w:vAlign w:val="center"/>
          </w:tcPr>
          <w:p w14:paraId="2F618E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A</w:t>
            </w:r>
          </w:p>
        </w:tc>
        <w:tc>
          <w:tcPr>
            <w:tcW w:w="479" w:type="dxa"/>
            <w:tcBorders>
              <w:top w:val="single" w:color="auto" w:sz="2" w:space="0"/>
              <w:left w:val="single" w:color="auto" w:sz="2" w:space="0"/>
              <w:bottom w:val="single" w:color="auto" w:sz="2" w:space="0"/>
              <w:right w:val="single" w:color="auto" w:sz="2" w:space="0"/>
            </w:tcBorders>
            <w:vAlign w:val="center"/>
          </w:tcPr>
          <w:p w14:paraId="6660387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14:paraId="1B68C2D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0BCC1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center"/>
          </w:tcPr>
          <w:p w14:paraId="754AA6C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571" w:type="dxa"/>
            <w:tcBorders>
              <w:top w:val="single" w:color="auto" w:sz="2" w:space="0"/>
              <w:left w:val="single" w:color="auto" w:sz="2" w:space="0"/>
              <w:bottom w:val="single" w:color="auto" w:sz="2" w:space="0"/>
              <w:right w:val="single" w:color="auto" w:sz="2" w:space="0"/>
            </w:tcBorders>
            <w:vAlign w:val="center"/>
          </w:tcPr>
          <w:p w14:paraId="51F78E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1" w:type="dxa"/>
            <w:tcBorders>
              <w:top w:val="single" w:color="auto" w:sz="2" w:space="0"/>
              <w:left w:val="single" w:color="auto" w:sz="2" w:space="0"/>
              <w:bottom w:val="single" w:color="auto" w:sz="2" w:space="0"/>
              <w:right w:val="single" w:color="auto" w:sz="2" w:space="0"/>
            </w:tcBorders>
            <w:vAlign w:val="center"/>
          </w:tcPr>
          <w:p w14:paraId="5E59E5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18</w:t>
            </w:r>
          </w:p>
        </w:tc>
        <w:tc>
          <w:tcPr>
            <w:tcW w:w="727" w:type="dxa"/>
            <w:tcBorders>
              <w:top w:val="single" w:color="auto" w:sz="2" w:space="0"/>
              <w:left w:val="single" w:color="auto" w:sz="2" w:space="0"/>
              <w:bottom w:val="single" w:color="auto" w:sz="2" w:space="0"/>
              <w:right w:val="single" w:color="auto" w:sz="2" w:space="0"/>
            </w:tcBorders>
            <w:vAlign w:val="center"/>
          </w:tcPr>
          <w:p w14:paraId="57B31D4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143CF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18</w:t>
            </w:r>
          </w:p>
        </w:tc>
        <w:tc>
          <w:tcPr>
            <w:tcW w:w="729" w:type="dxa"/>
            <w:tcBorders>
              <w:top w:val="single" w:color="auto" w:sz="2" w:space="0"/>
              <w:left w:val="single" w:color="auto" w:sz="2" w:space="0"/>
              <w:bottom w:val="single" w:color="auto" w:sz="2" w:space="0"/>
              <w:right w:val="single" w:color="auto" w:sz="2" w:space="0"/>
            </w:tcBorders>
            <w:vAlign w:val="center"/>
          </w:tcPr>
          <w:p w14:paraId="2AE99C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18</w:t>
            </w:r>
          </w:p>
        </w:tc>
        <w:tc>
          <w:tcPr>
            <w:tcW w:w="727" w:type="dxa"/>
            <w:tcBorders>
              <w:top w:val="single" w:color="auto" w:sz="2" w:space="0"/>
              <w:left w:val="single" w:color="auto" w:sz="2" w:space="0"/>
              <w:bottom w:val="single" w:color="auto" w:sz="2" w:space="0"/>
              <w:right w:val="single" w:color="auto" w:sz="2" w:space="0"/>
            </w:tcBorders>
            <w:vAlign w:val="center"/>
          </w:tcPr>
          <w:p w14:paraId="5A3F2E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998C5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6C217D3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网络课程</w:t>
            </w:r>
          </w:p>
        </w:tc>
      </w:tr>
      <w:tr w14:paraId="0EE44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36" w:type="dxa"/>
            <w:vMerge w:val="continue"/>
            <w:tcBorders>
              <w:left w:val="single" w:color="auto" w:sz="2" w:space="0"/>
              <w:bottom w:val="single" w:color="auto" w:sz="2" w:space="0"/>
              <w:right w:val="single" w:color="auto" w:sz="2" w:space="0"/>
            </w:tcBorders>
            <w:vAlign w:val="center"/>
          </w:tcPr>
          <w:p w14:paraId="700F8BB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5467" w:type="dxa"/>
            <w:gridSpan w:val="5"/>
            <w:tcBorders>
              <w:top w:val="single" w:color="auto" w:sz="2" w:space="0"/>
              <w:left w:val="single" w:color="auto" w:sz="2" w:space="0"/>
              <w:bottom w:val="single" w:color="auto" w:sz="2" w:space="0"/>
              <w:right w:val="single" w:color="auto" w:sz="2" w:space="0"/>
            </w:tcBorders>
            <w:vAlign w:val="center"/>
          </w:tcPr>
          <w:p w14:paraId="4F62CD3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6017D6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52</w:t>
            </w:r>
          </w:p>
        </w:tc>
        <w:tc>
          <w:tcPr>
            <w:tcW w:w="943" w:type="dxa"/>
            <w:tcBorders>
              <w:top w:val="single" w:color="auto" w:sz="2" w:space="0"/>
              <w:left w:val="single" w:color="auto" w:sz="2" w:space="0"/>
              <w:bottom w:val="single" w:color="auto" w:sz="2" w:space="0"/>
              <w:right w:val="single" w:color="auto" w:sz="2" w:space="0"/>
            </w:tcBorders>
            <w:vAlign w:val="center"/>
          </w:tcPr>
          <w:p w14:paraId="098E19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37" w:type="dxa"/>
            <w:tcBorders>
              <w:top w:val="single" w:color="auto" w:sz="2" w:space="0"/>
              <w:left w:val="single" w:color="auto" w:sz="2" w:space="0"/>
              <w:bottom w:val="single" w:color="auto" w:sz="2" w:space="0"/>
              <w:right w:val="single" w:color="auto" w:sz="2" w:space="0"/>
            </w:tcBorders>
            <w:vAlign w:val="center"/>
          </w:tcPr>
          <w:p w14:paraId="662310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982</w:t>
            </w:r>
          </w:p>
        </w:tc>
        <w:tc>
          <w:tcPr>
            <w:tcW w:w="521" w:type="dxa"/>
            <w:tcBorders>
              <w:top w:val="single" w:color="auto" w:sz="2" w:space="0"/>
              <w:left w:val="single" w:color="auto" w:sz="2" w:space="0"/>
              <w:bottom w:val="single" w:color="auto" w:sz="2" w:space="0"/>
              <w:right w:val="single" w:color="auto" w:sz="2" w:space="0"/>
            </w:tcBorders>
            <w:vAlign w:val="center"/>
          </w:tcPr>
          <w:p w14:paraId="7A5E7B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628</w:t>
            </w:r>
          </w:p>
        </w:tc>
        <w:tc>
          <w:tcPr>
            <w:tcW w:w="571" w:type="dxa"/>
            <w:tcBorders>
              <w:top w:val="single" w:color="auto" w:sz="2" w:space="0"/>
              <w:left w:val="single" w:color="auto" w:sz="2" w:space="0"/>
              <w:bottom w:val="single" w:color="auto" w:sz="2" w:space="0"/>
              <w:right w:val="single" w:color="auto" w:sz="2" w:space="0"/>
            </w:tcBorders>
            <w:vAlign w:val="center"/>
          </w:tcPr>
          <w:p w14:paraId="5A7B85E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354</w:t>
            </w:r>
          </w:p>
        </w:tc>
        <w:tc>
          <w:tcPr>
            <w:tcW w:w="721" w:type="dxa"/>
            <w:tcBorders>
              <w:top w:val="single" w:color="auto" w:sz="2" w:space="0"/>
              <w:left w:val="single" w:color="auto" w:sz="2" w:space="0"/>
              <w:bottom w:val="single" w:color="auto" w:sz="2" w:space="0"/>
              <w:right w:val="single" w:color="auto" w:sz="2" w:space="0"/>
            </w:tcBorders>
            <w:vAlign w:val="center"/>
          </w:tcPr>
          <w:p w14:paraId="1A6BCEC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27E89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46C35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374ED3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AABA5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D61A32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A24C6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4D86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14:paraId="39BCC6E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行业通用课程(专业基础课)</w:t>
            </w:r>
          </w:p>
        </w:tc>
        <w:tc>
          <w:tcPr>
            <w:tcW w:w="320" w:type="dxa"/>
            <w:tcBorders>
              <w:top w:val="single" w:color="auto" w:sz="2" w:space="0"/>
              <w:left w:val="single" w:color="auto" w:sz="2" w:space="0"/>
              <w:right w:val="single" w:color="auto" w:sz="2" w:space="0"/>
            </w:tcBorders>
            <w:vAlign w:val="center"/>
          </w:tcPr>
          <w:p w14:paraId="6576A2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w:t>
            </w:r>
          </w:p>
        </w:tc>
        <w:tc>
          <w:tcPr>
            <w:tcW w:w="1041" w:type="dxa"/>
            <w:tcBorders>
              <w:top w:val="single" w:color="auto" w:sz="2" w:space="0"/>
              <w:left w:val="single" w:color="auto" w:sz="2" w:space="0"/>
              <w:bottom w:val="single" w:color="auto" w:sz="2" w:space="0"/>
              <w:right w:val="single" w:color="auto" w:sz="2" w:space="0"/>
            </w:tcBorders>
            <w:vAlign w:val="center"/>
          </w:tcPr>
          <w:p w14:paraId="520E11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02221009</w:t>
            </w:r>
          </w:p>
        </w:tc>
        <w:tc>
          <w:tcPr>
            <w:tcW w:w="640" w:type="dxa"/>
            <w:tcBorders>
              <w:top w:val="single" w:color="auto" w:sz="2" w:space="0"/>
              <w:left w:val="single" w:color="auto" w:sz="2" w:space="0"/>
              <w:bottom w:val="single" w:color="auto" w:sz="2" w:space="0"/>
              <w:right w:val="single" w:color="auto" w:sz="2" w:space="0"/>
            </w:tcBorders>
            <w:vAlign w:val="center"/>
          </w:tcPr>
          <w:p w14:paraId="1425F2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A9CD1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人体解剖学</w:t>
            </w:r>
          </w:p>
        </w:tc>
        <w:tc>
          <w:tcPr>
            <w:tcW w:w="629" w:type="dxa"/>
            <w:tcBorders>
              <w:top w:val="single" w:color="auto" w:sz="2" w:space="0"/>
              <w:left w:val="single" w:color="auto" w:sz="4" w:space="0"/>
              <w:bottom w:val="single" w:color="auto" w:sz="2" w:space="0"/>
              <w:right w:val="single" w:color="auto" w:sz="2" w:space="0"/>
            </w:tcBorders>
            <w:vAlign w:val="center"/>
          </w:tcPr>
          <w:p w14:paraId="33DA98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21DBD7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w:t>
            </w:r>
          </w:p>
        </w:tc>
        <w:tc>
          <w:tcPr>
            <w:tcW w:w="943" w:type="dxa"/>
            <w:tcBorders>
              <w:top w:val="single" w:color="auto" w:sz="2" w:space="0"/>
              <w:left w:val="single" w:color="auto" w:sz="2" w:space="0"/>
              <w:bottom w:val="single" w:color="auto" w:sz="2" w:space="0"/>
              <w:right w:val="single" w:color="auto" w:sz="2" w:space="0"/>
            </w:tcBorders>
            <w:vAlign w:val="center"/>
          </w:tcPr>
          <w:p w14:paraId="663CE95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14:paraId="5183FD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91</w:t>
            </w:r>
          </w:p>
        </w:tc>
        <w:tc>
          <w:tcPr>
            <w:tcW w:w="521" w:type="dxa"/>
            <w:tcBorders>
              <w:top w:val="single" w:color="auto" w:sz="2" w:space="0"/>
              <w:left w:val="single" w:color="auto" w:sz="2" w:space="0"/>
              <w:bottom w:val="single" w:color="auto" w:sz="2" w:space="0"/>
              <w:right w:val="single" w:color="auto" w:sz="2" w:space="0"/>
            </w:tcBorders>
            <w:vAlign w:val="top"/>
          </w:tcPr>
          <w:p w14:paraId="2B45C1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67</w:t>
            </w:r>
          </w:p>
        </w:tc>
        <w:tc>
          <w:tcPr>
            <w:tcW w:w="571" w:type="dxa"/>
            <w:tcBorders>
              <w:top w:val="single" w:color="auto" w:sz="2" w:space="0"/>
              <w:left w:val="single" w:color="auto" w:sz="2" w:space="0"/>
              <w:bottom w:val="single" w:color="auto" w:sz="2" w:space="0"/>
              <w:right w:val="single" w:color="auto" w:sz="2" w:space="0"/>
            </w:tcBorders>
            <w:vAlign w:val="top"/>
          </w:tcPr>
          <w:p w14:paraId="116BC3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24</w:t>
            </w:r>
          </w:p>
        </w:tc>
        <w:tc>
          <w:tcPr>
            <w:tcW w:w="721" w:type="dxa"/>
            <w:tcBorders>
              <w:top w:val="single" w:color="auto" w:sz="2" w:space="0"/>
              <w:left w:val="single" w:color="auto" w:sz="2" w:space="0"/>
              <w:bottom w:val="single" w:color="auto" w:sz="2" w:space="0"/>
              <w:right w:val="single" w:color="auto" w:sz="2" w:space="0"/>
            </w:tcBorders>
            <w:vAlign w:val="center"/>
          </w:tcPr>
          <w:p w14:paraId="550F67A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91</w:t>
            </w:r>
          </w:p>
        </w:tc>
        <w:tc>
          <w:tcPr>
            <w:tcW w:w="727" w:type="dxa"/>
            <w:tcBorders>
              <w:top w:val="single" w:color="auto" w:sz="2" w:space="0"/>
              <w:left w:val="single" w:color="auto" w:sz="2" w:space="0"/>
              <w:bottom w:val="single" w:color="auto" w:sz="2" w:space="0"/>
              <w:right w:val="single" w:color="auto" w:sz="2" w:space="0"/>
            </w:tcBorders>
            <w:vAlign w:val="center"/>
          </w:tcPr>
          <w:p w14:paraId="53587C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1012D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55FDE8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290E45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1C77AE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4EF8B6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6F57E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0C5F657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right w:val="single" w:color="auto" w:sz="2" w:space="0"/>
            </w:tcBorders>
            <w:vAlign w:val="center"/>
          </w:tcPr>
          <w:p w14:paraId="772F6D3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w:t>
            </w:r>
          </w:p>
        </w:tc>
        <w:tc>
          <w:tcPr>
            <w:tcW w:w="1041" w:type="dxa"/>
            <w:tcBorders>
              <w:top w:val="single" w:color="auto" w:sz="2" w:space="0"/>
              <w:left w:val="single" w:color="auto" w:sz="2" w:space="0"/>
              <w:bottom w:val="single" w:color="auto" w:sz="2" w:space="0"/>
              <w:right w:val="single" w:color="auto" w:sz="2" w:space="0"/>
            </w:tcBorders>
            <w:vAlign w:val="center"/>
          </w:tcPr>
          <w:p w14:paraId="5AF5D8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02241203</w:t>
            </w:r>
          </w:p>
        </w:tc>
        <w:tc>
          <w:tcPr>
            <w:tcW w:w="640" w:type="dxa"/>
            <w:tcBorders>
              <w:top w:val="single" w:color="auto" w:sz="2" w:space="0"/>
              <w:left w:val="single" w:color="auto" w:sz="2" w:space="0"/>
              <w:bottom w:val="single" w:color="auto" w:sz="2" w:space="0"/>
              <w:right w:val="single" w:color="auto" w:sz="2" w:space="0"/>
            </w:tcBorders>
            <w:vAlign w:val="center"/>
          </w:tcPr>
          <w:p w14:paraId="43658F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C4F6B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组织学与胚胎学</w:t>
            </w:r>
          </w:p>
        </w:tc>
        <w:tc>
          <w:tcPr>
            <w:tcW w:w="629" w:type="dxa"/>
            <w:tcBorders>
              <w:top w:val="single" w:color="auto" w:sz="2" w:space="0"/>
              <w:left w:val="single" w:color="auto" w:sz="4" w:space="0"/>
              <w:bottom w:val="single" w:color="auto" w:sz="2" w:space="0"/>
              <w:right w:val="single" w:color="auto" w:sz="2" w:space="0"/>
            </w:tcBorders>
            <w:vAlign w:val="center"/>
          </w:tcPr>
          <w:p w14:paraId="79019F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276CBD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14:paraId="0DA183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14:paraId="0464A7C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52</w:t>
            </w:r>
          </w:p>
        </w:tc>
        <w:tc>
          <w:tcPr>
            <w:tcW w:w="521" w:type="dxa"/>
            <w:tcBorders>
              <w:top w:val="single" w:color="auto" w:sz="2" w:space="0"/>
              <w:left w:val="single" w:color="auto" w:sz="2" w:space="0"/>
              <w:bottom w:val="single" w:color="auto" w:sz="2" w:space="0"/>
              <w:right w:val="single" w:color="auto" w:sz="2" w:space="0"/>
            </w:tcBorders>
            <w:vAlign w:val="top"/>
          </w:tcPr>
          <w:p w14:paraId="436D93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71" w:type="dxa"/>
            <w:tcBorders>
              <w:top w:val="single" w:color="auto" w:sz="2" w:space="0"/>
              <w:left w:val="single" w:color="auto" w:sz="2" w:space="0"/>
              <w:bottom w:val="single" w:color="auto" w:sz="2" w:space="0"/>
              <w:right w:val="single" w:color="auto" w:sz="2" w:space="0"/>
            </w:tcBorders>
            <w:vAlign w:val="top"/>
          </w:tcPr>
          <w:p w14:paraId="1554EA1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16</w:t>
            </w:r>
          </w:p>
        </w:tc>
        <w:tc>
          <w:tcPr>
            <w:tcW w:w="721" w:type="dxa"/>
            <w:tcBorders>
              <w:top w:val="single" w:color="auto" w:sz="2" w:space="0"/>
              <w:left w:val="single" w:color="auto" w:sz="2" w:space="0"/>
              <w:bottom w:val="single" w:color="auto" w:sz="2" w:space="0"/>
              <w:right w:val="single" w:color="auto" w:sz="2" w:space="0"/>
            </w:tcBorders>
            <w:vAlign w:val="center"/>
          </w:tcPr>
          <w:p w14:paraId="52165B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52</w:t>
            </w:r>
          </w:p>
        </w:tc>
        <w:tc>
          <w:tcPr>
            <w:tcW w:w="727" w:type="dxa"/>
            <w:tcBorders>
              <w:top w:val="single" w:color="auto" w:sz="2" w:space="0"/>
              <w:left w:val="single" w:color="auto" w:sz="2" w:space="0"/>
              <w:bottom w:val="single" w:color="auto" w:sz="2" w:space="0"/>
              <w:right w:val="single" w:color="auto" w:sz="2" w:space="0"/>
            </w:tcBorders>
            <w:vAlign w:val="center"/>
          </w:tcPr>
          <w:p w14:paraId="161F3E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1BCA7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61ACA6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3EA417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73A3BA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589F47A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62708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436" w:type="dxa"/>
            <w:vMerge w:val="continue"/>
            <w:tcBorders>
              <w:left w:val="single" w:color="auto" w:sz="2" w:space="0"/>
              <w:right w:val="single" w:color="auto" w:sz="2" w:space="0"/>
            </w:tcBorders>
            <w:vAlign w:val="center"/>
          </w:tcPr>
          <w:p w14:paraId="69B63F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right w:val="single" w:color="auto" w:sz="2" w:space="0"/>
            </w:tcBorders>
            <w:vAlign w:val="center"/>
          </w:tcPr>
          <w:p w14:paraId="1D3F48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w:t>
            </w:r>
          </w:p>
        </w:tc>
        <w:tc>
          <w:tcPr>
            <w:tcW w:w="1041" w:type="dxa"/>
            <w:tcBorders>
              <w:top w:val="single" w:color="auto" w:sz="2" w:space="0"/>
              <w:left w:val="single" w:color="auto" w:sz="2" w:space="0"/>
              <w:bottom w:val="single" w:color="auto" w:sz="2" w:space="0"/>
              <w:right w:val="single" w:color="auto" w:sz="2" w:space="0"/>
            </w:tcBorders>
            <w:vAlign w:val="center"/>
          </w:tcPr>
          <w:p w14:paraId="7F6B96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02241204</w:t>
            </w:r>
          </w:p>
        </w:tc>
        <w:tc>
          <w:tcPr>
            <w:tcW w:w="640" w:type="dxa"/>
            <w:tcBorders>
              <w:top w:val="single" w:color="auto" w:sz="2" w:space="0"/>
              <w:left w:val="single" w:color="auto" w:sz="2" w:space="0"/>
              <w:bottom w:val="single" w:color="auto" w:sz="2" w:space="0"/>
              <w:right w:val="single" w:color="auto" w:sz="2" w:space="0"/>
            </w:tcBorders>
            <w:vAlign w:val="center"/>
          </w:tcPr>
          <w:p w14:paraId="072F71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07185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生理学</w:t>
            </w:r>
          </w:p>
        </w:tc>
        <w:tc>
          <w:tcPr>
            <w:tcW w:w="629" w:type="dxa"/>
            <w:tcBorders>
              <w:top w:val="single" w:color="auto" w:sz="2" w:space="0"/>
              <w:left w:val="single" w:color="auto" w:sz="4" w:space="0"/>
              <w:bottom w:val="single" w:color="auto" w:sz="2" w:space="0"/>
              <w:right w:val="single" w:color="auto" w:sz="2" w:space="0"/>
            </w:tcBorders>
            <w:vAlign w:val="center"/>
          </w:tcPr>
          <w:p w14:paraId="73EB83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68257D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14:paraId="30FE58A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14:paraId="626C7B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521" w:type="dxa"/>
            <w:tcBorders>
              <w:top w:val="single" w:color="auto" w:sz="2" w:space="0"/>
              <w:left w:val="single" w:color="auto" w:sz="2" w:space="0"/>
              <w:bottom w:val="single" w:color="auto" w:sz="2" w:space="0"/>
              <w:right w:val="single" w:color="auto" w:sz="2" w:space="0"/>
            </w:tcBorders>
            <w:vAlign w:val="top"/>
          </w:tcPr>
          <w:p w14:paraId="520999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60</w:t>
            </w:r>
          </w:p>
        </w:tc>
        <w:tc>
          <w:tcPr>
            <w:tcW w:w="571" w:type="dxa"/>
            <w:tcBorders>
              <w:top w:val="single" w:color="auto" w:sz="2" w:space="0"/>
              <w:left w:val="single" w:color="auto" w:sz="2" w:space="0"/>
              <w:bottom w:val="single" w:color="auto" w:sz="2" w:space="0"/>
              <w:right w:val="single" w:color="auto" w:sz="2" w:space="0"/>
            </w:tcBorders>
            <w:vAlign w:val="top"/>
          </w:tcPr>
          <w:p w14:paraId="0709C5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12</w:t>
            </w:r>
          </w:p>
        </w:tc>
        <w:tc>
          <w:tcPr>
            <w:tcW w:w="721" w:type="dxa"/>
            <w:tcBorders>
              <w:top w:val="single" w:color="auto" w:sz="2" w:space="0"/>
              <w:left w:val="single" w:color="auto" w:sz="2" w:space="0"/>
              <w:bottom w:val="single" w:color="auto" w:sz="2" w:space="0"/>
              <w:right w:val="single" w:color="auto" w:sz="2" w:space="0"/>
            </w:tcBorders>
            <w:vAlign w:val="center"/>
          </w:tcPr>
          <w:p w14:paraId="3554D3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734B2B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FC43F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50562D9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5BE959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1FF673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512B7A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68F8C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3C66D06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right w:val="single" w:color="auto" w:sz="2" w:space="0"/>
            </w:tcBorders>
            <w:vAlign w:val="center"/>
          </w:tcPr>
          <w:p w14:paraId="5433C0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w:t>
            </w:r>
          </w:p>
        </w:tc>
        <w:tc>
          <w:tcPr>
            <w:tcW w:w="1041" w:type="dxa"/>
            <w:tcBorders>
              <w:top w:val="single" w:color="auto" w:sz="2" w:space="0"/>
              <w:left w:val="single" w:color="auto" w:sz="2" w:space="0"/>
              <w:bottom w:val="single" w:color="auto" w:sz="2" w:space="0"/>
              <w:right w:val="single" w:color="auto" w:sz="2" w:space="0"/>
            </w:tcBorders>
            <w:vAlign w:val="center"/>
          </w:tcPr>
          <w:p w14:paraId="59F663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02231004</w:t>
            </w:r>
          </w:p>
        </w:tc>
        <w:tc>
          <w:tcPr>
            <w:tcW w:w="640" w:type="dxa"/>
            <w:tcBorders>
              <w:top w:val="single" w:color="auto" w:sz="2" w:space="0"/>
              <w:left w:val="single" w:color="auto" w:sz="2" w:space="0"/>
              <w:bottom w:val="single" w:color="auto" w:sz="2" w:space="0"/>
              <w:right w:val="single" w:color="auto" w:sz="2" w:space="0"/>
            </w:tcBorders>
            <w:vAlign w:val="center"/>
          </w:tcPr>
          <w:p w14:paraId="632283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237C65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生物化学</w:t>
            </w:r>
          </w:p>
        </w:tc>
        <w:tc>
          <w:tcPr>
            <w:tcW w:w="629" w:type="dxa"/>
            <w:tcBorders>
              <w:top w:val="single" w:color="auto" w:sz="2" w:space="0"/>
              <w:left w:val="single" w:color="auto" w:sz="4" w:space="0"/>
              <w:bottom w:val="single" w:color="auto" w:sz="2" w:space="0"/>
              <w:right w:val="single" w:color="auto" w:sz="2" w:space="0"/>
            </w:tcBorders>
            <w:vAlign w:val="center"/>
          </w:tcPr>
          <w:p w14:paraId="4093DC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540729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14:paraId="7AC7524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top"/>
          </w:tcPr>
          <w:p w14:paraId="2825462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54</w:t>
            </w:r>
          </w:p>
        </w:tc>
        <w:tc>
          <w:tcPr>
            <w:tcW w:w="521" w:type="dxa"/>
            <w:tcBorders>
              <w:top w:val="single" w:color="auto" w:sz="2" w:space="0"/>
              <w:left w:val="single" w:color="auto" w:sz="2" w:space="0"/>
              <w:bottom w:val="single" w:color="auto" w:sz="2" w:space="0"/>
              <w:right w:val="single" w:color="auto" w:sz="2" w:space="0"/>
            </w:tcBorders>
            <w:vAlign w:val="top"/>
          </w:tcPr>
          <w:p w14:paraId="69D643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48</w:t>
            </w:r>
          </w:p>
        </w:tc>
        <w:tc>
          <w:tcPr>
            <w:tcW w:w="571" w:type="dxa"/>
            <w:tcBorders>
              <w:top w:val="single" w:color="auto" w:sz="2" w:space="0"/>
              <w:left w:val="single" w:color="auto" w:sz="2" w:space="0"/>
              <w:bottom w:val="single" w:color="auto" w:sz="2" w:space="0"/>
              <w:right w:val="single" w:color="auto" w:sz="2" w:space="0"/>
            </w:tcBorders>
            <w:vAlign w:val="top"/>
          </w:tcPr>
          <w:p w14:paraId="0FAE48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w:t>
            </w:r>
          </w:p>
        </w:tc>
        <w:tc>
          <w:tcPr>
            <w:tcW w:w="721" w:type="dxa"/>
            <w:tcBorders>
              <w:top w:val="single" w:color="auto" w:sz="2" w:space="0"/>
              <w:left w:val="single" w:color="auto" w:sz="2" w:space="0"/>
              <w:bottom w:val="single" w:color="auto" w:sz="2" w:space="0"/>
              <w:right w:val="single" w:color="auto" w:sz="2" w:space="0"/>
            </w:tcBorders>
            <w:vAlign w:val="center"/>
          </w:tcPr>
          <w:p w14:paraId="0BB592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4F4C7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212F0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1E70A3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6F277E9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DF0BD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4DB1F1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7A23A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7B6DC66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right w:val="single" w:color="auto" w:sz="2" w:space="0"/>
            </w:tcBorders>
            <w:vAlign w:val="center"/>
          </w:tcPr>
          <w:p w14:paraId="3854AB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w:t>
            </w:r>
          </w:p>
        </w:tc>
        <w:tc>
          <w:tcPr>
            <w:tcW w:w="1041" w:type="dxa"/>
            <w:tcBorders>
              <w:top w:val="single" w:color="auto" w:sz="2" w:space="0"/>
              <w:left w:val="single" w:color="auto" w:sz="2" w:space="0"/>
              <w:bottom w:val="single" w:color="auto" w:sz="2" w:space="0"/>
              <w:right w:val="single" w:color="auto" w:sz="2" w:space="0"/>
            </w:tcBorders>
            <w:vAlign w:val="center"/>
          </w:tcPr>
          <w:p w14:paraId="5FD953C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02241207</w:t>
            </w:r>
          </w:p>
        </w:tc>
        <w:tc>
          <w:tcPr>
            <w:tcW w:w="640" w:type="dxa"/>
            <w:tcBorders>
              <w:top w:val="single" w:color="auto" w:sz="2" w:space="0"/>
              <w:left w:val="single" w:color="auto" w:sz="2" w:space="0"/>
              <w:bottom w:val="single" w:color="auto" w:sz="2" w:space="0"/>
              <w:right w:val="single" w:color="auto" w:sz="2" w:space="0"/>
            </w:tcBorders>
            <w:vAlign w:val="center"/>
          </w:tcPr>
          <w:p w14:paraId="61B79D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2C54F0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病原生物学与免疫学</w:t>
            </w:r>
          </w:p>
        </w:tc>
        <w:tc>
          <w:tcPr>
            <w:tcW w:w="629" w:type="dxa"/>
            <w:tcBorders>
              <w:top w:val="single" w:color="auto" w:sz="2" w:space="0"/>
              <w:left w:val="single" w:color="auto" w:sz="4" w:space="0"/>
              <w:bottom w:val="single" w:color="auto" w:sz="2" w:space="0"/>
              <w:right w:val="single" w:color="auto" w:sz="2" w:space="0"/>
            </w:tcBorders>
            <w:vAlign w:val="center"/>
          </w:tcPr>
          <w:p w14:paraId="5E97E93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064A2E0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14:paraId="0DE156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14:paraId="50BCDD1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521" w:type="dxa"/>
            <w:tcBorders>
              <w:top w:val="single" w:color="auto" w:sz="2" w:space="0"/>
              <w:left w:val="single" w:color="auto" w:sz="2" w:space="0"/>
              <w:bottom w:val="single" w:color="auto" w:sz="2" w:space="0"/>
              <w:right w:val="single" w:color="auto" w:sz="2" w:space="0"/>
            </w:tcBorders>
            <w:vAlign w:val="top"/>
          </w:tcPr>
          <w:p w14:paraId="16A6F2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60</w:t>
            </w:r>
          </w:p>
        </w:tc>
        <w:tc>
          <w:tcPr>
            <w:tcW w:w="571" w:type="dxa"/>
            <w:tcBorders>
              <w:top w:val="single" w:color="auto" w:sz="2" w:space="0"/>
              <w:left w:val="single" w:color="auto" w:sz="2" w:space="0"/>
              <w:bottom w:val="single" w:color="auto" w:sz="2" w:space="0"/>
              <w:right w:val="single" w:color="auto" w:sz="2" w:space="0"/>
            </w:tcBorders>
            <w:vAlign w:val="top"/>
          </w:tcPr>
          <w:p w14:paraId="0AE225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12</w:t>
            </w:r>
          </w:p>
        </w:tc>
        <w:tc>
          <w:tcPr>
            <w:tcW w:w="721" w:type="dxa"/>
            <w:tcBorders>
              <w:top w:val="single" w:color="auto" w:sz="2" w:space="0"/>
              <w:left w:val="single" w:color="auto" w:sz="2" w:space="0"/>
              <w:bottom w:val="single" w:color="auto" w:sz="2" w:space="0"/>
              <w:right w:val="single" w:color="auto" w:sz="2" w:space="0"/>
            </w:tcBorders>
            <w:vAlign w:val="center"/>
          </w:tcPr>
          <w:p w14:paraId="01E74B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72A331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E0C2C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42B3036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7BD14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3FCABBC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493EA91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2FC2C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atLeast"/>
        </w:trPr>
        <w:tc>
          <w:tcPr>
            <w:tcW w:w="436" w:type="dxa"/>
            <w:vMerge w:val="continue"/>
            <w:tcBorders>
              <w:left w:val="single" w:color="auto" w:sz="2" w:space="0"/>
              <w:right w:val="single" w:color="auto" w:sz="2" w:space="0"/>
            </w:tcBorders>
            <w:vAlign w:val="center"/>
          </w:tcPr>
          <w:p w14:paraId="787FE7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bottom w:val="single" w:color="auto" w:sz="2" w:space="0"/>
              <w:right w:val="single" w:color="auto" w:sz="2" w:space="0"/>
            </w:tcBorders>
            <w:vAlign w:val="center"/>
          </w:tcPr>
          <w:p w14:paraId="2886ED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w:t>
            </w:r>
          </w:p>
        </w:tc>
        <w:tc>
          <w:tcPr>
            <w:tcW w:w="1041" w:type="dxa"/>
            <w:tcBorders>
              <w:top w:val="single" w:color="auto" w:sz="2" w:space="0"/>
              <w:left w:val="single" w:color="auto" w:sz="2" w:space="0"/>
              <w:bottom w:val="single" w:color="auto" w:sz="2" w:space="0"/>
              <w:right w:val="single" w:color="auto" w:sz="2" w:space="0"/>
            </w:tcBorders>
            <w:vAlign w:val="center"/>
          </w:tcPr>
          <w:p w14:paraId="040782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02241208</w:t>
            </w:r>
          </w:p>
        </w:tc>
        <w:tc>
          <w:tcPr>
            <w:tcW w:w="640" w:type="dxa"/>
            <w:tcBorders>
              <w:top w:val="single" w:color="auto" w:sz="2" w:space="0"/>
              <w:left w:val="single" w:color="auto" w:sz="2" w:space="0"/>
              <w:bottom w:val="single" w:color="auto" w:sz="2" w:space="0"/>
              <w:right w:val="single" w:color="auto" w:sz="2" w:space="0"/>
            </w:tcBorders>
            <w:vAlign w:val="center"/>
          </w:tcPr>
          <w:p w14:paraId="715829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759CA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病理学与病理生理学</w:t>
            </w:r>
          </w:p>
        </w:tc>
        <w:tc>
          <w:tcPr>
            <w:tcW w:w="629" w:type="dxa"/>
            <w:tcBorders>
              <w:top w:val="single" w:color="auto" w:sz="2" w:space="0"/>
              <w:left w:val="single" w:color="auto" w:sz="4" w:space="0"/>
              <w:bottom w:val="single" w:color="auto" w:sz="2" w:space="0"/>
              <w:right w:val="single" w:color="auto" w:sz="2" w:space="0"/>
            </w:tcBorders>
            <w:vAlign w:val="center"/>
          </w:tcPr>
          <w:p w14:paraId="4BDB4B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top"/>
          </w:tcPr>
          <w:p w14:paraId="32612F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w:t>
            </w:r>
          </w:p>
        </w:tc>
        <w:tc>
          <w:tcPr>
            <w:tcW w:w="943" w:type="dxa"/>
            <w:tcBorders>
              <w:top w:val="single" w:color="auto" w:sz="2" w:space="0"/>
              <w:left w:val="single" w:color="auto" w:sz="2" w:space="0"/>
              <w:bottom w:val="single" w:color="auto" w:sz="2" w:space="0"/>
              <w:right w:val="single" w:color="auto" w:sz="2" w:space="0"/>
            </w:tcBorders>
            <w:vAlign w:val="center"/>
          </w:tcPr>
          <w:p w14:paraId="572ACE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考试</w:t>
            </w:r>
          </w:p>
        </w:tc>
        <w:tc>
          <w:tcPr>
            <w:tcW w:w="537" w:type="dxa"/>
            <w:tcBorders>
              <w:top w:val="single" w:color="auto" w:sz="2" w:space="0"/>
              <w:left w:val="single" w:color="auto" w:sz="2" w:space="0"/>
              <w:bottom w:val="single" w:color="auto" w:sz="2" w:space="0"/>
              <w:right w:val="single" w:color="auto" w:sz="2" w:space="0"/>
            </w:tcBorders>
            <w:vAlign w:val="top"/>
          </w:tcPr>
          <w:p w14:paraId="0D5172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521" w:type="dxa"/>
            <w:tcBorders>
              <w:top w:val="single" w:color="auto" w:sz="2" w:space="0"/>
              <w:left w:val="single" w:color="auto" w:sz="2" w:space="0"/>
              <w:bottom w:val="single" w:color="auto" w:sz="2" w:space="0"/>
              <w:right w:val="single" w:color="auto" w:sz="2" w:space="0"/>
            </w:tcBorders>
            <w:vAlign w:val="top"/>
          </w:tcPr>
          <w:p w14:paraId="42CE0C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54</w:t>
            </w:r>
          </w:p>
        </w:tc>
        <w:tc>
          <w:tcPr>
            <w:tcW w:w="571" w:type="dxa"/>
            <w:tcBorders>
              <w:top w:val="single" w:color="auto" w:sz="2" w:space="0"/>
              <w:left w:val="single" w:color="auto" w:sz="2" w:space="0"/>
              <w:bottom w:val="single" w:color="auto" w:sz="2" w:space="0"/>
              <w:right w:val="single" w:color="auto" w:sz="2" w:space="0"/>
            </w:tcBorders>
            <w:vAlign w:val="top"/>
          </w:tcPr>
          <w:p w14:paraId="44F5CC9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18</w:t>
            </w:r>
          </w:p>
        </w:tc>
        <w:tc>
          <w:tcPr>
            <w:tcW w:w="721" w:type="dxa"/>
            <w:tcBorders>
              <w:top w:val="single" w:color="auto" w:sz="2" w:space="0"/>
              <w:left w:val="single" w:color="auto" w:sz="2" w:space="0"/>
              <w:bottom w:val="single" w:color="auto" w:sz="2" w:space="0"/>
              <w:right w:val="single" w:color="auto" w:sz="2" w:space="0"/>
            </w:tcBorders>
            <w:vAlign w:val="center"/>
          </w:tcPr>
          <w:p w14:paraId="2A0677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0C1C2D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9A075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43E743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7983FE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1348D34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6E6E0A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21E74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atLeast"/>
        </w:trPr>
        <w:tc>
          <w:tcPr>
            <w:tcW w:w="436" w:type="dxa"/>
            <w:vMerge w:val="continue"/>
            <w:tcBorders>
              <w:left w:val="single" w:color="auto" w:sz="2" w:space="0"/>
              <w:right w:val="single" w:color="auto" w:sz="2" w:space="0"/>
            </w:tcBorders>
            <w:vAlign w:val="center"/>
          </w:tcPr>
          <w:p w14:paraId="09CD5A1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bottom w:val="single" w:color="auto" w:sz="2" w:space="0"/>
              <w:right w:val="single" w:color="auto" w:sz="2" w:space="0"/>
            </w:tcBorders>
            <w:vAlign w:val="center"/>
          </w:tcPr>
          <w:p w14:paraId="286486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7</w:t>
            </w:r>
          </w:p>
        </w:tc>
        <w:tc>
          <w:tcPr>
            <w:tcW w:w="1041" w:type="dxa"/>
            <w:tcBorders>
              <w:top w:val="single" w:color="auto" w:sz="2" w:space="0"/>
              <w:left w:val="single" w:color="auto" w:sz="2" w:space="0"/>
              <w:bottom w:val="single" w:color="auto" w:sz="2" w:space="0"/>
              <w:right w:val="single" w:color="auto" w:sz="2" w:space="0"/>
            </w:tcBorders>
            <w:vAlign w:val="center"/>
          </w:tcPr>
          <w:p w14:paraId="71B9A0C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02241401</w:t>
            </w:r>
          </w:p>
        </w:tc>
        <w:tc>
          <w:tcPr>
            <w:tcW w:w="640" w:type="dxa"/>
            <w:tcBorders>
              <w:top w:val="single" w:color="auto" w:sz="2" w:space="0"/>
              <w:left w:val="single" w:color="auto" w:sz="2" w:space="0"/>
              <w:bottom w:val="single" w:color="auto" w:sz="2" w:space="0"/>
              <w:right w:val="single" w:color="auto" w:sz="2" w:space="0"/>
            </w:tcBorders>
            <w:vAlign w:val="center"/>
          </w:tcPr>
          <w:p w14:paraId="70DD6A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65F62B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卫生法律法规</w:t>
            </w:r>
          </w:p>
        </w:tc>
        <w:tc>
          <w:tcPr>
            <w:tcW w:w="629" w:type="dxa"/>
            <w:tcBorders>
              <w:top w:val="single" w:color="auto" w:sz="2" w:space="0"/>
              <w:left w:val="single" w:color="auto" w:sz="4" w:space="0"/>
              <w:bottom w:val="single" w:color="auto" w:sz="2" w:space="0"/>
              <w:right w:val="single" w:color="auto" w:sz="2" w:space="0"/>
            </w:tcBorders>
            <w:vAlign w:val="center"/>
          </w:tcPr>
          <w:p w14:paraId="572A42A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14:paraId="7E77D71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w:t>
            </w:r>
          </w:p>
        </w:tc>
        <w:tc>
          <w:tcPr>
            <w:tcW w:w="943" w:type="dxa"/>
            <w:tcBorders>
              <w:top w:val="single" w:color="auto" w:sz="2" w:space="0"/>
              <w:left w:val="single" w:color="auto" w:sz="2" w:space="0"/>
              <w:bottom w:val="single" w:color="auto" w:sz="2" w:space="0"/>
              <w:right w:val="single" w:color="auto" w:sz="2" w:space="0"/>
            </w:tcBorders>
            <w:vAlign w:val="center"/>
          </w:tcPr>
          <w:p w14:paraId="267873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DF3BF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26</w:t>
            </w:r>
          </w:p>
        </w:tc>
        <w:tc>
          <w:tcPr>
            <w:tcW w:w="521" w:type="dxa"/>
            <w:tcBorders>
              <w:top w:val="single" w:color="auto" w:sz="2" w:space="0"/>
              <w:left w:val="single" w:color="auto" w:sz="2" w:space="0"/>
              <w:bottom w:val="single" w:color="auto" w:sz="2" w:space="0"/>
              <w:right w:val="single" w:color="auto" w:sz="2" w:space="0"/>
            </w:tcBorders>
            <w:vAlign w:val="center"/>
          </w:tcPr>
          <w:p w14:paraId="3F9BB1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20</w:t>
            </w:r>
          </w:p>
        </w:tc>
        <w:tc>
          <w:tcPr>
            <w:tcW w:w="571" w:type="dxa"/>
            <w:tcBorders>
              <w:top w:val="single" w:color="auto" w:sz="2" w:space="0"/>
              <w:left w:val="single" w:color="auto" w:sz="2" w:space="0"/>
              <w:bottom w:val="single" w:color="auto" w:sz="2" w:space="0"/>
              <w:right w:val="single" w:color="auto" w:sz="2" w:space="0"/>
            </w:tcBorders>
            <w:vAlign w:val="center"/>
          </w:tcPr>
          <w:p w14:paraId="5775AB1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w:t>
            </w:r>
          </w:p>
        </w:tc>
        <w:tc>
          <w:tcPr>
            <w:tcW w:w="721" w:type="dxa"/>
            <w:tcBorders>
              <w:top w:val="single" w:color="auto" w:sz="2" w:space="0"/>
              <w:left w:val="single" w:color="auto" w:sz="2" w:space="0"/>
              <w:bottom w:val="single" w:color="auto" w:sz="2" w:space="0"/>
              <w:right w:val="single" w:color="auto" w:sz="2" w:space="0"/>
            </w:tcBorders>
            <w:vAlign w:val="center"/>
          </w:tcPr>
          <w:p w14:paraId="296AC8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26</w:t>
            </w:r>
          </w:p>
        </w:tc>
        <w:tc>
          <w:tcPr>
            <w:tcW w:w="727" w:type="dxa"/>
            <w:tcBorders>
              <w:top w:val="single" w:color="auto" w:sz="2" w:space="0"/>
              <w:left w:val="single" w:color="auto" w:sz="2" w:space="0"/>
              <w:bottom w:val="single" w:color="auto" w:sz="2" w:space="0"/>
              <w:right w:val="single" w:color="auto" w:sz="2" w:space="0"/>
            </w:tcBorders>
            <w:vAlign w:val="center"/>
          </w:tcPr>
          <w:p w14:paraId="08BA59C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2AF6C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7776BD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6D7BE0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5CC94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5D3C0C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40E5D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atLeast"/>
        </w:trPr>
        <w:tc>
          <w:tcPr>
            <w:tcW w:w="436" w:type="dxa"/>
            <w:vMerge w:val="continue"/>
            <w:tcBorders>
              <w:left w:val="single" w:color="auto" w:sz="2" w:space="0"/>
              <w:right w:val="single" w:color="auto" w:sz="2" w:space="0"/>
            </w:tcBorders>
            <w:vAlign w:val="center"/>
          </w:tcPr>
          <w:p w14:paraId="4CA6DD4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left w:val="single" w:color="auto" w:sz="2" w:space="0"/>
              <w:bottom w:val="single" w:color="auto" w:sz="2" w:space="0"/>
              <w:right w:val="single" w:color="auto" w:sz="2" w:space="0"/>
            </w:tcBorders>
            <w:vAlign w:val="center"/>
          </w:tcPr>
          <w:p w14:paraId="69352B9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8</w:t>
            </w:r>
          </w:p>
        </w:tc>
        <w:tc>
          <w:tcPr>
            <w:tcW w:w="1041" w:type="dxa"/>
            <w:tcBorders>
              <w:top w:val="single" w:color="auto" w:sz="2" w:space="0"/>
              <w:left w:val="single" w:color="auto" w:sz="2" w:space="0"/>
              <w:bottom w:val="single" w:color="auto" w:sz="2" w:space="0"/>
              <w:right w:val="single" w:color="auto" w:sz="2" w:space="0"/>
            </w:tcBorders>
            <w:vAlign w:val="center"/>
          </w:tcPr>
          <w:p w14:paraId="020069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02211001</w:t>
            </w:r>
          </w:p>
        </w:tc>
        <w:tc>
          <w:tcPr>
            <w:tcW w:w="640" w:type="dxa"/>
            <w:tcBorders>
              <w:top w:val="single" w:color="auto" w:sz="2" w:space="0"/>
              <w:left w:val="single" w:color="auto" w:sz="2" w:space="0"/>
              <w:bottom w:val="single" w:color="auto" w:sz="2" w:space="0"/>
              <w:right w:val="single" w:color="auto" w:sz="2" w:space="0"/>
            </w:tcBorders>
            <w:vAlign w:val="center"/>
          </w:tcPr>
          <w:p w14:paraId="5B927B9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4E49E6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医学心理学</w:t>
            </w:r>
          </w:p>
        </w:tc>
        <w:tc>
          <w:tcPr>
            <w:tcW w:w="629" w:type="dxa"/>
            <w:tcBorders>
              <w:top w:val="single" w:color="auto" w:sz="2" w:space="0"/>
              <w:left w:val="single" w:color="auto" w:sz="4" w:space="0"/>
              <w:bottom w:val="single" w:color="auto" w:sz="2" w:space="0"/>
              <w:right w:val="single" w:color="auto" w:sz="2" w:space="0"/>
            </w:tcBorders>
            <w:vAlign w:val="center"/>
          </w:tcPr>
          <w:p w14:paraId="43B87C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B</w:t>
            </w:r>
          </w:p>
        </w:tc>
        <w:tc>
          <w:tcPr>
            <w:tcW w:w="479" w:type="dxa"/>
            <w:tcBorders>
              <w:top w:val="single" w:color="auto" w:sz="2" w:space="0"/>
              <w:left w:val="single" w:color="auto" w:sz="2" w:space="0"/>
              <w:bottom w:val="single" w:color="auto" w:sz="2" w:space="0"/>
              <w:right w:val="single" w:color="auto" w:sz="2" w:space="0"/>
            </w:tcBorders>
            <w:vAlign w:val="center"/>
          </w:tcPr>
          <w:p w14:paraId="57D592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14:paraId="1AE2F9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30E1D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68A6B0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30</w:t>
            </w:r>
          </w:p>
        </w:tc>
        <w:tc>
          <w:tcPr>
            <w:tcW w:w="571" w:type="dxa"/>
            <w:tcBorders>
              <w:top w:val="single" w:color="auto" w:sz="2" w:space="0"/>
              <w:left w:val="single" w:color="auto" w:sz="2" w:space="0"/>
              <w:bottom w:val="single" w:color="auto" w:sz="2" w:space="0"/>
              <w:right w:val="single" w:color="auto" w:sz="2" w:space="0"/>
            </w:tcBorders>
            <w:vAlign w:val="center"/>
          </w:tcPr>
          <w:p w14:paraId="69F0BB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w:t>
            </w:r>
          </w:p>
        </w:tc>
        <w:tc>
          <w:tcPr>
            <w:tcW w:w="721" w:type="dxa"/>
            <w:tcBorders>
              <w:top w:val="single" w:color="auto" w:sz="2" w:space="0"/>
              <w:left w:val="single" w:color="auto" w:sz="2" w:space="0"/>
              <w:bottom w:val="single" w:color="auto" w:sz="2" w:space="0"/>
              <w:right w:val="single" w:color="auto" w:sz="2" w:space="0"/>
            </w:tcBorders>
            <w:vAlign w:val="center"/>
          </w:tcPr>
          <w:p w14:paraId="107AB7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75F159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DFB71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5189A4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189E0C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3BD4676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7F0CEB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线下授课</w:t>
            </w:r>
          </w:p>
        </w:tc>
      </w:tr>
      <w:tr w14:paraId="11001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36" w:type="dxa"/>
            <w:vMerge w:val="continue"/>
            <w:tcBorders>
              <w:left w:val="single" w:color="auto" w:sz="2" w:space="0"/>
              <w:bottom w:val="single" w:color="auto" w:sz="2" w:space="0"/>
              <w:right w:val="single" w:color="auto" w:sz="2" w:space="0"/>
            </w:tcBorders>
            <w:vAlign w:val="center"/>
          </w:tcPr>
          <w:p w14:paraId="4FC6F9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5467" w:type="dxa"/>
            <w:gridSpan w:val="5"/>
            <w:tcBorders>
              <w:top w:val="single" w:color="auto" w:sz="2" w:space="0"/>
              <w:left w:val="single" w:color="auto" w:sz="2" w:space="0"/>
              <w:bottom w:val="single" w:color="auto" w:sz="2" w:space="0"/>
              <w:right w:val="single" w:color="auto" w:sz="2" w:space="0"/>
            </w:tcBorders>
            <w:vAlign w:val="center"/>
          </w:tcPr>
          <w:p w14:paraId="4EE5E1C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1076C0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26</w:t>
            </w:r>
          </w:p>
        </w:tc>
        <w:tc>
          <w:tcPr>
            <w:tcW w:w="943" w:type="dxa"/>
            <w:tcBorders>
              <w:top w:val="single" w:color="auto" w:sz="2" w:space="0"/>
              <w:left w:val="single" w:color="auto" w:sz="2" w:space="0"/>
              <w:bottom w:val="single" w:color="auto" w:sz="2" w:space="0"/>
              <w:right w:val="single" w:color="auto" w:sz="2" w:space="0"/>
            </w:tcBorders>
            <w:vAlign w:val="center"/>
          </w:tcPr>
          <w:p w14:paraId="275DC3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lang w:val="en-US" w:eastAsia="zh-CN"/>
              </w:rPr>
            </w:pPr>
          </w:p>
        </w:tc>
        <w:tc>
          <w:tcPr>
            <w:tcW w:w="537" w:type="dxa"/>
            <w:tcBorders>
              <w:top w:val="single" w:color="auto" w:sz="2" w:space="0"/>
              <w:left w:val="single" w:color="auto" w:sz="2" w:space="0"/>
              <w:bottom w:val="single" w:color="auto" w:sz="2" w:space="0"/>
              <w:right w:val="single" w:color="auto" w:sz="2" w:space="0"/>
            </w:tcBorders>
            <w:vAlign w:val="center"/>
          </w:tcPr>
          <w:p w14:paraId="579823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475</w:t>
            </w:r>
          </w:p>
        </w:tc>
        <w:tc>
          <w:tcPr>
            <w:tcW w:w="521" w:type="dxa"/>
            <w:tcBorders>
              <w:top w:val="single" w:color="auto" w:sz="2" w:space="0"/>
              <w:left w:val="single" w:color="auto" w:sz="2" w:space="0"/>
              <w:bottom w:val="single" w:color="auto" w:sz="2" w:space="0"/>
              <w:right w:val="single" w:color="auto" w:sz="2" w:space="0"/>
            </w:tcBorders>
            <w:vAlign w:val="center"/>
          </w:tcPr>
          <w:p w14:paraId="5B99A4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375</w:t>
            </w:r>
          </w:p>
        </w:tc>
        <w:tc>
          <w:tcPr>
            <w:tcW w:w="571" w:type="dxa"/>
            <w:tcBorders>
              <w:top w:val="single" w:color="auto" w:sz="2" w:space="0"/>
              <w:left w:val="single" w:color="auto" w:sz="2" w:space="0"/>
              <w:bottom w:val="single" w:color="auto" w:sz="2" w:space="0"/>
              <w:right w:val="single" w:color="auto" w:sz="2" w:space="0"/>
            </w:tcBorders>
            <w:vAlign w:val="center"/>
          </w:tcPr>
          <w:p w14:paraId="0FCC73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100</w:t>
            </w:r>
          </w:p>
        </w:tc>
        <w:tc>
          <w:tcPr>
            <w:tcW w:w="721" w:type="dxa"/>
            <w:tcBorders>
              <w:top w:val="single" w:color="auto" w:sz="2" w:space="0"/>
              <w:left w:val="single" w:color="auto" w:sz="2" w:space="0"/>
              <w:bottom w:val="single" w:color="auto" w:sz="2" w:space="0"/>
              <w:right w:val="single" w:color="auto" w:sz="2" w:space="0"/>
            </w:tcBorders>
            <w:vAlign w:val="center"/>
          </w:tcPr>
          <w:p w14:paraId="037F41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23657D3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52737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9" w:type="dxa"/>
            <w:tcBorders>
              <w:top w:val="single" w:color="auto" w:sz="2" w:space="0"/>
              <w:left w:val="single" w:color="auto" w:sz="2" w:space="0"/>
              <w:bottom w:val="single" w:color="auto" w:sz="2" w:space="0"/>
              <w:right w:val="single" w:color="auto" w:sz="2" w:space="0"/>
            </w:tcBorders>
            <w:vAlign w:val="center"/>
          </w:tcPr>
          <w:p w14:paraId="3570DC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6A99C2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727" w:type="dxa"/>
            <w:tcBorders>
              <w:top w:val="single" w:color="auto" w:sz="2" w:space="0"/>
              <w:left w:val="single" w:color="auto" w:sz="2" w:space="0"/>
              <w:bottom w:val="single" w:color="auto" w:sz="2" w:space="0"/>
              <w:right w:val="single" w:color="auto" w:sz="2" w:space="0"/>
            </w:tcBorders>
            <w:vAlign w:val="center"/>
          </w:tcPr>
          <w:p w14:paraId="5E0C4B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932" w:type="dxa"/>
            <w:tcBorders>
              <w:top w:val="single" w:color="auto" w:sz="2" w:space="0"/>
              <w:left w:val="single" w:color="auto" w:sz="2" w:space="0"/>
              <w:bottom w:val="single" w:color="auto" w:sz="2" w:space="0"/>
              <w:right w:val="single" w:color="auto" w:sz="2" w:space="0"/>
            </w:tcBorders>
            <w:vAlign w:val="center"/>
          </w:tcPr>
          <w:p w14:paraId="21C164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spacing w:val="0"/>
                <w:w w:val="100"/>
                <w:sz w:val="21"/>
                <w:szCs w:val="21"/>
                <w:lang w:val="en-US" w:eastAsia="zh-CN"/>
              </w:rPr>
            </w:pPr>
          </w:p>
        </w:tc>
      </w:tr>
      <w:tr w14:paraId="08666C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top w:val="single" w:color="auto" w:sz="2" w:space="0"/>
              <w:left w:val="single" w:color="auto" w:sz="2" w:space="0"/>
              <w:right w:val="single" w:color="auto" w:sz="2" w:space="0"/>
            </w:tcBorders>
            <w:vAlign w:val="center"/>
          </w:tcPr>
          <w:p w14:paraId="0EB86D8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岗位能力课程（专业核心课程）</w:t>
            </w:r>
          </w:p>
        </w:tc>
        <w:tc>
          <w:tcPr>
            <w:tcW w:w="320" w:type="dxa"/>
            <w:tcBorders>
              <w:top w:val="single" w:color="auto" w:sz="2" w:space="0"/>
              <w:left w:val="single" w:color="auto" w:sz="2" w:space="0"/>
              <w:bottom w:val="single" w:color="auto" w:sz="2" w:space="0"/>
              <w:right w:val="single" w:color="auto" w:sz="2" w:space="0"/>
            </w:tcBorders>
            <w:vAlign w:val="center"/>
          </w:tcPr>
          <w:p w14:paraId="35B6E1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w:t>
            </w:r>
          </w:p>
        </w:tc>
        <w:tc>
          <w:tcPr>
            <w:tcW w:w="1041" w:type="dxa"/>
            <w:tcBorders>
              <w:top w:val="single" w:color="auto" w:sz="2" w:space="0"/>
              <w:left w:val="single" w:color="auto" w:sz="2" w:space="0"/>
              <w:bottom w:val="single" w:color="auto" w:sz="2" w:space="0"/>
              <w:right w:val="single" w:color="auto" w:sz="2" w:space="0"/>
            </w:tcBorders>
            <w:vAlign w:val="center"/>
          </w:tcPr>
          <w:p w14:paraId="1270CA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02241301</w:t>
            </w:r>
          </w:p>
        </w:tc>
        <w:tc>
          <w:tcPr>
            <w:tcW w:w="640" w:type="dxa"/>
            <w:tcBorders>
              <w:top w:val="single" w:color="auto" w:sz="2" w:space="0"/>
              <w:left w:val="single" w:color="auto" w:sz="2" w:space="0"/>
              <w:bottom w:val="single" w:color="auto" w:sz="2" w:space="0"/>
              <w:right w:val="single" w:color="auto" w:sz="2" w:space="0"/>
            </w:tcBorders>
            <w:vAlign w:val="center"/>
          </w:tcPr>
          <w:p w14:paraId="278A8AC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76D83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诊断学</w:t>
            </w:r>
          </w:p>
        </w:tc>
        <w:tc>
          <w:tcPr>
            <w:tcW w:w="629" w:type="dxa"/>
            <w:tcBorders>
              <w:top w:val="single" w:color="auto" w:sz="2" w:space="0"/>
              <w:left w:val="single" w:color="auto" w:sz="4" w:space="0"/>
              <w:bottom w:val="single" w:color="auto" w:sz="2" w:space="0"/>
              <w:right w:val="single" w:color="auto" w:sz="2" w:space="0"/>
            </w:tcBorders>
            <w:vAlign w:val="center"/>
          </w:tcPr>
          <w:p w14:paraId="3C00C1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3BFE9CB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w:t>
            </w:r>
          </w:p>
        </w:tc>
        <w:tc>
          <w:tcPr>
            <w:tcW w:w="943" w:type="dxa"/>
            <w:tcBorders>
              <w:top w:val="single" w:color="auto" w:sz="2" w:space="0"/>
              <w:left w:val="single" w:color="auto" w:sz="2" w:space="0"/>
              <w:bottom w:val="single" w:color="auto" w:sz="2" w:space="0"/>
              <w:right w:val="single" w:color="auto" w:sz="2" w:space="0"/>
            </w:tcBorders>
            <w:vAlign w:val="center"/>
          </w:tcPr>
          <w:p w14:paraId="02A7457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61700B1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108</w:t>
            </w:r>
          </w:p>
        </w:tc>
        <w:tc>
          <w:tcPr>
            <w:tcW w:w="521" w:type="dxa"/>
            <w:tcBorders>
              <w:top w:val="single" w:color="auto" w:sz="2" w:space="0"/>
              <w:left w:val="single" w:color="auto" w:sz="2" w:space="0"/>
              <w:bottom w:val="single" w:color="auto" w:sz="2" w:space="0"/>
              <w:right w:val="single" w:color="auto" w:sz="2" w:space="0"/>
            </w:tcBorders>
            <w:vAlign w:val="top"/>
          </w:tcPr>
          <w:p w14:paraId="3AB815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82</w:t>
            </w:r>
          </w:p>
        </w:tc>
        <w:tc>
          <w:tcPr>
            <w:tcW w:w="571" w:type="dxa"/>
            <w:tcBorders>
              <w:top w:val="single" w:color="auto" w:sz="2" w:space="0"/>
              <w:left w:val="single" w:color="auto" w:sz="2" w:space="0"/>
              <w:bottom w:val="single" w:color="auto" w:sz="2" w:space="0"/>
              <w:right w:val="single" w:color="auto" w:sz="2" w:space="0"/>
            </w:tcBorders>
            <w:vAlign w:val="top"/>
          </w:tcPr>
          <w:p w14:paraId="23BDCD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26</w:t>
            </w:r>
          </w:p>
        </w:tc>
        <w:tc>
          <w:tcPr>
            <w:tcW w:w="721" w:type="dxa"/>
            <w:tcBorders>
              <w:top w:val="single" w:color="auto" w:sz="2" w:space="0"/>
              <w:left w:val="single" w:color="auto" w:sz="2" w:space="0"/>
              <w:bottom w:val="single" w:color="auto" w:sz="2" w:space="0"/>
              <w:right w:val="single" w:color="auto" w:sz="2" w:space="0"/>
            </w:tcBorders>
            <w:vAlign w:val="center"/>
          </w:tcPr>
          <w:p w14:paraId="6E5CC9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E0D347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6F0BC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108</w:t>
            </w:r>
          </w:p>
        </w:tc>
        <w:tc>
          <w:tcPr>
            <w:tcW w:w="729" w:type="dxa"/>
            <w:tcBorders>
              <w:top w:val="single" w:color="auto" w:sz="2" w:space="0"/>
              <w:left w:val="single" w:color="auto" w:sz="2" w:space="0"/>
              <w:bottom w:val="single" w:color="auto" w:sz="2" w:space="0"/>
              <w:right w:val="single" w:color="auto" w:sz="2" w:space="0"/>
            </w:tcBorders>
            <w:vAlign w:val="center"/>
          </w:tcPr>
          <w:p w14:paraId="713B76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094A8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41E1FB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3D8A98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25E1D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2217BF4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9F4A0C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1041" w:type="dxa"/>
            <w:tcBorders>
              <w:top w:val="single" w:color="auto" w:sz="2" w:space="0"/>
              <w:left w:val="single" w:color="auto" w:sz="2" w:space="0"/>
              <w:bottom w:val="single" w:color="auto" w:sz="2" w:space="0"/>
              <w:right w:val="single" w:color="auto" w:sz="2" w:space="0"/>
            </w:tcBorders>
            <w:vAlign w:val="center"/>
          </w:tcPr>
          <w:p w14:paraId="078EA2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02211019</w:t>
            </w:r>
          </w:p>
        </w:tc>
        <w:tc>
          <w:tcPr>
            <w:tcW w:w="640" w:type="dxa"/>
            <w:tcBorders>
              <w:top w:val="single" w:color="auto" w:sz="2" w:space="0"/>
              <w:left w:val="single" w:color="auto" w:sz="2" w:space="0"/>
              <w:bottom w:val="single" w:color="auto" w:sz="2" w:space="0"/>
              <w:right w:val="single" w:color="auto" w:sz="2" w:space="0"/>
            </w:tcBorders>
            <w:vAlign w:val="center"/>
          </w:tcPr>
          <w:p w14:paraId="44C646C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48BA25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内科学Ⅰ</w:t>
            </w:r>
          </w:p>
        </w:tc>
        <w:tc>
          <w:tcPr>
            <w:tcW w:w="629" w:type="dxa"/>
            <w:tcBorders>
              <w:top w:val="single" w:color="auto" w:sz="2" w:space="0"/>
              <w:left w:val="single" w:color="auto" w:sz="4" w:space="0"/>
              <w:bottom w:val="single" w:color="auto" w:sz="2" w:space="0"/>
              <w:right w:val="single" w:color="auto" w:sz="2" w:space="0"/>
            </w:tcBorders>
            <w:vAlign w:val="center"/>
          </w:tcPr>
          <w:p w14:paraId="155AA1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56911D5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2D7D7A7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0ACC03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top"/>
          </w:tcPr>
          <w:p w14:paraId="5E5E2E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32</w:t>
            </w:r>
          </w:p>
        </w:tc>
        <w:tc>
          <w:tcPr>
            <w:tcW w:w="571" w:type="dxa"/>
            <w:tcBorders>
              <w:top w:val="single" w:color="auto" w:sz="2" w:space="0"/>
              <w:left w:val="single" w:color="auto" w:sz="2" w:space="0"/>
              <w:bottom w:val="single" w:color="auto" w:sz="2" w:space="0"/>
              <w:right w:val="single" w:color="auto" w:sz="2" w:space="0"/>
            </w:tcBorders>
            <w:vAlign w:val="top"/>
          </w:tcPr>
          <w:p w14:paraId="673EFB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14:paraId="35B528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2EC52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EBBEEC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14:paraId="4BDED7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0753F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9F3A1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120CACE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5A5C04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7C5941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CE6A4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1041" w:type="dxa"/>
            <w:tcBorders>
              <w:top w:val="single" w:color="auto" w:sz="2" w:space="0"/>
              <w:left w:val="single" w:color="auto" w:sz="2" w:space="0"/>
              <w:bottom w:val="single" w:color="auto" w:sz="2" w:space="0"/>
              <w:right w:val="single" w:color="auto" w:sz="2" w:space="0"/>
            </w:tcBorders>
            <w:vAlign w:val="center"/>
          </w:tcPr>
          <w:p w14:paraId="79E5F0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02211017</w:t>
            </w:r>
          </w:p>
        </w:tc>
        <w:tc>
          <w:tcPr>
            <w:tcW w:w="640" w:type="dxa"/>
            <w:tcBorders>
              <w:top w:val="single" w:color="auto" w:sz="2" w:space="0"/>
              <w:left w:val="single" w:color="auto" w:sz="2" w:space="0"/>
              <w:bottom w:val="single" w:color="auto" w:sz="2" w:space="0"/>
              <w:right w:val="single" w:color="auto" w:sz="2" w:space="0"/>
            </w:tcBorders>
            <w:vAlign w:val="center"/>
          </w:tcPr>
          <w:p w14:paraId="411ECB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5F420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内科学Ⅱ</w:t>
            </w:r>
          </w:p>
        </w:tc>
        <w:tc>
          <w:tcPr>
            <w:tcW w:w="629" w:type="dxa"/>
            <w:tcBorders>
              <w:top w:val="single" w:color="auto" w:sz="2" w:space="0"/>
              <w:left w:val="single" w:color="auto" w:sz="4" w:space="0"/>
              <w:bottom w:val="single" w:color="auto" w:sz="2" w:space="0"/>
              <w:right w:val="single" w:color="auto" w:sz="2" w:space="0"/>
            </w:tcBorders>
            <w:vAlign w:val="center"/>
          </w:tcPr>
          <w:p w14:paraId="793340A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13DCC5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14:paraId="2ED741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2F9D4E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14:paraId="20058B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52</w:t>
            </w:r>
          </w:p>
        </w:tc>
        <w:tc>
          <w:tcPr>
            <w:tcW w:w="571" w:type="dxa"/>
            <w:tcBorders>
              <w:top w:val="single" w:color="auto" w:sz="2" w:space="0"/>
              <w:left w:val="single" w:color="auto" w:sz="2" w:space="0"/>
              <w:bottom w:val="single" w:color="auto" w:sz="2" w:space="0"/>
              <w:right w:val="single" w:color="auto" w:sz="2" w:space="0"/>
            </w:tcBorders>
            <w:vAlign w:val="top"/>
          </w:tcPr>
          <w:p w14:paraId="1AD68ED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20</w:t>
            </w:r>
          </w:p>
        </w:tc>
        <w:tc>
          <w:tcPr>
            <w:tcW w:w="721" w:type="dxa"/>
            <w:tcBorders>
              <w:top w:val="single" w:color="auto" w:sz="2" w:space="0"/>
              <w:left w:val="single" w:color="auto" w:sz="2" w:space="0"/>
              <w:bottom w:val="single" w:color="auto" w:sz="2" w:space="0"/>
              <w:right w:val="single" w:color="auto" w:sz="2" w:space="0"/>
            </w:tcBorders>
            <w:vAlign w:val="center"/>
          </w:tcPr>
          <w:p w14:paraId="130446E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B8D6B3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D60D6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414A6E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727" w:type="dxa"/>
            <w:tcBorders>
              <w:top w:val="single" w:color="auto" w:sz="2" w:space="0"/>
              <w:left w:val="single" w:color="auto" w:sz="2" w:space="0"/>
              <w:bottom w:val="single" w:color="auto" w:sz="2" w:space="0"/>
              <w:right w:val="single" w:color="auto" w:sz="2" w:space="0"/>
            </w:tcBorders>
            <w:vAlign w:val="center"/>
          </w:tcPr>
          <w:p w14:paraId="7CFCB0A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046E8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42DCC4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4AE70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4797B1A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53724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1041" w:type="dxa"/>
            <w:tcBorders>
              <w:top w:val="single" w:color="auto" w:sz="2" w:space="0"/>
              <w:left w:val="single" w:color="auto" w:sz="2" w:space="0"/>
              <w:bottom w:val="single" w:color="auto" w:sz="2" w:space="0"/>
              <w:right w:val="single" w:color="auto" w:sz="2" w:space="0"/>
            </w:tcBorders>
            <w:vAlign w:val="center"/>
          </w:tcPr>
          <w:p w14:paraId="2FC229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02241303</w:t>
            </w:r>
          </w:p>
        </w:tc>
        <w:tc>
          <w:tcPr>
            <w:tcW w:w="640" w:type="dxa"/>
            <w:tcBorders>
              <w:top w:val="single" w:color="auto" w:sz="2" w:space="0"/>
              <w:left w:val="single" w:color="auto" w:sz="2" w:space="0"/>
              <w:bottom w:val="single" w:color="auto" w:sz="2" w:space="0"/>
              <w:right w:val="single" w:color="auto" w:sz="2" w:space="0"/>
            </w:tcBorders>
            <w:vAlign w:val="center"/>
          </w:tcPr>
          <w:p w14:paraId="3283E4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50D76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外科学Ⅰ</w:t>
            </w:r>
          </w:p>
        </w:tc>
        <w:tc>
          <w:tcPr>
            <w:tcW w:w="629" w:type="dxa"/>
            <w:tcBorders>
              <w:top w:val="single" w:color="auto" w:sz="2" w:space="0"/>
              <w:left w:val="single" w:color="auto" w:sz="4" w:space="0"/>
              <w:bottom w:val="single" w:color="auto" w:sz="2" w:space="0"/>
              <w:right w:val="single" w:color="auto" w:sz="2" w:space="0"/>
            </w:tcBorders>
            <w:vAlign w:val="center"/>
          </w:tcPr>
          <w:p w14:paraId="40CCC5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6B04F70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14:paraId="4030E1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5A7E0E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14:paraId="15F73E1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68</w:t>
            </w:r>
          </w:p>
        </w:tc>
        <w:tc>
          <w:tcPr>
            <w:tcW w:w="571" w:type="dxa"/>
            <w:tcBorders>
              <w:top w:val="single" w:color="auto" w:sz="2" w:space="0"/>
              <w:left w:val="single" w:color="auto" w:sz="2" w:space="0"/>
              <w:bottom w:val="single" w:color="auto" w:sz="2" w:space="0"/>
              <w:right w:val="single" w:color="auto" w:sz="2" w:space="0"/>
            </w:tcBorders>
            <w:vAlign w:val="top"/>
          </w:tcPr>
          <w:p w14:paraId="349D4E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14:paraId="00506E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10059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F5AA0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729" w:type="dxa"/>
            <w:tcBorders>
              <w:top w:val="single" w:color="auto" w:sz="2" w:space="0"/>
              <w:left w:val="single" w:color="auto" w:sz="2" w:space="0"/>
              <w:bottom w:val="single" w:color="auto" w:sz="2" w:space="0"/>
              <w:right w:val="single" w:color="auto" w:sz="2" w:space="0"/>
            </w:tcBorders>
            <w:vAlign w:val="center"/>
          </w:tcPr>
          <w:p w14:paraId="46B6BA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3F786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684BF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320376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2A2EA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594281A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FFBFA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1041" w:type="dxa"/>
            <w:tcBorders>
              <w:top w:val="single" w:color="auto" w:sz="2" w:space="0"/>
              <w:left w:val="single" w:color="auto" w:sz="2" w:space="0"/>
              <w:bottom w:val="single" w:color="auto" w:sz="2" w:space="0"/>
              <w:right w:val="single" w:color="auto" w:sz="2" w:space="0"/>
            </w:tcBorders>
            <w:vAlign w:val="center"/>
          </w:tcPr>
          <w:p w14:paraId="7E5015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02241304</w:t>
            </w:r>
          </w:p>
        </w:tc>
        <w:tc>
          <w:tcPr>
            <w:tcW w:w="640" w:type="dxa"/>
            <w:tcBorders>
              <w:top w:val="single" w:color="auto" w:sz="2" w:space="0"/>
              <w:left w:val="single" w:color="auto" w:sz="2" w:space="0"/>
              <w:bottom w:val="single" w:color="auto" w:sz="2" w:space="0"/>
              <w:right w:val="single" w:color="auto" w:sz="2" w:space="0"/>
            </w:tcBorders>
            <w:vAlign w:val="center"/>
          </w:tcPr>
          <w:p w14:paraId="2BD2CB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AE107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外科学Ⅱ</w:t>
            </w:r>
          </w:p>
        </w:tc>
        <w:tc>
          <w:tcPr>
            <w:tcW w:w="629" w:type="dxa"/>
            <w:tcBorders>
              <w:top w:val="single" w:color="auto" w:sz="2" w:space="0"/>
              <w:left w:val="single" w:color="auto" w:sz="4" w:space="0"/>
              <w:bottom w:val="single" w:color="auto" w:sz="2" w:space="0"/>
              <w:right w:val="single" w:color="auto" w:sz="2" w:space="0"/>
            </w:tcBorders>
            <w:vAlign w:val="center"/>
          </w:tcPr>
          <w:p w14:paraId="06CAFAF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C</w:t>
            </w:r>
          </w:p>
        </w:tc>
        <w:tc>
          <w:tcPr>
            <w:tcW w:w="479" w:type="dxa"/>
            <w:tcBorders>
              <w:top w:val="single" w:color="auto" w:sz="2" w:space="0"/>
              <w:left w:val="single" w:color="auto" w:sz="2" w:space="0"/>
              <w:bottom w:val="single" w:color="auto" w:sz="2" w:space="0"/>
              <w:right w:val="single" w:color="auto" w:sz="2" w:space="0"/>
            </w:tcBorders>
            <w:vAlign w:val="top"/>
          </w:tcPr>
          <w:p w14:paraId="19DE693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5B3B0F8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516CF5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521" w:type="dxa"/>
            <w:tcBorders>
              <w:top w:val="single" w:color="auto" w:sz="2" w:space="0"/>
              <w:left w:val="single" w:color="auto" w:sz="2" w:space="0"/>
              <w:bottom w:val="single" w:color="auto" w:sz="2" w:space="0"/>
              <w:right w:val="single" w:color="auto" w:sz="2" w:space="0"/>
            </w:tcBorders>
            <w:vAlign w:val="top"/>
          </w:tcPr>
          <w:p w14:paraId="6720BB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w:t>
            </w:r>
          </w:p>
        </w:tc>
        <w:tc>
          <w:tcPr>
            <w:tcW w:w="571" w:type="dxa"/>
            <w:tcBorders>
              <w:top w:val="single" w:color="auto" w:sz="2" w:space="0"/>
              <w:left w:val="single" w:color="auto" w:sz="2" w:space="0"/>
              <w:bottom w:val="single" w:color="auto" w:sz="2" w:space="0"/>
              <w:right w:val="single" w:color="auto" w:sz="2" w:space="0"/>
            </w:tcBorders>
            <w:vAlign w:val="top"/>
          </w:tcPr>
          <w:p w14:paraId="09CE56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721" w:type="dxa"/>
            <w:tcBorders>
              <w:top w:val="single" w:color="auto" w:sz="2" w:space="0"/>
              <w:left w:val="single" w:color="auto" w:sz="2" w:space="0"/>
              <w:bottom w:val="single" w:color="auto" w:sz="2" w:space="0"/>
              <w:right w:val="single" w:color="auto" w:sz="2" w:space="0"/>
            </w:tcBorders>
            <w:vAlign w:val="center"/>
          </w:tcPr>
          <w:p w14:paraId="640DFD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AC7A74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9D856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71A7CA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727" w:type="dxa"/>
            <w:tcBorders>
              <w:top w:val="single" w:color="auto" w:sz="2" w:space="0"/>
              <w:left w:val="single" w:color="auto" w:sz="2" w:space="0"/>
              <w:bottom w:val="single" w:color="auto" w:sz="2" w:space="0"/>
              <w:right w:val="single" w:color="auto" w:sz="2" w:space="0"/>
            </w:tcBorders>
            <w:vAlign w:val="center"/>
          </w:tcPr>
          <w:p w14:paraId="1D6B5A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B2CE2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0E9CEE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6383C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7F61B76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12DDC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1041" w:type="dxa"/>
            <w:tcBorders>
              <w:top w:val="single" w:color="auto" w:sz="2" w:space="0"/>
              <w:left w:val="single" w:color="auto" w:sz="2" w:space="0"/>
              <w:bottom w:val="single" w:color="auto" w:sz="2" w:space="0"/>
              <w:right w:val="single" w:color="auto" w:sz="2" w:space="0"/>
            </w:tcBorders>
            <w:vAlign w:val="center"/>
          </w:tcPr>
          <w:p w14:paraId="6A51B5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02241305</w:t>
            </w:r>
          </w:p>
        </w:tc>
        <w:tc>
          <w:tcPr>
            <w:tcW w:w="640" w:type="dxa"/>
            <w:tcBorders>
              <w:top w:val="single" w:color="auto" w:sz="2" w:space="0"/>
              <w:left w:val="single" w:color="auto" w:sz="2" w:space="0"/>
              <w:bottom w:val="single" w:color="auto" w:sz="2" w:space="0"/>
              <w:right w:val="single" w:color="auto" w:sz="2" w:space="0"/>
            </w:tcBorders>
            <w:vAlign w:val="center"/>
          </w:tcPr>
          <w:p w14:paraId="131601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87E75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儿科学</w:t>
            </w:r>
          </w:p>
        </w:tc>
        <w:tc>
          <w:tcPr>
            <w:tcW w:w="629" w:type="dxa"/>
            <w:tcBorders>
              <w:top w:val="single" w:color="auto" w:sz="2" w:space="0"/>
              <w:left w:val="single" w:color="auto" w:sz="4" w:space="0"/>
              <w:bottom w:val="single" w:color="auto" w:sz="2" w:space="0"/>
              <w:right w:val="single" w:color="auto" w:sz="2" w:space="0"/>
            </w:tcBorders>
            <w:vAlign w:val="center"/>
          </w:tcPr>
          <w:p w14:paraId="6C000BD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16D5A2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6714007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52B218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54</w:t>
            </w:r>
          </w:p>
        </w:tc>
        <w:tc>
          <w:tcPr>
            <w:tcW w:w="521" w:type="dxa"/>
            <w:tcBorders>
              <w:top w:val="single" w:color="auto" w:sz="2" w:space="0"/>
              <w:left w:val="single" w:color="auto" w:sz="2" w:space="0"/>
              <w:bottom w:val="single" w:color="auto" w:sz="2" w:space="0"/>
              <w:right w:val="single" w:color="auto" w:sz="2" w:space="0"/>
            </w:tcBorders>
            <w:vAlign w:val="top"/>
          </w:tcPr>
          <w:p w14:paraId="4664C4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46</w:t>
            </w:r>
          </w:p>
        </w:tc>
        <w:tc>
          <w:tcPr>
            <w:tcW w:w="571" w:type="dxa"/>
            <w:tcBorders>
              <w:top w:val="single" w:color="auto" w:sz="2" w:space="0"/>
              <w:left w:val="single" w:color="auto" w:sz="2" w:space="0"/>
              <w:bottom w:val="single" w:color="auto" w:sz="2" w:space="0"/>
              <w:right w:val="single" w:color="auto" w:sz="2" w:space="0"/>
            </w:tcBorders>
            <w:vAlign w:val="top"/>
          </w:tcPr>
          <w:p w14:paraId="6D07DC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w:t>
            </w:r>
          </w:p>
        </w:tc>
        <w:tc>
          <w:tcPr>
            <w:tcW w:w="721" w:type="dxa"/>
            <w:tcBorders>
              <w:top w:val="single" w:color="auto" w:sz="2" w:space="0"/>
              <w:left w:val="single" w:color="auto" w:sz="2" w:space="0"/>
              <w:bottom w:val="single" w:color="auto" w:sz="2" w:space="0"/>
              <w:right w:val="single" w:color="auto" w:sz="2" w:space="0"/>
            </w:tcBorders>
            <w:vAlign w:val="center"/>
          </w:tcPr>
          <w:p w14:paraId="0E091F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54B89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1EF0F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54</w:t>
            </w:r>
          </w:p>
        </w:tc>
        <w:tc>
          <w:tcPr>
            <w:tcW w:w="729" w:type="dxa"/>
            <w:tcBorders>
              <w:top w:val="single" w:color="auto" w:sz="2" w:space="0"/>
              <w:left w:val="single" w:color="auto" w:sz="2" w:space="0"/>
              <w:bottom w:val="single" w:color="auto" w:sz="2" w:space="0"/>
              <w:right w:val="single" w:color="auto" w:sz="2" w:space="0"/>
            </w:tcBorders>
            <w:vAlign w:val="center"/>
          </w:tcPr>
          <w:p w14:paraId="2DA9FC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33A86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0A8EA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2C080E5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298D8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6D260DE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E23165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w:t>
            </w:r>
          </w:p>
        </w:tc>
        <w:tc>
          <w:tcPr>
            <w:tcW w:w="1041" w:type="dxa"/>
            <w:tcBorders>
              <w:top w:val="single" w:color="auto" w:sz="2" w:space="0"/>
              <w:left w:val="single" w:color="auto" w:sz="2" w:space="0"/>
              <w:bottom w:val="single" w:color="auto" w:sz="2" w:space="0"/>
              <w:right w:val="single" w:color="auto" w:sz="2" w:space="0"/>
            </w:tcBorders>
            <w:vAlign w:val="center"/>
          </w:tcPr>
          <w:p w14:paraId="025E35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02241306</w:t>
            </w:r>
          </w:p>
        </w:tc>
        <w:tc>
          <w:tcPr>
            <w:tcW w:w="640" w:type="dxa"/>
            <w:tcBorders>
              <w:top w:val="single" w:color="auto" w:sz="2" w:space="0"/>
              <w:left w:val="single" w:color="auto" w:sz="2" w:space="0"/>
              <w:bottom w:val="single" w:color="auto" w:sz="2" w:space="0"/>
              <w:right w:val="single" w:color="auto" w:sz="2" w:space="0"/>
            </w:tcBorders>
            <w:vAlign w:val="center"/>
          </w:tcPr>
          <w:p w14:paraId="709495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6B132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妇产科学</w:t>
            </w:r>
          </w:p>
        </w:tc>
        <w:tc>
          <w:tcPr>
            <w:tcW w:w="629" w:type="dxa"/>
            <w:tcBorders>
              <w:top w:val="single" w:color="auto" w:sz="2" w:space="0"/>
              <w:left w:val="single" w:color="auto" w:sz="4" w:space="0"/>
              <w:bottom w:val="single" w:color="auto" w:sz="2" w:space="0"/>
              <w:right w:val="single" w:color="auto" w:sz="2" w:space="0"/>
            </w:tcBorders>
            <w:vAlign w:val="center"/>
          </w:tcPr>
          <w:p w14:paraId="1D9C1E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68C603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1F9EBA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41FFAA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60</w:t>
            </w:r>
          </w:p>
        </w:tc>
        <w:tc>
          <w:tcPr>
            <w:tcW w:w="521" w:type="dxa"/>
            <w:tcBorders>
              <w:top w:val="single" w:color="auto" w:sz="2" w:space="0"/>
              <w:left w:val="single" w:color="auto" w:sz="2" w:space="0"/>
              <w:bottom w:val="single" w:color="auto" w:sz="2" w:space="0"/>
              <w:right w:val="single" w:color="auto" w:sz="2" w:space="0"/>
            </w:tcBorders>
            <w:vAlign w:val="top"/>
          </w:tcPr>
          <w:p w14:paraId="45C792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44</w:t>
            </w:r>
          </w:p>
        </w:tc>
        <w:tc>
          <w:tcPr>
            <w:tcW w:w="571" w:type="dxa"/>
            <w:tcBorders>
              <w:top w:val="single" w:color="auto" w:sz="2" w:space="0"/>
              <w:left w:val="single" w:color="auto" w:sz="2" w:space="0"/>
              <w:bottom w:val="single" w:color="auto" w:sz="2" w:space="0"/>
              <w:right w:val="single" w:color="auto" w:sz="2" w:space="0"/>
            </w:tcBorders>
            <w:vAlign w:val="top"/>
          </w:tcPr>
          <w:p w14:paraId="21F484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16</w:t>
            </w:r>
          </w:p>
        </w:tc>
        <w:tc>
          <w:tcPr>
            <w:tcW w:w="721" w:type="dxa"/>
            <w:tcBorders>
              <w:top w:val="single" w:color="auto" w:sz="2" w:space="0"/>
              <w:left w:val="single" w:color="auto" w:sz="2" w:space="0"/>
              <w:bottom w:val="single" w:color="auto" w:sz="2" w:space="0"/>
              <w:right w:val="single" w:color="auto" w:sz="2" w:space="0"/>
            </w:tcBorders>
            <w:vAlign w:val="center"/>
          </w:tcPr>
          <w:p w14:paraId="682E14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74EFE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67E7C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5FD411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60</w:t>
            </w:r>
          </w:p>
        </w:tc>
        <w:tc>
          <w:tcPr>
            <w:tcW w:w="727" w:type="dxa"/>
            <w:tcBorders>
              <w:top w:val="single" w:color="auto" w:sz="2" w:space="0"/>
              <w:left w:val="single" w:color="auto" w:sz="2" w:space="0"/>
              <w:bottom w:val="single" w:color="auto" w:sz="2" w:space="0"/>
              <w:right w:val="single" w:color="auto" w:sz="2" w:space="0"/>
            </w:tcBorders>
            <w:vAlign w:val="center"/>
          </w:tcPr>
          <w:p w14:paraId="300A0D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7E7F9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365E52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0D222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55147C0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F325D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w:t>
            </w:r>
          </w:p>
        </w:tc>
        <w:tc>
          <w:tcPr>
            <w:tcW w:w="1041" w:type="dxa"/>
            <w:tcBorders>
              <w:top w:val="single" w:color="auto" w:sz="2" w:space="0"/>
              <w:left w:val="single" w:color="auto" w:sz="2" w:space="0"/>
              <w:bottom w:val="single" w:color="auto" w:sz="2" w:space="0"/>
              <w:right w:val="single" w:color="auto" w:sz="2" w:space="0"/>
            </w:tcBorders>
            <w:vAlign w:val="center"/>
          </w:tcPr>
          <w:p w14:paraId="05F74AE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02241206</w:t>
            </w:r>
          </w:p>
        </w:tc>
        <w:tc>
          <w:tcPr>
            <w:tcW w:w="640" w:type="dxa"/>
            <w:tcBorders>
              <w:top w:val="single" w:color="auto" w:sz="2" w:space="0"/>
              <w:left w:val="single" w:color="auto" w:sz="2" w:space="0"/>
              <w:bottom w:val="single" w:color="auto" w:sz="2" w:space="0"/>
              <w:right w:val="single" w:color="auto" w:sz="2" w:space="0"/>
            </w:tcBorders>
            <w:vAlign w:val="center"/>
          </w:tcPr>
          <w:p w14:paraId="5DCB93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8C828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药理学</w:t>
            </w:r>
          </w:p>
        </w:tc>
        <w:tc>
          <w:tcPr>
            <w:tcW w:w="629" w:type="dxa"/>
            <w:tcBorders>
              <w:top w:val="single" w:color="auto" w:sz="2" w:space="0"/>
              <w:left w:val="single" w:color="auto" w:sz="4" w:space="0"/>
              <w:bottom w:val="single" w:color="auto" w:sz="2" w:space="0"/>
              <w:right w:val="single" w:color="auto" w:sz="2" w:space="0"/>
            </w:tcBorders>
            <w:vAlign w:val="center"/>
          </w:tcPr>
          <w:p w14:paraId="300A84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582825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943" w:type="dxa"/>
            <w:tcBorders>
              <w:top w:val="single" w:color="auto" w:sz="2" w:space="0"/>
              <w:left w:val="single" w:color="auto" w:sz="2" w:space="0"/>
              <w:bottom w:val="single" w:color="auto" w:sz="2" w:space="0"/>
              <w:right w:val="single" w:color="auto" w:sz="2" w:space="0"/>
            </w:tcBorders>
            <w:vAlign w:val="center"/>
          </w:tcPr>
          <w:p w14:paraId="7EFBD2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2E7CBEC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521" w:type="dxa"/>
            <w:tcBorders>
              <w:top w:val="single" w:color="auto" w:sz="2" w:space="0"/>
              <w:left w:val="single" w:color="auto" w:sz="2" w:space="0"/>
              <w:bottom w:val="single" w:color="auto" w:sz="2" w:space="0"/>
              <w:right w:val="single" w:color="auto" w:sz="2" w:space="0"/>
            </w:tcBorders>
            <w:vAlign w:val="top"/>
          </w:tcPr>
          <w:p w14:paraId="1ADE9F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68</w:t>
            </w:r>
          </w:p>
        </w:tc>
        <w:tc>
          <w:tcPr>
            <w:tcW w:w="571" w:type="dxa"/>
            <w:tcBorders>
              <w:top w:val="single" w:color="auto" w:sz="2" w:space="0"/>
              <w:left w:val="single" w:color="auto" w:sz="2" w:space="0"/>
              <w:bottom w:val="single" w:color="auto" w:sz="2" w:space="0"/>
              <w:right w:val="single" w:color="auto" w:sz="2" w:space="0"/>
            </w:tcBorders>
            <w:vAlign w:val="top"/>
          </w:tcPr>
          <w:p w14:paraId="73FFFB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14:paraId="50247F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BFE3F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6B366B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61AB544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EA63E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DECBB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268038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41D30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0F42F69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571C3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w:t>
            </w:r>
          </w:p>
        </w:tc>
        <w:tc>
          <w:tcPr>
            <w:tcW w:w="1041" w:type="dxa"/>
            <w:tcBorders>
              <w:top w:val="single" w:color="auto" w:sz="2" w:space="0"/>
              <w:left w:val="single" w:color="auto" w:sz="2" w:space="0"/>
              <w:bottom w:val="single" w:color="auto" w:sz="2" w:space="0"/>
              <w:right w:val="single" w:color="auto" w:sz="2" w:space="0"/>
            </w:tcBorders>
            <w:vAlign w:val="center"/>
          </w:tcPr>
          <w:p w14:paraId="4C03A97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02211007</w:t>
            </w:r>
          </w:p>
        </w:tc>
        <w:tc>
          <w:tcPr>
            <w:tcW w:w="640" w:type="dxa"/>
            <w:tcBorders>
              <w:top w:val="single" w:color="auto" w:sz="2" w:space="0"/>
              <w:left w:val="single" w:color="auto" w:sz="2" w:space="0"/>
              <w:bottom w:val="single" w:color="auto" w:sz="2" w:space="0"/>
              <w:right w:val="single" w:color="auto" w:sz="2" w:space="0"/>
            </w:tcBorders>
            <w:vAlign w:val="center"/>
          </w:tcPr>
          <w:p w14:paraId="7502ADA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90EA2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基本公共卫生服务实务</w:t>
            </w:r>
          </w:p>
        </w:tc>
        <w:tc>
          <w:tcPr>
            <w:tcW w:w="629" w:type="dxa"/>
            <w:tcBorders>
              <w:top w:val="single" w:color="auto" w:sz="2" w:space="0"/>
              <w:left w:val="single" w:color="auto" w:sz="4" w:space="0"/>
              <w:bottom w:val="single" w:color="auto" w:sz="2" w:space="0"/>
              <w:right w:val="single" w:color="auto" w:sz="2" w:space="0"/>
            </w:tcBorders>
            <w:vAlign w:val="center"/>
          </w:tcPr>
          <w:p w14:paraId="0F8B583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25E3CC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4BAC3B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考试</w:t>
            </w:r>
          </w:p>
        </w:tc>
        <w:tc>
          <w:tcPr>
            <w:tcW w:w="537" w:type="dxa"/>
            <w:tcBorders>
              <w:top w:val="single" w:color="auto" w:sz="2" w:space="0"/>
              <w:left w:val="single" w:color="auto" w:sz="2" w:space="0"/>
              <w:bottom w:val="single" w:color="auto" w:sz="2" w:space="0"/>
              <w:right w:val="single" w:color="auto" w:sz="2" w:space="0"/>
            </w:tcBorders>
            <w:vAlign w:val="top"/>
          </w:tcPr>
          <w:p w14:paraId="2653FB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54</w:t>
            </w:r>
          </w:p>
        </w:tc>
        <w:tc>
          <w:tcPr>
            <w:tcW w:w="521" w:type="dxa"/>
            <w:tcBorders>
              <w:top w:val="single" w:color="auto" w:sz="2" w:space="0"/>
              <w:left w:val="single" w:color="auto" w:sz="2" w:space="0"/>
              <w:bottom w:val="single" w:color="auto" w:sz="2" w:space="0"/>
              <w:right w:val="single" w:color="auto" w:sz="2" w:space="0"/>
            </w:tcBorders>
            <w:vAlign w:val="top"/>
          </w:tcPr>
          <w:p w14:paraId="4883AF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34</w:t>
            </w:r>
          </w:p>
        </w:tc>
        <w:tc>
          <w:tcPr>
            <w:tcW w:w="571" w:type="dxa"/>
            <w:tcBorders>
              <w:top w:val="single" w:color="auto" w:sz="2" w:space="0"/>
              <w:left w:val="single" w:color="auto" w:sz="2" w:space="0"/>
              <w:bottom w:val="single" w:color="auto" w:sz="2" w:space="0"/>
              <w:right w:val="single" w:color="auto" w:sz="2" w:space="0"/>
            </w:tcBorders>
            <w:vAlign w:val="top"/>
          </w:tcPr>
          <w:p w14:paraId="355555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20</w:t>
            </w:r>
          </w:p>
        </w:tc>
        <w:tc>
          <w:tcPr>
            <w:tcW w:w="721" w:type="dxa"/>
            <w:tcBorders>
              <w:top w:val="single" w:color="auto" w:sz="2" w:space="0"/>
              <w:left w:val="single" w:color="auto" w:sz="2" w:space="0"/>
              <w:bottom w:val="single" w:color="auto" w:sz="2" w:space="0"/>
              <w:right w:val="single" w:color="auto" w:sz="2" w:space="0"/>
            </w:tcBorders>
            <w:vAlign w:val="center"/>
          </w:tcPr>
          <w:p w14:paraId="3D6108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C7F74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40565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54</w:t>
            </w:r>
          </w:p>
        </w:tc>
        <w:tc>
          <w:tcPr>
            <w:tcW w:w="729" w:type="dxa"/>
            <w:tcBorders>
              <w:top w:val="single" w:color="auto" w:sz="2" w:space="0"/>
              <w:left w:val="single" w:color="auto" w:sz="2" w:space="0"/>
              <w:bottom w:val="single" w:color="auto" w:sz="2" w:space="0"/>
              <w:right w:val="single" w:color="auto" w:sz="2" w:space="0"/>
            </w:tcBorders>
            <w:vAlign w:val="center"/>
          </w:tcPr>
          <w:p w14:paraId="6577D8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E44FD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706223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26D6601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53407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55C65D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7FB608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w:t>
            </w:r>
          </w:p>
        </w:tc>
        <w:tc>
          <w:tcPr>
            <w:tcW w:w="1041" w:type="dxa"/>
            <w:tcBorders>
              <w:top w:val="single" w:color="auto" w:sz="2" w:space="0"/>
              <w:left w:val="single" w:color="auto" w:sz="2" w:space="0"/>
              <w:bottom w:val="single" w:color="auto" w:sz="2" w:space="0"/>
              <w:right w:val="single" w:color="auto" w:sz="2" w:space="0"/>
            </w:tcBorders>
            <w:vAlign w:val="center"/>
          </w:tcPr>
          <w:p w14:paraId="1761B7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01111108</w:t>
            </w:r>
          </w:p>
        </w:tc>
        <w:tc>
          <w:tcPr>
            <w:tcW w:w="640" w:type="dxa"/>
            <w:tcBorders>
              <w:top w:val="single" w:color="auto" w:sz="2" w:space="0"/>
              <w:left w:val="single" w:color="auto" w:sz="2" w:space="0"/>
              <w:bottom w:val="single" w:color="auto" w:sz="2" w:space="0"/>
              <w:right w:val="single" w:color="auto" w:sz="2" w:space="0"/>
            </w:tcBorders>
            <w:vAlign w:val="center"/>
          </w:tcPr>
          <w:p w14:paraId="223262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1F65B7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跟岗实习</w:t>
            </w:r>
          </w:p>
        </w:tc>
        <w:tc>
          <w:tcPr>
            <w:tcW w:w="629" w:type="dxa"/>
            <w:tcBorders>
              <w:top w:val="single" w:color="auto" w:sz="2" w:space="0"/>
              <w:left w:val="single" w:color="auto" w:sz="4" w:space="0"/>
              <w:bottom w:val="single" w:color="auto" w:sz="2" w:space="0"/>
              <w:right w:val="single" w:color="auto" w:sz="2" w:space="0"/>
            </w:tcBorders>
            <w:vAlign w:val="center"/>
          </w:tcPr>
          <w:p w14:paraId="4C28858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C</w:t>
            </w:r>
          </w:p>
        </w:tc>
        <w:tc>
          <w:tcPr>
            <w:tcW w:w="479" w:type="dxa"/>
            <w:tcBorders>
              <w:top w:val="single" w:color="auto" w:sz="2" w:space="0"/>
              <w:left w:val="single" w:color="auto" w:sz="2" w:space="0"/>
              <w:bottom w:val="single" w:color="auto" w:sz="2" w:space="0"/>
              <w:right w:val="single" w:color="auto" w:sz="2" w:space="0"/>
            </w:tcBorders>
            <w:vAlign w:val="center"/>
          </w:tcPr>
          <w:p w14:paraId="3EFE2A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40</w:t>
            </w:r>
          </w:p>
        </w:tc>
        <w:tc>
          <w:tcPr>
            <w:tcW w:w="943" w:type="dxa"/>
            <w:tcBorders>
              <w:top w:val="single" w:color="auto" w:sz="2" w:space="0"/>
              <w:left w:val="single" w:color="auto" w:sz="2" w:space="0"/>
              <w:bottom w:val="single" w:color="auto" w:sz="2" w:space="0"/>
              <w:right w:val="single" w:color="auto" w:sz="2" w:space="0"/>
            </w:tcBorders>
            <w:vAlign w:val="center"/>
          </w:tcPr>
          <w:p w14:paraId="5D204B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6D804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880</w:t>
            </w:r>
          </w:p>
        </w:tc>
        <w:tc>
          <w:tcPr>
            <w:tcW w:w="521" w:type="dxa"/>
            <w:tcBorders>
              <w:top w:val="single" w:color="auto" w:sz="2" w:space="0"/>
              <w:left w:val="single" w:color="auto" w:sz="2" w:space="0"/>
              <w:bottom w:val="single" w:color="auto" w:sz="2" w:space="0"/>
              <w:right w:val="single" w:color="auto" w:sz="2" w:space="0"/>
            </w:tcBorders>
            <w:vAlign w:val="center"/>
          </w:tcPr>
          <w:p w14:paraId="2D548D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w:t>
            </w:r>
          </w:p>
        </w:tc>
        <w:tc>
          <w:tcPr>
            <w:tcW w:w="571" w:type="dxa"/>
            <w:tcBorders>
              <w:top w:val="single" w:color="auto" w:sz="2" w:space="0"/>
              <w:left w:val="single" w:color="auto" w:sz="2" w:space="0"/>
              <w:bottom w:val="single" w:color="auto" w:sz="2" w:space="0"/>
              <w:right w:val="single" w:color="auto" w:sz="2" w:space="0"/>
            </w:tcBorders>
            <w:vAlign w:val="center"/>
          </w:tcPr>
          <w:p w14:paraId="7FAA38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880</w:t>
            </w:r>
          </w:p>
        </w:tc>
        <w:tc>
          <w:tcPr>
            <w:tcW w:w="721" w:type="dxa"/>
            <w:tcBorders>
              <w:top w:val="single" w:color="auto" w:sz="2" w:space="0"/>
              <w:left w:val="single" w:color="auto" w:sz="2" w:space="0"/>
              <w:bottom w:val="single" w:color="auto" w:sz="2" w:space="0"/>
              <w:right w:val="single" w:color="auto" w:sz="2" w:space="0"/>
            </w:tcBorders>
            <w:vAlign w:val="center"/>
          </w:tcPr>
          <w:p w14:paraId="141CA2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BE6EE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A96B3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2B8B8A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132</w:t>
            </w:r>
          </w:p>
        </w:tc>
        <w:tc>
          <w:tcPr>
            <w:tcW w:w="727" w:type="dxa"/>
            <w:tcBorders>
              <w:top w:val="single" w:color="auto" w:sz="2" w:space="0"/>
              <w:left w:val="single" w:color="auto" w:sz="2" w:space="0"/>
              <w:bottom w:val="single" w:color="auto" w:sz="2" w:space="0"/>
              <w:right w:val="single" w:color="auto" w:sz="2" w:space="0"/>
            </w:tcBorders>
            <w:vAlign w:val="center"/>
          </w:tcPr>
          <w:p w14:paraId="367FF0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528</w:t>
            </w:r>
          </w:p>
        </w:tc>
        <w:tc>
          <w:tcPr>
            <w:tcW w:w="727" w:type="dxa"/>
            <w:tcBorders>
              <w:top w:val="single" w:color="auto" w:sz="2" w:space="0"/>
              <w:left w:val="single" w:color="auto" w:sz="2" w:space="0"/>
              <w:bottom w:val="single" w:color="auto" w:sz="2" w:space="0"/>
              <w:right w:val="single" w:color="auto" w:sz="2" w:space="0"/>
            </w:tcBorders>
            <w:vAlign w:val="center"/>
          </w:tcPr>
          <w:p w14:paraId="7BF0B7D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220</w:t>
            </w:r>
          </w:p>
        </w:tc>
        <w:tc>
          <w:tcPr>
            <w:tcW w:w="932" w:type="dxa"/>
            <w:tcBorders>
              <w:top w:val="single" w:color="auto" w:sz="2" w:space="0"/>
              <w:left w:val="single" w:color="auto" w:sz="2" w:space="0"/>
              <w:bottom w:val="single" w:color="auto" w:sz="2" w:space="0"/>
              <w:right w:val="single" w:color="auto" w:sz="2" w:space="0"/>
            </w:tcBorders>
            <w:vAlign w:val="center"/>
          </w:tcPr>
          <w:p w14:paraId="09A53F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医院实践</w:t>
            </w:r>
          </w:p>
        </w:tc>
      </w:tr>
      <w:tr w14:paraId="12ECA4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384C2A6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5467" w:type="dxa"/>
            <w:gridSpan w:val="5"/>
            <w:tcBorders>
              <w:top w:val="single" w:color="auto" w:sz="2" w:space="0"/>
              <w:left w:val="single" w:color="auto" w:sz="2" w:space="0"/>
              <w:bottom w:val="single" w:color="auto" w:sz="2" w:space="0"/>
              <w:right w:val="single" w:color="auto" w:sz="2" w:space="0"/>
            </w:tcBorders>
            <w:vAlign w:val="center"/>
          </w:tcPr>
          <w:p w14:paraId="366D0D7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219745F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72</w:t>
            </w:r>
          </w:p>
        </w:tc>
        <w:tc>
          <w:tcPr>
            <w:tcW w:w="943" w:type="dxa"/>
            <w:tcBorders>
              <w:top w:val="single" w:color="auto" w:sz="2" w:space="0"/>
              <w:left w:val="single" w:color="auto" w:sz="2" w:space="0"/>
              <w:bottom w:val="single" w:color="auto" w:sz="2" w:space="0"/>
              <w:right w:val="single" w:color="auto" w:sz="2" w:space="0"/>
            </w:tcBorders>
            <w:vAlign w:val="center"/>
          </w:tcPr>
          <w:p w14:paraId="26CE29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37" w:type="dxa"/>
            <w:tcBorders>
              <w:top w:val="single" w:color="auto" w:sz="2" w:space="0"/>
              <w:left w:val="single" w:color="auto" w:sz="2" w:space="0"/>
              <w:bottom w:val="single" w:color="auto" w:sz="2" w:space="0"/>
              <w:right w:val="single" w:color="auto" w:sz="2" w:space="0"/>
            </w:tcBorders>
            <w:vAlign w:val="center"/>
          </w:tcPr>
          <w:p w14:paraId="60807FE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1456</w:t>
            </w:r>
          </w:p>
        </w:tc>
        <w:tc>
          <w:tcPr>
            <w:tcW w:w="521" w:type="dxa"/>
            <w:tcBorders>
              <w:top w:val="single" w:color="auto" w:sz="2" w:space="0"/>
              <w:left w:val="single" w:color="auto" w:sz="2" w:space="0"/>
              <w:bottom w:val="single" w:color="auto" w:sz="2" w:space="0"/>
              <w:right w:val="single" w:color="auto" w:sz="2" w:space="0"/>
            </w:tcBorders>
            <w:vAlign w:val="center"/>
          </w:tcPr>
          <w:p w14:paraId="63C369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426</w:t>
            </w:r>
          </w:p>
        </w:tc>
        <w:tc>
          <w:tcPr>
            <w:tcW w:w="571" w:type="dxa"/>
            <w:tcBorders>
              <w:top w:val="single" w:color="auto" w:sz="2" w:space="0"/>
              <w:left w:val="single" w:color="auto" w:sz="2" w:space="0"/>
              <w:bottom w:val="single" w:color="auto" w:sz="2" w:space="0"/>
              <w:right w:val="single" w:color="auto" w:sz="2" w:space="0"/>
            </w:tcBorders>
            <w:vAlign w:val="center"/>
          </w:tcPr>
          <w:p w14:paraId="3691D88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1030</w:t>
            </w:r>
          </w:p>
        </w:tc>
        <w:tc>
          <w:tcPr>
            <w:tcW w:w="721" w:type="dxa"/>
            <w:tcBorders>
              <w:top w:val="single" w:color="auto" w:sz="2" w:space="0"/>
              <w:left w:val="single" w:color="auto" w:sz="2" w:space="0"/>
              <w:bottom w:val="single" w:color="auto" w:sz="2" w:space="0"/>
              <w:right w:val="single" w:color="auto" w:sz="2" w:space="0"/>
            </w:tcBorders>
            <w:vAlign w:val="center"/>
          </w:tcPr>
          <w:p w14:paraId="33C451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A8BE2B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F547D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74841F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6B25F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70EAED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9F5A66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516FC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restart"/>
            <w:tcBorders>
              <w:left w:val="single" w:color="auto" w:sz="2" w:space="0"/>
              <w:right w:val="single" w:color="auto" w:sz="2" w:space="0"/>
            </w:tcBorders>
            <w:vAlign w:val="center"/>
          </w:tcPr>
          <w:p w14:paraId="4EBFC77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能力</w:t>
            </w:r>
          </w:p>
          <w:p w14:paraId="7BE3AE2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拓展课程</w:t>
            </w:r>
          </w:p>
        </w:tc>
        <w:tc>
          <w:tcPr>
            <w:tcW w:w="320" w:type="dxa"/>
            <w:tcBorders>
              <w:top w:val="single" w:color="auto" w:sz="2" w:space="0"/>
              <w:left w:val="single" w:color="auto" w:sz="2" w:space="0"/>
              <w:bottom w:val="single" w:color="auto" w:sz="2" w:space="0"/>
              <w:right w:val="single" w:color="auto" w:sz="2" w:space="0"/>
            </w:tcBorders>
            <w:vAlign w:val="center"/>
          </w:tcPr>
          <w:p w14:paraId="04CCE92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w:t>
            </w:r>
          </w:p>
        </w:tc>
        <w:tc>
          <w:tcPr>
            <w:tcW w:w="1041" w:type="dxa"/>
            <w:tcBorders>
              <w:top w:val="single" w:color="auto" w:sz="2" w:space="0"/>
              <w:left w:val="single" w:color="auto" w:sz="2" w:space="0"/>
              <w:bottom w:val="single" w:color="auto" w:sz="2" w:space="0"/>
              <w:right w:val="single" w:color="auto" w:sz="2" w:space="0"/>
            </w:tcBorders>
            <w:vAlign w:val="center"/>
          </w:tcPr>
          <w:p w14:paraId="3B979C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02211004</w:t>
            </w:r>
          </w:p>
        </w:tc>
        <w:tc>
          <w:tcPr>
            <w:tcW w:w="640" w:type="dxa"/>
            <w:tcBorders>
              <w:top w:val="single" w:color="auto" w:sz="2" w:space="0"/>
              <w:left w:val="single" w:color="auto" w:sz="2" w:space="0"/>
              <w:bottom w:val="single" w:color="auto" w:sz="2" w:space="0"/>
              <w:right w:val="single" w:color="auto" w:sz="2" w:space="0"/>
            </w:tcBorders>
            <w:vAlign w:val="center"/>
          </w:tcPr>
          <w:p w14:paraId="107020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253F72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医学伦理学</w:t>
            </w:r>
          </w:p>
        </w:tc>
        <w:tc>
          <w:tcPr>
            <w:tcW w:w="629" w:type="dxa"/>
            <w:tcBorders>
              <w:top w:val="single" w:color="auto" w:sz="2" w:space="0"/>
              <w:left w:val="single" w:color="auto" w:sz="4" w:space="0"/>
              <w:bottom w:val="single" w:color="auto" w:sz="2" w:space="0"/>
              <w:right w:val="single" w:color="auto" w:sz="2" w:space="0"/>
            </w:tcBorders>
            <w:vAlign w:val="center"/>
          </w:tcPr>
          <w:p w14:paraId="3A06ECC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5755C0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6C102E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584BE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2CF6BE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28</w:t>
            </w:r>
          </w:p>
        </w:tc>
        <w:tc>
          <w:tcPr>
            <w:tcW w:w="571" w:type="dxa"/>
            <w:tcBorders>
              <w:top w:val="single" w:color="auto" w:sz="2" w:space="0"/>
              <w:left w:val="single" w:color="auto" w:sz="2" w:space="0"/>
              <w:bottom w:val="single" w:color="auto" w:sz="2" w:space="0"/>
              <w:right w:val="single" w:color="auto" w:sz="2" w:space="0"/>
            </w:tcBorders>
            <w:vAlign w:val="center"/>
          </w:tcPr>
          <w:p w14:paraId="5AB55E2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w:t>
            </w:r>
          </w:p>
        </w:tc>
        <w:tc>
          <w:tcPr>
            <w:tcW w:w="721" w:type="dxa"/>
            <w:tcBorders>
              <w:top w:val="single" w:color="auto" w:sz="2" w:space="0"/>
              <w:left w:val="single" w:color="auto" w:sz="2" w:space="0"/>
              <w:bottom w:val="single" w:color="auto" w:sz="2" w:space="0"/>
              <w:right w:val="single" w:color="auto" w:sz="2" w:space="0"/>
            </w:tcBorders>
            <w:vAlign w:val="center"/>
          </w:tcPr>
          <w:p w14:paraId="75BE60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B3023E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CDCE8C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10FBB16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79537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3D7F5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F10DE2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5FF17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6CA8128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5E4E0CE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1041" w:type="dxa"/>
            <w:tcBorders>
              <w:top w:val="single" w:color="auto" w:sz="2" w:space="0"/>
              <w:left w:val="single" w:color="auto" w:sz="2" w:space="0"/>
              <w:bottom w:val="single" w:color="auto" w:sz="2" w:space="0"/>
              <w:right w:val="single" w:color="auto" w:sz="2" w:space="0"/>
            </w:tcBorders>
            <w:vAlign w:val="center"/>
          </w:tcPr>
          <w:p w14:paraId="440C74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02241404</w:t>
            </w:r>
          </w:p>
        </w:tc>
        <w:tc>
          <w:tcPr>
            <w:tcW w:w="640" w:type="dxa"/>
            <w:tcBorders>
              <w:top w:val="single" w:color="auto" w:sz="2" w:space="0"/>
              <w:left w:val="single" w:color="auto" w:sz="2" w:space="0"/>
              <w:bottom w:val="single" w:color="auto" w:sz="2" w:space="0"/>
              <w:right w:val="single" w:color="auto" w:sz="2" w:space="0"/>
            </w:tcBorders>
            <w:vAlign w:val="center"/>
          </w:tcPr>
          <w:p w14:paraId="298CE5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top"/>
          </w:tcPr>
          <w:p w14:paraId="40FA47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全科医学概论</w:t>
            </w:r>
          </w:p>
        </w:tc>
        <w:tc>
          <w:tcPr>
            <w:tcW w:w="629" w:type="dxa"/>
            <w:tcBorders>
              <w:top w:val="single" w:color="auto" w:sz="2" w:space="0"/>
              <w:left w:val="single" w:color="auto" w:sz="4" w:space="0"/>
              <w:bottom w:val="single" w:color="auto" w:sz="2" w:space="0"/>
              <w:right w:val="single" w:color="auto" w:sz="2" w:space="0"/>
            </w:tcBorders>
            <w:vAlign w:val="center"/>
          </w:tcPr>
          <w:p w14:paraId="6B5857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4651546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696027A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402A64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2D0A78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28</w:t>
            </w:r>
          </w:p>
        </w:tc>
        <w:tc>
          <w:tcPr>
            <w:tcW w:w="571" w:type="dxa"/>
            <w:tcBorders>
              <w:top w:val="single" w:color="auto" w:sz="2" w:space="0"/>
              <w:left w:val="single" w:color="auto" w:sz="2" w:space="0"/>
              <w:bottom w:val="single" w:color="auto" w:sz="2" w:space="0"/>
              <w:right w:val="single" w:color="auto" w:sz="2" w:space="0"/>
            </w:tcBorders>
            <w:vAlign w:val="center"/>
          </w:tcPr>
          <w:p w14:paraId="4F0130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w:t>
            </w:r>
          </w:p>
        </w:tc>
        <w:tc>
          <w:tcPr>
            <w:tcW w:w="721" w:type="dxa"/>
            <w:tcBorders>
              <w:top w:val="single" w:color="auto" w:sz="2" w:space="0"/>
              <w:left w:val="single" w:color="auto" w:sz="2" w:space="0"/>
              <w:bottom w:val="single" w:color="auto" w:sz="2" w:space="0"/>
              <w:right w:val="single" w:color="auto" w:sz="2" w:space="0"/>
            </w:tcBorders>
            <w:vAlign w:val="center"/>
          </w:tcPr>
          <w:p w14:paraId="5D7413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634618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110BE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15B146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5EB8A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1C5D3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4C7FF9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07C14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31C7905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0AB3E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1041" w:type="dxa"/>
            <w:tcBorders>
              <w:top w:val="single" w:color="auto" w:sz="2" w:space="0"/>
              <w:left w:val="single" w:color="auto" w:sz="2" w:space="0"/>
              <w:bottom w:val="single" w:color="auto" w:sz="2" w:space="0"/>
              <w:right w:val="single" w:color="auto" w:sz="2" w:space="0"/>
            </w:tcBorders>
            <w:vAlign w:val="center"/>
          </w:tcPr>
          <w:p w14:paraId="4E7817D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02231270</w:t>
            </w:r>
          </w:p>
        </w:tc>
        <w:tc>
          <w:tcPr>
            <w:tcW w:w="640" w:type="dxa"/>
            <w:tcBorders>
              <w:top w:val="single" w:color="auto" w:sz="2" w:space="0"/>
              <w:left w:val="single" w:color="auto" w:sz="2" w:space="0"/>
              <w:bottom w:val="single" w:color="auto" w:sz="2" w:space="0"/>
              <w:right w:val="single" w:color="auto" w:sz="2" w:space="0"/>
            </w:tcBorders>
            <w:vAlign w:val="center"/>
          </w:tcPr>
          <w:p w14:paraId="5C4711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top"/>
          </w:tcPr>
          <w:p w14:paraId="4B8DE56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常用护理技术</w:t>
            </w:r>
          </w:p>
        </w:tc>
        <w:tc>
          <w:tcPr>
            <w:tcW w:w="629" w:type="dxa"/>
            <w:tcBorders>
              <w:top w:val="single" w:color="auto" w:sz="2" w:space="0"/>
              <w:left w:val="single" w:color="auto" w:sz="4" w:space="0"/>
              <w:bottom w:val="single" w:color="auto" w:sz="2" w:space="0"/>
              <w:right w:val="single" w:color="auto" w:sz="2" w:space="0"/>
            </w:tcBorders>
            <w:vAlign w:val="center"/>
          </w:tcPr>
          <w:p w14:paraId="253BE3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7ECB8EA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1C37E9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620553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1F4F49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571" w:type="dxa"/>
            <w:tcBorders>
              <w:top w:val="single" w:color="auto" w:sz="2" w:space="0"/>
              <w:left w:val="single" w:color="auto" w:sz="2" w:space="0"/>
              <w:bottom w:val="single" w:color="auto" w:sz="2" w:space="0"/>
              <w:right w:val="single" w:color="auto" w:sz="2" w:space="0"/>
            </w:tcBorders>
            <w:vAlign w:val="center"/>
          </w:tcPr>
          <w:p w14:paraId="0E4BEA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32</w:t>
            </w:r>
          </w:p>
        </w:tc>
        <w:tc>
          <w:tcPr>
            <w:tcW w:w="721" w:type="dxa"/>
            <w:tcBorders>
              <w:top w:val="single" w:color="auto" w:sz="2" w:space="0"/>
              <w:left w:val="single" w:color="auto" w:sz="2" w:space="0"/>
              <w:bottom w:val="single" w:color="auto" w:sz="2" w:space="0"/>
              <w:right w:val="single" w:color="auto" w:sz="2" w:space="0"/>
            </w:tcBorders>
            <w:vAlign w:val="center"/>
          </w:tcPr>
          <w:p w14:paraId="6502F2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B6B2B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E6AB1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14:paraId="748FDD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A974C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A97CA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7FE5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76819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1F81A78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390ABE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1041" w:type="dxa"/>
            <w:tcBorders>
              <w:top w:val="single" w:color="auto" w:sz="2" w:space="0"/>
              <w:left w:val="single" w:color="auto" w:sz="2" w:space="0"/>
              <w:bottom w:val="single" w:color="auto" w:sz="2" w:space="0"/>
              <w:right w:val="single" w:color="auto" w:sz="2" w:space="0"/>
            </w:tcBorders>
            <w:vAlign w:val="center"/>
          </w:tcPr>
          <w:p w14:paraId="0402F9E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02211013</w:t>
            </w:r>
          </w:p>
        </w:tc>
        <w:tc>
          <w:tcPr>
            <w:tcW w:w="640" w:type="dxa"/>
            <w:tcBorders>
              <w:top w:val="single" w:color="auto" w:sz="2" w:space="0"/>
              <w:left w:val="single" w:color="auto" w:sz="2" w:space="0"/>
              <w:bottom w:val="single" w:color="auto" w:sz="2" w:space="0"/>
              <w:right w:val="single" w:color="auto" w:sz="2" w:space="0"/>
            </w:tcBorders>
            <w:vAlign w:val="center"/>
          </w:tcPr>
          <w:p w14:paraId="6A3701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34213D3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细胞生物学与医学遗传学</w:t>
            </w:r>
          </w:p>
        </w:tc>
        <w:tc>
          <w:tcPr>
            <w:tcW w:w="629" w:type="dxa"/>
            <w:tcBorders>
              <w:top w:val="single" w:color="auto" w:sz="2" w:space="0"/>
              <w:left w:val="single" w:color="auto" w:sz="4" w:space="0"/>
              <w:bottom w:val="single" w:color="auto" w:sz="2" w:space="0"/>
              <w:right w:val="single" w:color="auto" w:sz="2" w:space="0"/>
            </w:tcBorders>
            <w:vAlign w:val="center"/>
          </w:tcPr>
          <w:p w14:paraId="6115EE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49A0E7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2B60EBC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46CC0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39</w:t>
            </w:r>
          </w:p>
        </w:tc>
        <w:tc>
          <w:tcPr>
            <w:tcW w:w="521" w:type="dxa"/>
            <w:tcBorders>
              <w:top w:val="single" w:color="auto" w:sz="2" w:space="0"/>
              <w:left w:val="single" w:color="auto" w:sz="2" w:space="0"/>
              <w:bottom w:val="single" w:color="auto" w:sz="2" w:space="0"/>
              <w:right w:val="single" w:color="auto" w:sz="2" w:space="0"/>
            </w:tcBorders>
            <w:vAlign w:val="center"/>
          </w:tcPr>
          <w:p w14:paraId="758B77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37</w:t>
            </w:r>
          </w:p>
        </w:tc>
        <w:tc>
          <w:tcPr>
            <w:tcW w:w="571" w:type="dxa"/>
            <w:tcBorders>
              <w:top w:val="single" w:color="auto" w:sz="2" w:space="0"/>
              <w:left w:val="single" w:color="auto" w:sz="2" w:space="0"/>
              <w:bottom w:val="single" w:color="auto" w:sz="2" w:space="0"/>
              <w:right w:val="single" w:color="auto" w:sz="2" w:space="0"/>
            </w:tcBorders>
            <w:vAlign w:val="center"/>
          </w:tcPr>
          <w:p w14:paraId="4198D7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721" w:type="dxa"/>
            <w:tcBorders>
              <w:top w:val="single" w:color="auto" w:sz="2" w:space="0"/>
              <w:left w:val="single" w:color="auto" w:sz="2" w:space="0"/>
              <w:bottom w:val="single" w:color="auto" w:sz="2" w:space="0"/>
              <w:right w:val="single" w:color="auto" w:sz="2" w:space="0"/>
            </w:tcBorders>
            <w:vAlign w:val="center"/>
          </w:tcPr>
          <w:p w14:paraId="7905EA3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39</w:t>
            </w:r>
          </w:p>
        </w:tc>
        <w:tc>
          <w:tcPr>
            <w:tcW w:w="727" w:type="dxa"/>
            <w:tcBorders>
              <w:top w:val="single" w:color="auto" w:sz="2" w:space="0"/>
              <w:left w:val="single" w:color="auto" w:sz="2" w:space="0"/>
              <w:bottom w:val="single" w:color="auto" w:sz="2" w:space="0"/>
              <w:right w:val="single" w:color="auto" w:sz="2" w:space="0"/>
            </w:tcBorders>
            <w:vAlign w:val="center"/>
          </w:tcPr>
          <w:p w14:paraId="0365C7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7142C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083DDD6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97723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EF9551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17706B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57E28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7EC166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CFC37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w:t>
            </w:r>
          </w:p>
        </w:tc>
        <w:tc>
          <w:tcPr>
            <w:tcW w:w="1041" w:type="dxa"/>
            <w:tcBorders>
              <w:top w:val="single" w:color="auto" w:sz="2" w:space="0"/>
              <w:left w:val="single" w:color="auto" w:sz="2" w:space="0"/>
              <w:bottom w:val="single" w:color="auto" w:sz="2" w:space="0"/>
              <w:right w:val="single" w:color="auto" w:sz="2" w:space="0"/>
            </w:tcBorders>
            <w:vAlign w:val="center"/>
          </w:tcPr>
          <w:p w14:paraId="634B8B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02241408</w:t>
            </w:r>
          </w:p>
        </w:tc>
        <w:tc>
          <w:tcPr>
            <w:tcW w:w="640" w:type="dxa"/>
            <w:tcBorders>
              <w:top w:val="single" w:color="auto" w:sz="2" w:space="0"/>
              <w:left w:val="single" w:color="auto" w:sz="2" w:space="0"/>
              <w:bottom w:val="single" w:color="auto" w:sz="2" w:space="0"/>
              <w:right w:val="single" w:color="auto" w:sz="2" w:space="0"/>
            </w:tcBorders>
            <w:vAlign w:val="center"/>
          </w:tcPr>
          <w:p w14:paraId="1272BF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8EC8E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医学影像学</w:t>
            </w:r>
          </w:p>
        </w:tc>
        <w:tc>
          <w:tcPr>
            <w:tcW w:w="629" w:type="dxa"/>
            <w:tcBorders>
              <w:top w:val="single" w:color="auto" w:sz="2" w:space="0"/>
              <w:left w:val="single" w:color="auto" w:sz="4" w:space="0"/>
              <w:bottom w:val="single" w:color="auto" w:sz="2" w:space="0"/>
              <w:right w:val="single" w:color="auto" w:sz="2" w:space="0"/>
            </w:tcBorders>
            <w:vAlign w:val="center"/>
          </w:tcPr>
          <w:p w14:paraId="4D1F48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33B674B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1E3A7E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4C07F0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6702911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26</w:t>
            </w:r>
          </w:p>
        </w:tc>
        <w:tc>
          <w:tcPr>
            <w:tcW w:w="571" w:type="dxa"/>
            <w:tcBorders>
              <w:top w:val="single" w:color="auto" w:sz="2" w:space="0"/>
              <w:left w:val="single" w:color="auto" w:sz="2" w:space="0"/>
              <w:bottom w:val="single" w:color="auto" w:sz="2" w:space="0"/>
              <w:right w:val="single" w:color="auto" w:sz="2" w:space="0"/>
            </w:tcBorders>
            <w:vAlign w:val="center"/>
          </w:tcPr>
          <w:p w14:paraId="777A2B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w:t>
            </w:r>
          </w:p>
        </w:tc>
        <w:tc>
          <w:tcPr>
            <w:tcW w:w="721" w:type="dxa"/>
            <w:tcBorders>
              <w:top w:val="single" w:color="auto" w:sz="2" w:space="0"/>
              <w:left w:val="single" w:color="auto" w:sz="2" w:space="0"/>
              <w:bottom w:val="single" w:color="auto" w:sz="2" w:space="0"/>
              <w:right w:val="single" w:color="auto" w:sz="2" w:space="0"/>
            </w:tcBorders>
            <w:vAlign w:val="center"/>
          </w:tcPr>
          <w:p w14:paraId="65C97C6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0821CE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C5C79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14:paraId="1F509C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33A4E1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9C4B9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0195E6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6177A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6C0FFC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239BFB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w:t>
            </w:r>
          </w:p>
        </w:tc>
        <w:tc>
          <w:tcPr>
            <w:tcW w:w="1041" w:type="dxa"/>
            <w:tcBorders>
              <w:top w:val="single" w:color="auto" w:sz="2" w:space="0"/>
              <w:left w:val="single" w:color="auto" w:sz="2" w:space="0"/>
              <w:bottom w:val="single" w:color="auto" w:sz="2" w:space="0"/>
              <w:right w:val="single" w:color="auto" w:sz="2" w:space="0"/>
            </w:tcBorders>
            <w:vAlign w:val="center"/>
          </w:tcPr>
          <w:p w14:paraId="7A0F0C4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02211006</w:t>
            </w:r>
          </w:p>
        </w:tc>
        <w:tc>
          <w:tcPr>
            <w:tcW w:w="640" w:type="dxa"/>
            <w:tcBorders>
              <w:top w:val="single" w:color="auto" w:sz="2" w:space="0"/>
              <w:left w:val="single" w:color="auto" w:sz="2" w:space="0"/>
              <w:bottom w:val="single" w:color="auto" w:sz="2" w:space="0"/>
              <w:right w:val="single" w:color="auto" w:sz="2" w:space="0"/>
            </w:tcBorders>
            <w:vAlign w:val="center"/>
          </w:tcPr>
          <w:p w14:paraId="3A2699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1FE23F2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皮肤性病学</w:t>
            </w:r>
          </w:p>
        </w:tc>
        <w:tc>
          <w:tcPr>
            <w:tcW w:w="629" w:type="dxa"/>
            <w:tcBorders>
              <w:top w:val="single" w:color="auto" w:sz="2" w:space="0"/>
              <w:left w:val="single" w:color="auto" w:sz="4" w:space="0"/>
              <w:bottom w:val="single" w:color="auto" w:sz="2" w:space="0"/>
              <w:right w:val="single" w:color="auto" w:sz="2" w:space="0"/>
            </w:tcBorders>
            <w:vAlign w:val="center"/>
          </w:tcPr>
          <w:p w14:paraId="0AD0A0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256D9E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68D1CF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7A8FB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7852383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20</w:t>
            </w:r>
          </w:p>
        </w:tc>
        <w:tc>
          <w:tcPr>
            <w:tcW w:w="571" w:type="dxa"/>
            <w:tcBorders>
              <w:top w:val="single" w:color="auto" w:sz="2" w:space="0"/>
              <w:left w:val="single" w:color="auto" w:sz="2" w:space="0"/>
              <w:bottom w:val="single" w:color="auto" w:sz="2" w:space="0"/>
              <w:right w:val="single" w:color="auto" w:sz="2" w:space="0"/>
            </w:tcBorders>
            <w:vAlign w:val="center"/>
          </w:tcPr>
          <w:p w14:paraId="104293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16</w:t>
            </w:r>
          </w:p>
        </w:tc>
        <w:tc>
          <w:tcPr>
            <w:tcW w:w="721" w:type="dxa"/>
            <w:tcBorders>
              <w:top w:val="single" w:color="auto" w:sz="2" w:space="0"/>
              <w:left w:val="single" w:color="auto" w:sz="2" w:space="0"/>
              <w:bottom w:val="single" w:color="auto" w:sz="2" w:space="0"/>
              <w:right w:val="single" w:color="auto" w:sz="2" w:space="0"/>
            </w:tcBorders>
            <w:vAlign w:val="center"/>
          </w:tcPr>
          <w:p w14:paraId="69E3CC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086E7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5F2AB3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3B1271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7" w:type="dxa"/>
            <w:tcBorders>
              <w:top w:val="single" w:color="auto" w:sz="2" w:space="0"/>
              <w:left w:val="single" w:color="auto" w:sz="2" w:space="0"/>
              <w:bottom w:val="single" w:color="auto" w:sz="2" w:space="0"/>
              <w:right w:val="single" w:color="auto" w:sz="2" w:space="0"/>
            </w:tcBorders>
            <w:vAlign w:val="center"/>
          </w:tcPr>
          <w:p w14:paraId="278349A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57279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145D9C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0C0F9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41C1A4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41DEFF3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7</w:t>
            </w:r>
          </w:p>
        </w:tc>
        <w:tc>
          <w:tcPr>
            <w:tcW w:w="1041" w:type="dxa"/>
            <w:tcBorders>
              <w:top w:val="single" w:color="auto" w:sz="2" w:space="0"/>
              <w:left w:val="single" w:color="auto" w:sz="2" w:space="0"/>
              <w:bottom w:val="single" w:color="auto" w:sz="2" w:space="0"/>
              <w:right w:val="single" w:color="auto" w:sz="2" w:space="0"/>
            </w:tcBorders>
            <w:vAlign w:val="center"/>
          </w:tcPr>
          <w:p w14:paraId="045DFE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02211005</w:t>
            </w:r>
          </w:p>
        </w:tc>
        <w:tc>
          <w:tcPr>
            <w:tcW w:w="640" w:type="dxa"/>
            <w:tcBorders>
              <w:top w:val="single" w:color="auto" w:sz="2" w:space="0"/>
              <w:left w:val="single" w:color="auto" w:sz="2" w:space="0"/>
              <w:bottom w:val="single" w:color="auto" w:sz="2" w:space="0"/>
              <w:right w:val="single" w:color="auto" w:sz="2" w:space="0"/>
            </w:tcBorders>
            <w:vAlign w:val="center"/>
          </w:tcPr>
          <w:p w14:paraId="7082B1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74C4C9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医患沟通</w:t>
            </w:r>
          </w:p>
        </w:tc>
        <w:tc>
          <w:tcPr>
            <w:tcW w:w="629" w:type="dxa"/>
            <w:tcBorders>
              <w:top w:val="single" w:color="auto" w:sz="2" w:space="0"/>
              <w:left w:val="single" w:color="auto" w:sz="4" w:space="0"/>
              <w:bottom w:val="single" w:color="auto" w:sz="2" w:space="0"/>
              <w:right w:val="single" w:color="auto" w:sz="2" w:space="0"/>
            </w:tcBorders>
            <w:vAlign w:val="center"/>
          </w:tcPr>
          <w:p w14:paraId="7923B1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18B029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3BA1BC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81762B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6E00BB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30</w:t>
            </w:r>
          </w:p>
        </w:tc>
        <w:tc>
          <w:tcPr>
            <w:tcW w:w="571" w:type="dxa"/>
            <w:tcBorders>
              <w:top w:val="single" w:color="auto" w:sz="2" w:space="0"/>
              <w:left w:val="single" w:color="auto" w:sz="2" w:space="0"/>
              <w:bottom w:val="single" w:color="auto" w:sz="2" w:space="0"/>
              <w:right w:val="single" w:color="auto" w:sz="2" w:space="0"/>
            </w:tcBorders>
            <w:vAlign w:val="center"/>
          </w:tcPr>
          <w:p w14:paraId="25CE4D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w:t>
            </w:r>
          </w:p>
        </w:tc>
        <w:tc>
          <w:tcPr>
            <w:tcW w:w="721" w:type="dxa"/>
            <w:tcBorders>
              <w:top w:val="single" w:color="auto" w:sz="2" w:space="0"/>
              <w:left w:val="single" w:color="auto" w:sz="2" w:space="0"/>
              <w:bottom w:val="single" w:color="auto" w:sz="2" w:space="0"/>
              <w:right w:val="single" w:color="auto" w:sz="2" w:space="0"/>
            </w:tcBorders>
            <w:vAlign w:val="center"/>
          </w:tcPr>
          <w:p w14:paraId="714EB0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3624B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B5491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527649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7" w:type="dxa"/>
            <w:tcBorders>
              <w:top w:val="single" w:color="auto" w:sz="2" w:space="0"/>
              <w:left w:val="single" w:color="auto" w:sz="2" w:space="0"/>
              <w:bottom w:val="single" w:color="auto" w:sz="2" w:space="0"/>
              <w:right w:val="single" w:color="auto" w:sz="2" w:space="0"/>
            </w:tcBorders>
            <w:vAlign w:val="center"/>
          </w:tcPr>
          <w:p w14:paraId="1F9D0D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0B086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7A3083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423F9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25B9135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054FAC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8</w:t>
            </w:r>
          </w:p>
        </w:tc>
        <w:tc>
          <w:tcPr>
            <w:tcW w:w="1041" w:type="dxa"/>
            <w:tcBorders>
              <w:top w:val="single" w:color="auto" w:sz="2" w:space="0"/>
              <w:left w:val="single" w:color="auto" w:sz="2" w:space="0"/>
              <w:bottom w:val="single" w:color="auto" w:sz="2" w:space="0"/>
              <w:right w:val="single" w:color="auto" w:sz="2" w:space="0"/>
            </w:tcBorders>
            <w:vAlign w:val="center"/>
          </w:tcPr>
          <w:p w14:paraId="3A4346C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02211008</w:t>
            </w:r>
          </w:p>
        </w:tc>
        <w:tc>
          <w:tcPr>
            <w:tcW w:w="640" w:type="dxa"/>
            <w:tcBorders>
              <w:top w:val="single" w:color="auto" w:sz="2" w:space="0"/>
              <w:left w:val="single" w:color="auto" w:sz="2" w:space="0"/>
              <w:bottom w:val="single" w:color="auto" w:sz="2" w:space="0"/>
              <w:right w:val="single" w:color="auto" w:sz="2" w:space="0"/>
            </w:tcBorders>
            <w:vAlign w:val="center"/>
          </w:tcPr>
          <w:p w14:paraId="6AD51E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400352D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急诊医学</w:t>
            </w:r>
          </w:p>
        </w:tc>
        <w:tc>
          <w:tcPr>
            <w:tcW w:w="629" w:type="dxa"/>
            <w:tcBorders>
              <w:top w:val="single" w:color="auto" w:sz="2" w:space="0"/>
              <w:left w:val="single" w:color="auto" w:sz="4" w:space="0"/>
              <w:bottom w:val="single" w:color="auto" w:sz="2" w:space="0"/>
              <w:right w:val="single" w:color="auto" w:sz="2" w:space="0"/>
            </w:tcBorders>
            <w:vAlign w:val="center"/>
          </w:tcPr>
          <w:p w14:paraId="41E7438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0263CA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57ECEDC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1F202A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1E3891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20</w:t>
            </w:r>
          </w:p>
        </w:tc>
        <w:tc>
          <w:tcPr>
            <w:tcW w:w="571" w:type="dxa"/>
            <w:tcBorders>
              <w:top w:val="single" w:color="auto" w:sz="2" w:space="0"/>
              <w:left w:val="single" w:color="auto" w:sz="2" w:space="0"/>
              <w:bottom w:val="single" w:color="auto" w:sz="2" w:space="0"/>
              <w:right w:val="single" w:color="auto" w:sz="2" w:space="0"/>
            </w:tcBorders>
            <w:vAlign w:val="center"/>
          </w:tcPr>
          <w:p w14:paraId="6584CB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16</w:t>
            </w:r>
          </w:p>
        </w:tc>
        <w:tc>
          <w:tcPr>
            <w:tcW w:w="721" w:type="dxa"/>
            <w:tcBorders>
              <w:top w:val="single" w:color="auto" w:sz="2" w:space="0"/>
              <w:left w:val="single" w:color="auto" w:sz="2" w:space="0"/>
              <w:bottom w:val="single" w:color="auto" w:sz="2" w:space="0"/>
              <w:right w:val="single" w:color="auto" w:sz="2" w:space="0"/>
            </w:tcBorders>
            <w:vAlign w:val="center"/>
          </w:tcPr>
          <w:p w14:paraId="5914E7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9E40F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ED6B7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14:paraId="387DDAE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BDE8B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426FF1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5F9F7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1BF2F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vMerge w:val="continue"/>
            <w:tcBorders>
              <w:left w:val="single" w:color="auto" w:sz="2" w:space="0"/>
              <w:right w:val="single" w:color="auto" w:sz="2" w:space="0"/>
            </w:tcBorders>
            <w:vAlign w:val="center"/>
          </w:tcPr>
          <w:p w14:paraId="744235B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574CD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9</w:t>
            </w:r>
          </w:p>
        </w:tc>
        <w:tc>
          <w:tcPr>
            <w:tcW w:w="1041" w:type="dxa"/>
            <w:tcBorders>
              <w:top w:val="single" w:color="auto" w:sz="2" w:space="0"/>
              <w:left w:val="single" w:color="auto" w:sz="2" w:space="0"/>
              <w:bottom w:val="single" w:color="auto" w:sz="2" w:space="0"/>
              <w:right w:val="single" w:color="auto" w:sz="2" w:space="0"/>
            </w:tcBorders>
            <w:vAlign w:val="center"/>
          </w:tcPr>
          <w:p w14:paraId="7FB8084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02211018</w:t>
            </w:r>
          </w:p>
        </w:tc>
        <w:tc>
          <w:tcPr>
            <w:tcW w:w="640" w:type="dxa"/>
            <w:tcBorders>
              <w:top w:val="single" w:color="auto" w:sz="2" w:space="0"/>
              <w:left w:val="single" w:color="auto" w:sz="2" w:space="0"/>
              <w:bottom w:val="single" w:color="auto" w:sz="2" w:space="0"/>
              <w:right w:val="single" w:color="auto" w:sz="2" w:space="0"/>
            </w:tcBorders>
            <w:vAlign w:val="center"/>
          </w:tcPr>
          <w:p w14:paraId="4A6896A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选修</w:t>
            </w:r>
          </w:p>
        </w:tc>
        <w:tc>
          <w:tcPr>
            <w:tcW w:w="2837" w:type="dxa"/>
            <w:tcBorders>
              <w:top w:val="single" w:color="auto" w:sz="2" w:space="0"/>
              <w:left w:val="single" w:color="auto" w:sz="2" w:space="0"/>
              <w:bottom w:val="single" w:color="auto" w:sz="2" w:space="0"/>
              <w:right w:val="single" w:color="auto" w:sz="4" w:space="0"/>
            </w:tcBorders>
            <w:vAlign w:val="center"/>
          </w:tcPr>
          <w:p w14:paraId="1C8FBA2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预防医学</w:t>
            </w:r>
          </w:p>
        </w:tc>
        <w:tc>
          <w:tcPr>
            <w:tcW w:w="629" w:type="dxa"/>
            <w:tcBorders>
              <w:top w:val="single" w:color="auto" w:sz="2" w:space="0"/>
              <w:left w:val="single" w:color="auto" w:sz="4" w:space="0"/>
              <w:bottom w:val="single" w:color="auto" w:sz="2" w:space="0"/>
              <w:right w:val="single" w:color="auto" w:sz="2" w:space="0"/>
            </w:tcBorders>
            <w:vAlign w:val="center"/>
          </w:tcPr>
          <w:p w14:paraId="22E856E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6649A3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w:t>
            </w:r>
          </w:p>
        </w:tc>
        <w:tc>
          <w:tcPr>
            <w:tcW w:w="943" w:type="dxa"/>
            <w:tcBorders>
              <w:top w:val="single" w:color="auto" w:sz="2" w:space="0"/>
              <w:left w:val="single" w:color="auto" w:sz="2" w:space="0"/>
              <w:bottom w:val="single" w:color="auto" w:sz="2" w:space="0"/>
              <w:right w:val="single" w:color="auto" w:sz="2" w:space="0"/>
            </w:tcBorders>
            <w:vAlign w:val="center"/>
          </w:tcPr>
          <w:p w14:paraId="54BB88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FC1A78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521" w:type="dxa"/>
            <w:tcBorders>
              <w:top w:val="single" w:color="auto" w:sz="2" w:space="0"/>
              <w:left w:val="single" w:color="auto" w:sz="2" w:space="0"/>
              <w:bottom w:val="single" w:color="auto" w:sz="2" w:space="0"/>
              <w:right w:val="single" w:color="auto" w:sz="2" w:space="0"/>
            </w:tcBorders>
            <w:vAlign w:val="center"/>
          </w:tcPr>
          <w:p w14:paraId="3382DD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26</w:t>
            </w:r>
          </w:p>
        </w:tc>
        <w:tc>
          <w:tcPr>
            <w:tcW w:w="571" w:type="dxa"/>
            <w:tcBorders>
              <w:top w:val="single" w:color="auto" w:sz="2" w:space="0"/>
              <w:left w:val="single" w:color="auto" w:sz="2" w:space="0"/>
              <w:bottom w:val="single" w:color="auto" w:sz="2" w:space="0"/>
              <w:right w:val="single" w:color="auto" w:sz="2" w:space="0"/>
            </w:tcBorders>
            <w:vAlign w:val="center"/>
          </w:tcPr>
          <w:p w14:paraId="6D4D68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w:t>
            </w:r>
          </w:p>
        </w:tc>
        <w:tc>
          <w:tcPr>
            <w:tcW w:w="721" w:type="dxa"/>
            <w:tcBorders>
              <w:top w:val="single" w:color="auto" w:sz="2" w:space="0"/>
              <w:left w:val="single" w:color="auto" w:sz="2" w:space="0"/>
              <w:bottom w:val="single" w:color="auto" w:sz="2" w:space="0"/>
              <w:right w:val="single" w:color="auto" w:sz="2" w:space="0"/>
            </w:tcBorders>
            <w:vAlign w:val="center"/>
          </w:tcPr>
          <w:p w14:paraId="69FDD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8664D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09368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36</w:t>
            </w:r>
          </w:p>
        </w:tc>
        <w:tc>
          <w:tcPr>
            <w:tcW w:w="729" w:type="dxa"/>
            <w:tcBorders>
              <w:top w:val="single" w:color="auto" w:sz="2" w:space="0"/>
              <w:left w:val="single" w:color="auto" w:sz="2" w:space="0"/>
              <w:bottom w:val="single" w:color="auto" w:sz="2" w:space="0"/>
              <w:right w:val="single" w:color="auto" w:sz="2" w:space="0"/>
            </w:tcBorders>
            <w:vAlign w:val="center"/>
          </w:tcPr>
          <w:p w14:paraId="37CCF2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5D972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F7071E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36110C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0061D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left w:val="single" w:color="auto" w:sz="2" w:space="0"/>
              <w:right w:val="single" w:color="auto" w:sz="2" w:space="0"/>
            </w:tcBorders>
            <w:vAlign w:val="center"/>
          </w:tcPr>
          <w:p w14:paraId="1BABDD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100B55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w:t>
            </w:r>
          </w:p>
        </w:tc>
        <w:tc>
          <w:tcPr>
            <w:tcW w:w="1041" w:type="dxa"/>
            <w:tcBorders>
              <w:top w:val="single" w:color="auto" w:sz="2" w:space="0"/>
              <w:left w:val="single" w:color="auto" w:sz="2" w:space="0"/>
              <w:bottom w:val="single" w:color="auto" w:sz="2" w:space="0"/>
              <w:right w:val="single" w:color="auto" w:sz="2" w:space="0"/>
            </w:tcBorders>
            <w:vAlign w:val="center"/>
          </w:tcPr>
          <w:p w14:paraId="299468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02241312</w:t>
            </w:r>
          </w:p>
        </w:tc>
        <w:tc>
          <w:tcPr>
            <w:tcW w:w="640" w:type="dxa"/>
            <w:tcBorders>
              <w:top w:val="single" w:color="auto" w:sz="2" w:space="0"/>
              <w:left w:val="single" w:color="auto" w:sz="2" w:space="0"/>
              <w:bottom w:val="single" w:color="auto" w:sz="2" w:space="0"/>
              <w:right w:val="single" w:color="auto" w:sz="2" w:space="0"/>
            </w:tcBorders>
            <w:vAlign w:val="center"/>
          </w:tcPr>
          <w:p w14:paraId="1583800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7DC3BB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临床医学综合技能</w:t>
            </w:r>
          </w:p>
        </w:tc>
        <w:tc>
          <w:tcPr>
            <w:tcW w:w="629" w:type="dxa"/>
            <w:tcBorders>
              <w:top w:val="single" w:color="auto" w:sz="2" w:space="0"/>
              <w:left w:val="single" w:color="auto" w:sz="4" w:space="0"/>
              <w:bottom w:val="single" w:color="auto" w:sz="2" w:space="0"/>
              <w:right w:val="single" w:color="auto" w:sz="2" w:space="0"/>
            </w:tcBorders>
            <w:vAlign w:val="center"/>
          </w:tcPr>
          <w:p w14:paraId="185597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C</w:t>
            </w:r>
          </w:p>
        </w:tc>
        <w:tc>
          <w:tcPr>
            <w:tcW w:w="479" w:type="dxa"/>
            <w:tcBorders>
              <w:top w:val="single" w:color="auto" w:sz="2" w:space="0"/>
              <w:left w:val="single" w:color="auto" w:sz="2" w:space="0"/>
              <w:bottom w:val="single" w:color="auto" w:sz="2" w:space="0"/>
              <w:right w:val="single" w:color="auto" w:sz="2" w:space="0"/>
            </w:tcBorders>
            <w:vAlign w:val="center"/>
          </w:tcPr>
          <w:p w14:paraId="74E630E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287176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4956942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521" w:type="dxa"/>
            <w:tcBorders>
              <w:top w:val="single" w:color="auto" w:sz="2" w:space="0"/>
              <w:left w:val="single" w:color="auto" w:sz="2" w:space="0"/>
              <w:bottom w:val="single" w:color="auto" w:sz="2" w:space="0"/>
              <w:right w:val="single" w:color="auto" w:sz="2" w:space="0"/>
            </w:tcBorders>
            <w:vAlign w:val="center"/>
          </w:tcPr>
          <w:p w14:paraId="55F563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w:t>
            </w:r>
          </w:p>
        </w:tc>
        <w:tc>
          <w:tcPr>
            <w:tcW w:w="571" w:type="dxa"/>
            <w:tcBorders>
              <w:top w:val="single" w:color="auto" w:sz="2" w:space="0"/>
              <w:left w:val="single" w:color="auto" w:sz="2" w:space="0"/>
              <w:bottom w:val="single" w:color="auto" w:sz="2" w:space="0"/>
              <w:right w:val="single" w:color="auto" w:sz="2" w:space="0"/>
            </w:tcBorders>
            <w:vAlign w:val="center"/>
          </w:tcPr>
          <w:p w14:paraId="7F9E08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721" w:type="dxa"/>
            <w:tcBorders>
              <w:top w:val="single" w:color="auto" w:sz="2" w:space="0"/>
              <w:left w:val="single" w:color="auto" w:sz="2" w:space="0"/>
              <w:bottom w:val="single" w:color="auto" w:sz="2" w:space="0"/>
              <w:right w:val="single" w:color="auto" w:sz="2" w:space="0"/>
            </w:tcBorders>
            <w:vAlign w:val="center"/>
          </w:tcPr>
          <w:p w14:paraId="695F97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7B86D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3430E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3D102E0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727" w:type="dxa"/>
            <w:tcBorders>
              <w:top w:val="single" w:color="auto" w:sz="2" w:space="0"/>
              <w:left w:val="single" w:color="auto" w:sz="2" w:space="0"/>
              <w:bottom w:val="single" w:color="auto" w:sz="2" w:space="0"/>
              <w:right w:val="single" w:color="auto" w:sz="2" w:space="0"/>
            </w:tcBorders>
            <w:vAlign w:val="center"/>
          </w:tcPr>
          <w:p w14:paraId="568F2E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55B4D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4CDEBA6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7D14E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left w:val="single" w:color="auto" w:sz="2" w:space="0"/>
              <w:right w:val="single" w:color="auto" w:sz="2" w:space="0"/>
            </w:tcBorders>
            <w:vAlign w:val="center"/>
          </w:tcPr>
          <w:p w14:paraId="52F722B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3FF4DB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11</w:t>
            </w:r>
          </w:p>
        </w:tc>
        <w:tc>
          <w:tcPr>
            <w:tcW w:w="1041" w:type="dxa"/>
            <w:tcBorders>
              <w:top w:val="single" w:color="auto" w:sz="2" w:space="0"/>
              <w:left w:val="single" w:color="auto" w:sz="2" w:space="0"/>
              <w:bottom w:val="single" w:color="auto" w:sz="2" w:space="0"/>
              <w:right w:val="single" w:color="auto" w:sz="2" w:space="0"/>
            </w:tcBorders>
            <w:vAlign w:val="center"/>
          </w:tcPr>
          <w:p w14:paraId="5A1D7A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02241418</w:t>
            </w:r>
          </w:p>
        </w:tc>
        <w:tc>
          <w:tcPr>
            <w:tcW w:w="640" w:type="dxa"/>
            <w:tcBorders>
              <w:top w:val="single" w:color="auto" w:sz="2" w:space="0"/>
              <w:left w:val="single" w:color="auto" w:sz="2" w:space="0"/>
              <w:bottom w:val="single" w:color="auto" w:sz="2" w:space="0"/>
              <w:right w:val="single" w:color="auto" w:sz="2" w:space="0"/>
            </w:tcBorders>
            <w:vAlign w:val="center"/>
          </w:tcPr>
          <w:p w14:paraId="700730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5E33CD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临床岗位认知（见习）</w:t>
            </w:r>
          </w:p>
        </w:tc>
        <w:tc>
          <w:tcPr>
            <w:tcW w:w="629" w:type="dxa"/>
            <w:tcBorders>
              <w:top w:val="single" w:color="auto" w:sz="2" w:space="0"/>
              <w:left w:val="single" w:color="auto" w:sz="4" w:space="0"/>
              <w:bottom w:val="single" w:color="auto" w:sz="2" w:space="0"/>
              <w:right w:val="single" w:color="auto" w:sz="2" w:space="0"/>
            </w:tcBorders>
            <w:vAlign w:val="center"/>
          </w:tcPr>
          <w:p w14:paraId="3F55406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C</w:t>
            </w:r>
          </w:p>
        </w:tc>
        <w:tc>
          <w:tcPr>
            <w:tcW w:w="479" w:type="dxa"/>
            <w:tcBorders>
              <w:top w:val="single" w:color="auto" w:sz="2" w:space="0"/>
              <w:left w:val="single" w:color="auto" w:sz="2" w:space="0"/>
              <w:bottom w:val="single" w:color="auto" w:sz="2" w:space="0"/>
              <w:right w:val="single" w:color="auto" w:sz="2" w:space="0"/>
            </w:tcBorders>
            <w:vAlign w:val="center"/>
          </w:tcPr>
          <w:p w14:paraId="550747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3501A3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C82181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60</w:t>
            </w:r>
          </w:p>
        </w:tc>
        <w:tc>
          <w:tcPr>
            <w:tcW w:w="521" w:type="dxa"/>
            <w:tcBorders>
              <w:top w:val="single" w:color="auto" w:sz="2" w:space="0"/>
              <w:left w:val="single" w:color="auto" w:sz="2" w:space="0"/>
              <w:bottom w:val="single" w:color="auto" w:sz="2" w:space="0"/>
              <w:right w:val="single" w:color="auto" w:sz="2" w:space="0"/>
            </w:tcBorders>
            <w:vAlign w:val="center"/>
          </w:tcPr>
          <w:p w14:paraId="429919F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w:t>
            </w:r>
          </w:p>
        </w:tc>
        <w:tc>
          <w:tcPr>
            <w:tcW w:w="571" w:type="dxa"/>
            <w:tcBorders>
              <w:top w:val="single" w:color="auto" w:sz="2" w:space="0"/>
              <w:left w:val="single" w:color="auto" w:sz="2" w:space="0"/>
              <w:bottom w:val="single" w:color="auto" w:sz="2" w:space="0"/>
              <w:right w:val="single" w:color="auto" w:sz="2" w:space="0"/>
            </w:tcBorders>
            <w:vAlign w:val="center"/>
          </w:tcPr>
          <w:p w14:paraId="074B7D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60</w:t>
            </w:r>
          </w:p>
        </w:tc>
        <w:tc>
          <w:tcPr>
            <w:tcW w:w="721" w:type="dxa"/>
            <w:tcBorders>
              <w:top w:val="single" w:color="auto" w:sz="2" w:space="0"/>
              <w:left w:val="single" w:color="auto" w:sz="2" w:space="0"/>
              <w:bottom w:val="single" w:color="auto" w:sz="2" w:space="0"/>
              <w:right w:val="single" w:color="auto" w:sz="2" w:space="0"/>
            </w:tcBorders>
            <w:vAlign w:val="center"/>
          </w:tcPr>
          <w:p w14:paraId="2482B4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215637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A72149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399D61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56061E2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7FC2F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1A535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医院实践</w:t>
            </w:r>
          </w:p>
        </w:tc>
      </w:tr>
      <w:tr w14:paraId="619E25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left w:val="single" w:color="auto" w:sz="2" w:space="0"/>
              <w:right w:val="single" w:color="auto" w:sz="2" w:space="0"/>
            </w:tcBorders>
            <w:vAlign w:val="center"/>
          </w:tcPr>
          <w:p w14:paraId="6A99FB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7B5ED29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12</w:t>
            </w:r>
          </w:p>
        </w:tc>
        <w:tc>
          <w:tcPr>
            <w:tcW w:w="1041" w:type="dxa"/>
            <w:tcBorders>
              <w:top w:val="single" w:color="auto" w:sz="2" w:space="0"/>
              <w:left w:val="single" w:color="auto" w:sz="2" w:space="0"/>
              <w:bottom w:val="single" w:color="auto" w:sz="2" w:space="0"/>
              <w:right w:val="single" w:color="auto" w:sz="2" w:space="0"/>
            </w:tcBorders>
            <w:vAlign w:val="center"/>
          </w:tcPr>
          <w:p w14:paraId="279796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02241309</w:t>
            </w:r>
          </w:p>
        </w:tc>
        <w:tc>
          <w:tcPr>
            <w:tcW w:w="640" w:type="dxa"/>
            <w:tcBorders>
              <w:top w:val="single" w:color="auto" w:sz="2" w:space="0"/>
              <w:left w:val="single" w:color="auto" w:sz="2" w:space="0"/>
              <w:bottom w:val="single" w:color="auto" w:sz="2" w:space="0"/>
              <w:right w:val="single" w:color="auto" w:sz="2" w:space="0"/>
            </w:tcBorders>
            <w:vAlign w:val="center"/>
          </w:tcPr>
          <w:p w14:paraId="34AE47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E5FB7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中医学</w:t>
            </w:r>
          </w:p>
        </w:tc>
        <w:tc>
          <w:tcPr>
            <w:tcW w:w="629" w:type="dxa"/>
            <w:tcBorders>
              <w:top w:val="single" w:color="auto" w:sz="2" w:space="0"/>
              <w:left w:val="single" w:color="auto" w:sz="4" w:space="0"/>
              <w:bottom w:val="single" w:color="auto" w:sz="2" w:space="0"/>
              <w:right w:val="single" w:color="auto" w:sz="2" w:space="0"/>
            </w:tcBorders>
            <w:vAlign w:val="center"/>
          </w:tcPr>
          <w:p w14:paraId="28AA67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center"/>
          </w:tcPr>
          <w:p w14:paraId="3B6B47B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w:t>
            </w:r>
          </w:p>
        </w:tc>
        <w:tc>
          <w:tcPr>
            <w:tcW w:w="943" w:type="dxa"/>
            <w:tcBorders>
              <w:top w:val="single" w:color="auto" w:sz="2" w:space="0"/>
              <w:left w:val="single" w:color="auto" w:sz="2" w:space="0"/>
              <w:bottom w:val="single" w:color="auto" w:sz="2" w:space="0"/>
              <w:right w:val="single" w:color="auto" w:sz="2" w:space="0"/>
            </w:tcBorders>
            <w:vAlign w:val="center"/>
          </w:tcPr>
          <w:p w14:paraId="3DFC61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8CE87C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521" w:type="dxa"/>
            <w:tcBorders>
              <w:top w:val="single" w:color="auto" w:sz="2" w:space="0"/>
              <w:left w:val="single" w:color="auto" w:sz="2" w:space="0"/>
              <w:bottom w:val="single" w:color="auto" w:sz="2" w:space="0"/>
              <w:right w:val="single" w:color="auto" w:sz="2" w:space="0"/>
            </w:tcBorders>
            <w:vAlign w:val="center"/>
          </w:tcPr>
          <w:p w14:paraId="15E206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38</w:t>
            </w:r>
          </w:p>
        </w:tc>
        <w:tc>
          <w:tcPr>
            <w:tcW w:w="571" w:type="dxa"/>
            <w:tcBorders>
              <w:top w:val="single" w:color="auto" w:sz="2" w:space="0"/>
              <w:left w:val="single" w:color="auto" w:sz="2" w:space="0"/>
              <w:bottom w:val="single" w:color="auto" w:sz="2" w:space="0"/>
              <w:right w:val="single" w:color="auto" w:sz="2" w:space="0"/>
            </w:tcBorders>
            <w:vAlign w:val="center"/>
          </w:tcPr>
          <w:p w14:paraId="0DA95A2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10</w:t>
            </w:r>
          </w:p>
        </w:tc>
        <w:tc>
          <w:tcPr>
            <w:tcW w:w="721" w:type="dxa"/>
            <w:tcBorders>
              <w:top w:val="single" w:color="auto" w:sz="2" w:space="0"/>
              <w:left w:val="single" w:color="auto" w:sz="2" w:space="0"/>
              <w:bottom w:val="single" w:color="auto" w:sz="2" w:space="0"/>
              <w:right w:val="single" w:color="auto" w:sz="2" w:space="0"/>
            </w:tcBorders>
            <w:vAlign w:val="center"/>
          </w:tcPr>
          <w:p w14:paraId="56177B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D2CF50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1180A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5AA6C2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48</w:t>
            </w:r>
          </w:p>
        </w:tc>
        <w:tc>
          <w:tcPr>
            <w:tcW w:w="727" w:type="dxa"/>
            <w:tcBorders>
              <w:top w:val="single" w:color="auto" w:sz="2" w:space="0"/>
              <w:left w:val="single" w:color="auto" w:sz="2" w:space="0"/>
              <w:bottom w:val="single" w:color="auto" w:sz="2" w:space="0"/>
              <w:right w:val="single" w:color="auto" w:sz="2" w:space="0"/>
            </w:tcBorders>
            <w:vAlign w:val="center"/>
          </w:tcPr>
          <w:p w14:paraId="2220FC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2FDB2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2228E1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2AB0B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36" w:type="dxa"/>
            <w:tcBorders>
              <w:left w:val="single" w:color="auto" w:sz="2" w:space="0"/>
              <w:right w:val="single" w:color="auto" w:sz="2" w:space="0"/>
            </w:tcBorders>
            <w:vAlign w:val="center"/>
          </w:tcPr>
          <w:p w14:paraId="077257E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320" w:type="dxa"/>
            <w:tcBorders>
              <w:top w:val="single" w:color="auto" w:sz="2" w:space="0"/>
              <w:left w:val="single" w:color="auto" w:sz="2" w:space="0"/>
              <w:bottom w:val="single" w:color="auto" w:sz="2" w:space="0"/>
              <w:right w:val="single" w:color="auto" w:sz="2" w:space="0"/>
            </w:tcBorders>
            <w:vAlign w:val="center"/>
          </w:tcPr>
          <w:p w14:paraId="2B1A07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13</w:t>
            </w:r>
          </w:p>
        </w:tc>
        <w:tc>
          <w:tcPr>
            <w:tcW w:w="1041" w:type="dxa"/>
            <w:tcBorders>
              <w:top w:val="single" w:color="auto" w:sz="2" w:space="0"/>
              <w:left w:val="single" w:color="auto" w:sz="2" w:space="0"/>
              <w:bottom w:val="single" w:color="auto" w:sz="2" w:space="0"/>
              <w:right w:val="single" w:color="auto" w:sz="2" w:space="0"/>
            </w:tcBorders>
            <w:vAlign w:val="center"/>
          </w:tcPr>
          <w:p w14:paraId="280DA4A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02241307</w:t>
            </w:r>
          </w:p>
        </w:tc>
        <w:tc>
          <w:tcPr>
            <w:tcW w:w="640" w:type="dxa"/>
            <w:tcBorders>
              <w:top w:val="single" w:color="auto" w:sz="2" w:space="0"/>
              <w:left w:val="single" w:color="auto" w:sz="2" w:space="0"/>
              <w:bottom w:val="single" w:color="auto" w:sz="2" w:space="0"/>
              <w:right w:val="single" w:color="auto" w:sz="2" w:space="0"/>
            </w:tcBorders>
            <w:vAlign w:val="center"/>
          </w:tcPr>
          <w:p w14:paraId="29E9F7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必修</w:t>
            </w:r>
          </w:p>
        </w:tc>
        <w:tc>
          <w:tcPr>
            <w:tcW w:w="2837" w:type="dxa"/>
            <w:tcBorders>
              <w:top w:val="single" w:color="auto" w:sz="2" w:space="0"/>
              <w:left w:val="single" w:color="auto" w:sz="2" w:space="0"/>
              <w:bottom w:val="single" w:color="auto" w:sz="2" w:space="0"/>
              <w:right w:val="single" w:color="auto" w:sz="4" w:space="0"/>
            </w:tcBorders>
            <w:vAlign w:val="center"/>
          </w:tcPr>
          <w:p w14:paraId="6ED1DF2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传染病学</w:t>
            </w:r>
          </w:p>
        </w:tc>
        <w:tc>
          <w:tcPr>
            <w:tcW w:w="629" w:type="dxa"/>
            <w:tcBorders>
              <w:top w:val="single" w:color="auto" w:sz="2" w:space="0"/>
              <w:left w:val="single" w:color="auto" w:sz="4" w:space="0"/>
              <w:bottom w:val="single" w:color="auto" w:sz="2" w:space="0"/>
              <w:right w:val="single" w:color="auto" w:sz="2" w:space="0"/>
            </w:tcBorders>
            <w:vAlign w:val="center"/>
          </w:tcPr>
          <w:p w14:paraId="761807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B</w:t>
            </w:r>
          </w:p>
        </w:tc>
        <w:tc>
          <w:tcPr>
            <w:tcW w:w="479" w:type="dxa"/>
            <w:tcBorders>
              <w:top w:val="single" w:color="auto" w:sz="2" w:space="0"/>
              <w:left w:val="single" w:color="auto" w:sz="2" w:space="0"/>
              <w:bottom w:val="single" w:color="auto" w:sz="2" w:space="0"/>
              <w:right w:val="single" w:color="auto" w:sz="2" w:space="0"/>
            </w:tcBorders>
            <w:vAlign w:val="top"/>
          </w:tcPr>
          <w:p w14:paraId="698942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w:t>
            </w:r>
          </w:p>
        </w:tc>
        <w:tc>
          <w:tcPr>
            <w:tcW w:w="943" w:type="dxa"/>
            <w:tcBorders>
              <w:top w:val="single" w:color="auto" w:sz="2" w:space="0"/>
              <w:left w:val="single" w:color="auto" w:sz="2" w:space="0"/>
              <w:bottom w:val="single" w:color="auto" w:sz="2" w:space="0"/>
              <w:right w:val="single" w:color="auto" w:sz="2" w:space="0"/>
            </w:tcBorders>
            <w:vAlign w:val="center"/>
          </w:tcPr>
          <w:p w14:paraId="321ABD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5C7245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24</w:t>
            </w:r>
          </w:p>
        </w:tc>
        <w:tc>
          <w:tcPr>
            <w:tcW w:w="521" w:type="dxa"/>
            <w:tcBorders>
              <w:top w:val="single" w:color="auto" w:sz="2" w:space="0"/>
              <w:left w:val="single" w:color="auto" w:sz="2" w:space="0"/>
              <w:bottom w:val="single" w:color="auto" w:sz="2" w:space="0"/>
              <w:right w:val="single" w:color="auto" w:sz="2" w:space="0"/>
            </w:tcBorders>
            <w:vAlign w:val="top"/>
          </w:tcPr>
          <w:p w14:paraId="7B87A9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20</w:t>
            </w:r>
          </w:p>
        </w:tc>
        <w:tc>
          <w:tcPr>
            <w:tcW w:w="571" w:type="dxa"/>
            <w:tcBorders>
              <w:top w:val="single" w:color="auto" w:sz="2" w:space="0"/>
              <w:left w:val="single" w:color="auto" w:sz="2" w:space="0"/>
              <w:bottom w:val="single" w:color="auto" w:sz="2" w:space="0"/>
              <w:right w:val="single" w:color="auto" w:sz="2" w:space="0"/>
            </w:tcBorders>
            <w:vAlign w:val="top"/>
          </w:tcPr>
          <w:p w14:paraId="6C6658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4</w:t>
            </w:r>
          </w:p>
        </w:tc>
        <w:tc>
          <w:tcPr>
            <w:tcW w:w="721" w:type="dxa"/>
            <w:tcBorders>
              <w:top w:val="single" w:color="auto" w:sz="2" w:space="0"/>
              <w:left w:val="single" w:color="auto" w:sz="2" w:space="0"/>
              <w:bottom w:val="single" w:color="auto" w:sz="2" w:space="0"/>
              <w:right w:val="single" w:color="auto" w:sz="2" w:space="0"/>
            </w:tcBorders>
            <w:vAlign w:val="center"/>
          </w:tcPr>
          <w:p w14:paraId="280FEF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7FC4F87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FBEAD2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1AE3C2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24</w:t>
            </w:r>
          </w:p>
        </w:tc>
        <w:tc>
          <w:tcPr>
            <w:tcW w:w="727" w:type="dxa"/>
            <w:tcBorders>
              <w:top w:val="single" w:color="auto" w:sz="2" w:space="0"/>
              <w:left w:val="single" w:color="auto" w:sz="2" w:space="0"/>
              <w:bottom w:val="single" w:color="auto" w:sz="2" w:space="0"/>
              <w:right w:val="single" w:color="auto" w:sz="2" w:space="0"/>
            </w:tcBorders>
            <w:vAlign w:val="center"/>
          </w:tcPr>
          <w:p w14:paraId="2EE612F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0B95AB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5F87A8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线下授课</w:t>
            </w:r>
          </w:p>
        </w:tc>
      </w:tr>
      <w:tr w14:paraId="4A248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2" w:hRule="atLeast"/>
        </w:trPr>
        <w:tc>
          <w:tcPr>
            <w:tcW w:w="436" w:type="dxa"/>
            <w:tcBorders>
              <w:left w:val="single" w:color="auto" w:sz="2" w:space="0"/>
              <w:bottom w:val="single" w:color="auto" w:sz="2" w:space="0"/>
              <w:right w:val="single" w:color="auto" w:sz="2" w:space="0"/>
            </w:tcBorders>
            <w:vAlign w:val="center"/>
          </w:tcPr>
          <w:p w14:paraId="094AE9B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sz w:val="21"/>
                <w:szCs w:val="21"/>
              </w:rPr>
            </w:pPr>
          </w:p>
        </w:tc>
        <w:tc>
          <w:tcPr>
            <w:tcW w:w="5467" w:type="dxa"/>
            <w:gridSpan w:val="5"/>
            <w:tcBorders>
              <w:top w:val="single" w:color="auto" w:sz="2" w:space="0"/>
              <w:left w:val="single" w:color="auto" w:sz="2" w:space="0"/>
              <w:bottom w:val="single" w:color="auto" w:sz="2" w:space="0"/>
              <w:right w:val="single" w:color="auto" w:sz="2" w:space="0"/>
            </w:tcBorders>
            <w:vAlign w:val="center"/>
          </w:tcPr>
          <w:p w14:paraId="6E26E5D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7C7A01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28</w:t>
            </w:r>
          </w:p>
        </w:tc>
        <w:tc>
          <w:tcPr>
            <w:tcW w:w="943" w:type="dxa"/>
            <w:tcBorders>
              <w:top w:val="single" w:color="auto" w:sz="2" w:space="0"/>
              <w:left w:val="single" w:color="auto" w:sz="2" w:space="0"/>
              <w:bottom w:val="single" w:color="auto" w:sz="2" w:space="0"/>
              <w:right w:val="single" w:color="auto" w:sz="2" w:space="0"/>
            </w:tcBorders>
            <w:vAlign w:val="center"/>
          </w:tcPr>
          <w:p w14:paraId="295B489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37" w:type="dxa"/>
            <w:tcBorders>
              <w:top w:val="single" w:color="auto" w:sz="2" w:space="0"/>
              <w:left w:val="single" w:color="auto" w:sz="2" w:space="0"/>
              <w:bottom w:val="single" w:color="auto" w:sz="2" w:space="0"/>
              <w:right w:val="single" w:color="auto" w:sz="2" w:space="0"/>
            </w:tcBorders>
            <w:vAlign w:val="center"/>
          </w:tcPr>
          <w:p w14:paraId="20F7C8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507</w:t>
            </w:r>
          </w:p>
        </w:tc>
        <w:tc>
          <w:tcPr>
            <w:tcW w:w="521" w:type="dxa"/>
            <w:tcBorders>
              <w:top w:val="single" w:color="auto" w:sz="2" w:space="0"/>
              <w:left w:val="single" w:color="auto" w:sz="2" w:space="0"/>
              <w:bottom w:val="single" w:color="auto" w:sz="2" w:space="0"/>
              <w:right w:val="single" w:color="auto" w:sz="2" w:space="0"/>
            </w:tcBorders>
            <w:vAlign w:val="center"/>
          </w:tcPr>
          <w:p w14:paraId="4475A64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277</w:t>
            </w:r>
          </w:p>
        </w:tc>
        <w:tc>
          <w:tcPr>
            <w:tcW w:w="571" w:type="dxa"/>
            <w:tcBorders>
              <w:top w:val="single" w:color="auto" w:sz="2" w:space="0"/>
              <w:left w:val="single" w:color="auto" w:sz="2" w:space="0"/>
              <w:bottom w:val="single" w:color="auto" w:sz="2" w:space="0"/>
              <w:right w:val="single" w:color="auto" w:sz="2" w:space="0"/>
            </w:tcBorders>
            <w:vAlign w:val="center"/>
          </w:tcPr>
          <w:p w14:paraId="6FFB4D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230</w:t>
            </w:r>
          </w:p>
        </w:tc>
        <w:tc>
          <w:tcPr>
            <w:tcW w:w="721" w:type="dxa"/>
            <w:tcBorders>
              <w:top w:val="single" w:color="auto" w:sz="2" w:space="0"/>
              <w:left w:val="single" w:color="auto" w:sz="2" w:space="0"/>
              <w:bottom w:val="single" w:color="auto" w:sz="2" w:space="0"/>
              <w:right w:val="single" w:color="auto" w:sz="2" w:space="0"/>
            </w:tcBorders>
            <w:vAlign w:val="center"/>
          </w:tcPr>
          <w:p w14:paraId="492F50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4" w:space="0"/>
            </w:tcBorders>
            <w:vAlign w:val="center"/>
          </w:tcPr>
          <w:p w14:paraId="31D561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4" w:space="0"/>
              <w:bottom w:val="single" w:color="auto" w:sz="2" w:space="0"/>
              <w:right w:val="single" w:color="auto" w:sz="2" w:space="0"/>
            </w:tcBorders>
            <w:vAlign w:val="center"/>
          </w:tcPr>
          <w:p w14:paraId="62764A4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5AB7A7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361CB1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2" w:space="0"/>
            </w:tcBorders>
            <w:vAlign w:val="center"/>
          </w:tcPr>
          <w:p w14:paraId="166F33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780347E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5C3E8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6"/>
            <w:tcBorders>
              <w:top w:val="single" w:color="auto" w:sz="2" w:space="0"/>
              <w:left w:val="single" w:color="auto" w:sz="2" w:space="0"/>
              <w:bottom w:val="single" w:color="auto" w:sz="2" w:space="0"/>
              <w:right w:val="single" w:color="auto" w:sz="2" w:space="0"/>
            </w:tcBorders>
            <w:vAlign w:val="center"/>
          </w:tcPr>
          <w:p w14:paraId="31D6F53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学分总计</w:t>
            </w:r>
          </w:p>
        </w:tc>
        <w:tc>
          <w:tcPr>
            <w:tcW w:w="479" w:type="dxa"/>
            <w:tcBorders>
              <w:top w:val="single" w:color="auto" w:sz="2" w:space="0"/>
              <w:left w:val="single" w:color="auto" w:sz="2" w:space="0"/>
              <w:bottom w:val="single" w:color="auto" w:sz="2" w:space="0"/>
              <w:right w:val="single" w:color="auto" w:sz="4" w:space="0"/>
            </w:tcBorders>
            <w:vAlign w:val="center"/>
          </w:tcPr>
          <w:p w14:paraId="5C4134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178</w:t>
            </w:r>
          </w:p>
        </w:tc>
        <w:tc>
          <w:tcPr>
            <w:tcW w:w="943" w:type="dxa"/>
            <w:tcBorders>
              <w:top w:val="single" w:color="auto" w:sz="2" w:space="0"/>
              <w:left w:val="single" w:color="auto" w:sz="4" w:space="0"/>
              <w:bottom w:val="single" w:color="auto" w:sz="2" w:space="0"/>
              <w:right w:val="single" w:color="auto" w:sz="2" w:space="0"/>
            </w:tcBorders>
            <w:vAlign w:val="center"/>
          </w:tcPr>
          <w:p w14:paraId="581E32D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37" w:type="dxa"/>
            <w:tcBorders>
              <w:top w:val="single" w:color="auto" w:sz="2" w:space="0"/>
              <w:left w:val="single" w:color="auto" w:sz="2" w:space="0"/>
              <w:bottom w:val="single" w:color="auto" w:sz="2" w:space="0"/>
              <w:right w:val="single" w:color="auto" w:sz="2" w:space="0"/>
            </w:tcBorders>
            <w:vAlign w:val="center"/>
          </w:tcPr>
          <w:p w14:paraId="724550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3420</w:t>
            </w:r>
          </w:p>
        </w:tc>
        <w:tc>
          <w:tcPr>
            <w:tcW w:w="521" w:type="dxa"/>
            <w:tcBorders>
              <w:top w:val="single" w:color="auto" w:sz="2" w:space="0"/>
              <w:left w:val="single" w:color="auto" w:sz="2" w:space="0"/>
              <w:bottom w:val="single" w:color="auto" w:sz="2" w:space="0"/>
              <w:right w:val="single" w:color="auto" w:sz="2" w:space="0"/>
            </w:tcBorders>
            <w:vAlign w:val="center"/>
          </w:tcPr>
          <w:p w14:paraId="1B39443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1706</w:t>
            </w:r>
          </w:p>
        </w:tc>
        <w:tc>
          <w:tcPr>
            <w:tcW w:w="571" w:type="dxa"/>
            <w:tcBorders>
              <w:top w:val="single" w:color="auto" w:sz="2" w:space="0"/>
              <w:left w:val="single" w:color="auto" w:sz="2" w:space="0"/>
              <w:bottom w:val="single" w:color="auto" w:sz="2" w:space="0"/>
              <w:right w:val="single" w:color="auto" w:sz="2" w:space="0"/>
            </w:tcBorders>
            <w:vAlign w:val="center"/>
          </w:tcPr>
          <w:p w14:paraId="73D985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1714</w:t>
            </w:r>
          </w:p>
        </w:tc>
        <w:tc>
          <w:tcPr>
            <w:tcW w:w="721" w:type="dxa"/>
            <w:tcBorders>
              <w:top w:val="single" w:color="auto" w:sz="2" w:space="0"/>
              <w:left w:val="single" w:color="auto" w:sz="2" w:space="0"/>
              <w:bottom w:val="single" w:color="auto" w:sz="2" w:space="0"/>
              <w:right w:val="single" w:color="auto" w:sz="2" w:space="0"/>
            </w:tcBorders>
            <w:vAlign w:val="center"/>
          </w:tcPr>
          <w:p w14:paraId="0CA01A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4" w:space="0"/>
            </w:tcBorders>
            <w:vAlign w:val="center"/>
          </w:tcPr>
          <w:p w14:paraId="4BBF7F7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4" w:space="0"/>
              <w:bottom w:val="single" w:color="auto" w:sz="2" w:space="0"/>
              <w:right w:val="single" w:color="auto" w:sz="2" w:space="0"/>
            </w:tcBorders>
            <w:vAlign w:val="center"/>
          </w:tcPr>
          <w:p w14:paraId="5AADE5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382D73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4" w:space="0"/>
            </w:tcBorders>
            <w:vAlign w:val="center"/>
          </w:tcPr>
          <w:p w14:paraId="720107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4" w:space="0"/>
              <w:bottom w:val="single" w:color="auto" w:sz="2" w:space="0"/>
              <w:right w:val="single" w:color="auto" w:sz="2" w:space="0"/>
            </w:tcBorders>
            <w:vAlign w:val="center"/>
          </w:tcPr>
          <w:p w14:paraId="33E720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6A6470C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61756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6"/>
            <w:tcBorders>
              <w:top w:val="single" w:color="auto" w:sz="2" w:space="0"/>
              <w:left w:val="single" w:color="auto" w:sz="2" w:space="0"/>
              <w:bottom w:val="single" w:color="auto" w:sz="2" w:space="0"/>
              <w:right w:val="single" w:color="auto" w:sz="2" w:space="0"/>
            </w:tcBorders>
            <w:vAlign w:val="center"/>
          </w:tcPr>
          <w:p w14:paraId="26A5ED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课时总计</w:t>
            </w:r>
          </w:p>
        </w:tc>
        <w:tc>
          <w:tcPr>
            <w:tcW w:w="1422" w:type="dxa"/>
            <w:gridSpan w:val="2"/>
            <w:tcBorders>
              <w:top w:val="single" w:color="auto" w:sz="2" w:space="0"/>
              <w:left w:val="single" w:color="auto" w:sz="2" w:space="0"/>
              <w:bottom w:val="single" w:color="auto" w:sz="2" w:space="0"/>
              <w:right w:val="single" w:color="auto" w:sz="2" w:space="0"/>
            </w:tcBorders>
            <w:vAlign w:val="center"/>
          </w:tcPr>
          <w:p w14:paraId="04B915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37" w:type="dxa"/>
            <w:tcBorders>
              <w:top w:val="single" w:color="auto" w:sz="2" w:space="0"/>
              <w:left w:val="single" w:color="auto" w:sz="2" w:space="0"/>
              <w:bottom w:val="single" w:color="auto" w:sz="2" w:space="0"/>
              <w:right w:val="single" w:color="auto" w:sz="2" w:space="0"/>
            </w:tcBorders>
            <w:vAlign w:val="center"/>
          </w:tcPr>
          <w:p w14:paraId="256546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21" w:type="dxa"/>
            <w:tcBorders>
              <w:top w:val="single" w:color="auto" w:sz="2" w:space="0"/>
              <w:left w:val="single" w:color="auto" w:sz="2" w:space="0"/>
              <w:bottom w:val="single" w:color="auto" w:sz="2" w:space="0"/>
              <w:right w:val="single" w:color="auto" w:sz="2" w:space="0"/>
            </w:tcBorders>
            <w:vAlign w:val="center"/>
          </w:tcPr>
          <w:p w14:paraId="712F05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571" w:type="dxa"/>
            <w:tcBorders>
              <w:top w:val="single" w:color="auto" w:sz="2" w:space="0"/>
              <w:left w:val="single" w:color="auto" w:sz="2" w:space="0"/>
              <w:bottom w:val="single" w:color="auto" w:sz="2" w:space="0"/>
              <w:right w:val="single" w:color="auto" w:sz="2" w:space="0"/>
            </w:tcBorders>
            <w:vAlign w:val="center"/>
          </w:tcPr>
          <w:p w14:paraId="70D267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1" w:type="dxa"/>
            <w:tcBorders>
              <w:top w:val="single" w:color="auto" w:sz="2" w:space="0"/>
              <w:left w:val="single" w:color="auto" w:sz="2" w:space="0"/>
              <w:bottom w:val="single" w:color="auto" w:sz="2" w:space="0"/>
              <w:right w:val="single" w:color="auto" w:sz="4" w:space="0"/>
            </w:tcBorders>
            <w:vAlign w:val="center"/>
          </w:tcPr>
          <w:p w14:paraId="5AB0E9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4" w:space="0"/>
              <w:bottom w:val="single" w:color="auto" w:sz="2" w:space="0"/>
              <w:right w:val="single" w:color="auto" w:sz="4" w:space="0"/>
            </w:tcBorders>
            <w:vAlign w:val="center"/>
          </w:tcPr>
          <w:p w14:paraId="122680B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4" w:type="dxa"/>
            <w:gridSpan w:val="2"/>
            <w:tcBorders>
              <w:top w:val="single" w:color="auto" w:sz="2" w:space="0"/>
              <w:left w:val="single" w:color="auto" w:sz="4" w:space="0"/>
              <w:bottom w:val="single" w:color="auto" w:sz="2" w:space="0"/>
              <w:right w:val="single" w:color="auto" w:sz="2" w:space="0"/>
            </w:tcBorders>
            <w:vAlign w:val="center"/>
          </w:tcPr>
          <w:p w14:paraId="4DB74D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9" w:type="dxa"/>
            <w:tcBorders>
              <w:top w:val="single" w:color="auto" w:sz="2" w:space="0"/>
              <w:left w:val="single" w:color="auto" w:sz="2" w:space="0"/>
              <w:bottom w:val="single" w:color="auto" w:sz="2" w:space="0"/>
              <w:right w:val="single" w:color="auto" w:sz="2" w:space="0"/>
            </w:tcBorders>
            <w:vAlign w:val="center"/>
          </w:tcPr>
          <w:p w14:paraId="58EFBB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2" w:space="0"/>
              <w:bottom w:val="single" w:color="auto" w:sz="2" w:space="0"/>
              <w:right w:val="single" w:color="auto" w:sz="4" w:space="0"/>
            </w:tcBorders>
            <w:vAlign w:val="center"/>
          </w:tcPr>
          <w:p w14:paraId="5EC43F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727" w:type="dxa"/>
            <w:tcBorders>
              <w:top w:val="single" w:color="auto" w:sz="2" w:space="0"/>
              <w:left w:val="single" w:color="auto" w:sz="4" w:space="0"/>
              <w:bottom w:val="single" w:color="auto" w:sz="2" w:space="0"/>
              <w:right w:val="single" w:color="auto" w:sz="2" w:space="0"/>
            </w:tcBorders>
            <w:vAlign w:val="center"/>
          </w:tcPr>
          <w:p w14:paraId="1D5318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c>
          <w:tcPr>
            <w:tcW w:w="932" w:type="dxa"/>
            <w:tcBorders>
              <w:top w:val="single" w:color="auto" w:sz="2" w:space="0"/>
              <w:left w:val="single" w:color="auto" w:sz="2" w:space="0"/>
              <w:bottom w:val="single" w:color="auto" w:sz="2" w:space="0"/>
              <w:right w:val="single" w:color="auto" w:sz="2" w:space="0"/>
            </w:tcBorders>
            <w:vAlign w:val="center"/>
          </w:tcPr>
          <w:p w14:paraId="748894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p>
        </w:tc>
      </w:tr>
      <w:tr w14:paraId="558D5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903" w:type="dxa"/>
            <w:gridSpan w:val="6"/>
            <w:tcBorders>
              <w:top w:val="single" w:color="auto" w:sz="2" w:space="0"/>
              <w:left w:val="single" w:color="auto" w:sz="2" w:space="0"/>
              <w:bottom w:val="single" w:color="auto" w:sz="4" w:space="0"/>
              <w:right w:val="single" w:color="auto" w:sz="2" w:space="0"/>
            </w:tcBorders>
            <w:vAlign w:val="center"/>
          </w:tcPr>
          <w:p w14:paraId="7175AA5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课程门数</w:t>
            </w:r>
          </w:p>
        </w:tc>
        <w:tc>
          <w:tcPr>
            <w:tcW w:w="8338" w:type="dxa"/>
            <w:gridSpan w:val="13"/>
            <w:tcBorders>
              <w:top w:val="single" w:color="auto" w:sz="2" w:space="0"/>
              <w:left w:val="single" w:color="auto" w:sz="2" w:space="0"/>
              <w:bottom w:val="single" w:color="auto" w:sz="2" w:space="0"/>
              <w:right w:val="single" w:color="auto" w:sz="2" w:space="0"/>
            </w:tcBorders>
            <w:vAlign w:val="center"/>
          </w:tcPr>
          <w:p w14:paraId="353536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2"/>
                <w:sz w:val="21"/>
                <w:szCs w:val="21"/>
                <w:lang w:val="en-US" w:eastAsia="zh-CN" w:bidi="ar-SA"/>
              </w:rPr>
              <w:t>共计60门，其中必修课50门，158学分,选修课10门。</w:t>
            </w:r>
          </w:p>
        </w:tc>
      </w:tr>
    </w:tbl>
    <w:p w14:paraId="2FA41622">
      <w:pPr>
        <w:snapToGrid w:val="0"/>
        <w:spacing w:before="0" w:beforeAutospacing="0" w:after="0" w:afterAutospacing="0" w:line="400" w:lineRule="exact"/>
        <w:ind w:firstLine="420"/>
        <w:jc w:val="both"/>
        <w:textAlignment w:val="baseline"/>
        <w:rPr>
          <w:rFonts w:ascii="黑体" w:hAnsi="黑体" w:eastAsia="黑体"/>
          <w:b/>
          <w:bCs/>
          <w:i w:val="0"/>
          <w:caps w:val="0"/>
          <w:color w:val="000000"/>
          <w:spacing w:val="0"/>
          <w:w w:val="100"/>
          <w:sz w:val="24"/>
        </w:rPr>
        <w:sectPr>
          <w:headerReference r:id="rId11" w:type="default"/>
          <w:pgSz w:w="16838" w:h="11906" w:orient="landscape"/>
          <w:pgMar w:top="2098" w:right="1474" w:bottom="1984" w:left="1587" w:header="737" w:footer="992" w:gutter="0"/>
          <w:paperSrc/>
          <w:cols w:space="720" w:num="1"/>
          <w:rtlGutter w:val="0"/>
          <w:docGrid w:linePitch="312" w:charSpace="0"/>
        </w:sectPr>
      </w:pPr>
    </w:p>
    <w:p w14:paraId="52E1FD7B">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264" w:name="_Toc352756459"/>
      <w:bookmarkStart w:id="265" w:name="_Toc280449713"/>
      <w:bookmarkStart w:id="266" w:name="_Toc353182667"/>
      <w:bookmarkStart w:id="267" w:name="_Toc280711872"/>
      <w:bookmarkStart w:id="268" w:name="_Toc25167"/>
      <w:bookmarkStart w:id="269" w:name="_Toc11685"/>
      <w:r>
        <w:rPr>
          <w:rFonts w:hint="eastAsia" w:ascii="黑体" w:hAnsi="黑体" w:eastAsia="黑体" w:cs="黑体"/>
          <w:b w:val="0"/>
          <w:bCs w:val="0"/>
          <w:i w:val="0"/>
          <w:caps w:val="0"/>
          <w:color w:val="000000"/>
          <w:spacing w:val="0"/>
          <w:w w:val="100"/>
          <w:sz w:val="32"/>
          <w:szCs w:val="32"/>
          <w:lang w:val="en-US" w:eastAsia="zh-CN"/>
        </w:rPr>
        <w:t>十一、人才培养学时学分</w:t>
      </w:r>
      <w:bookmarkEnd w:id="264"/>
      <w:bookmarkEnd w:id="265"/>
      <w:bookmarkEnd w:id="266"/>
      <w:bookmarkEnd w:id="267"/>
      <w:r>
        <w:rPr>
          <w:rFonts w:hint="eastAsia" w:ascii="黑体" w:hAnsi="黑体" w:eastAsia="黑体" w:cs="黑体"/>
          <w:b w:val="0"/>
          <w:bCs w:val="0"/>
          <w:i w:val="0"/>
          <w:caps w:val="0"/>
          <w:color w:val="000000"/>
          <w:spacing w:val="0"/>
          <w:w w:val="100"/>
          <w:sz w:val="32"/>
          <w:szCs w:val="32"/>
          <w:lang w:val="en-US" w:eastAsia="zh-CN"/>
        </w:rPr>
        <w:t>结构统计</w:t>
      </w:r>
      <w:bookmarkEnd w:id="268"/>
      <w:bookmarkEnd w:id="269"/>
      <w:bookmarkStart w:id="270" w:name="_Toc280449715"/>
      <w:bookmarkStart w:id="271" w:name="_Toc280711874"/>
      <w:bookmarkStart w:id="272" w:name="_Toc352756467"/>
      <w:bookmarkStart w:id="273" w:name="_Toc353182675"/>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938"/>
        <w:gridCol w:w="1205"/>
        <w:gridCol w:w="1404"/>
        <w:gridCol w:w="1404"/>
        <w:gridCol w:w="1649"/>
      </w:tblGrid>
      <w:tr w14:paraId="145B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7569970D">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课程</w:t>
            </w:r>
          </w:p>
        </w:tc>
        <w:tc>
          <w:tcPr>
            <w:tcW w:w="938" w:type="dxa"/>
            <w:tcBorders>
              <w:top w:val="single" w:color="auto" w:sz="4" w:space="0"/>
              <w:left w:val="single" w:color="auto" w:sz="4" w:space="0"/>
              <w:bottom w:val="single" w:color="auto" w:sz="4" w:space="0"/>
              <w:right w:val="single" w:color="auto" w:sz="4" w:space="0"/>
            </w:tcBorders>
            <w:vAlign w:val="center"/>
          </w:tcPr>
          <w:p w14:paraId="0DCAB5E9">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学分</w:t>
            </w:r>
          </w:p>
        </w:tc>
        <w:tc>
          <w:tcPr>
            <w:tcW w:w="1205" w:type="dxa"/>
            <w:tcBorders>
              <w:top w:val="single" w:color="auto" w:sz="4" w:space="0"/>
              <w:left w:val="single" w:color="auto" w:sz="4" w:space="0"/>
              <w:bottom w:val="single" w:color="auto" w:sz="4" w:space="0"/>
              <w:right w:val="single" w:color="auto" w:sz="4" w:space="0"/>
            </w:tcBorders>
            <w:vAlign w:val="center"/>
          </w:tcPr>
          <w:p w14:paraId="1C6313C2">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总学时</w:t>
            </w:r>
          </w:p>
        </w:tc>
        <w:tc>
          <w:tcPr>
            <w:tcW w:w="1404" w:type="dxa"/>
            <w:tcBorders>
              <w:top w:val="single" w:color="auto" w:sz="4" w:space="0"/>
              <w:left w:val="single" w:color="auto" w:sz="4" w:space="0"/>
              <w:bottom w:val="single" w:color="auto" w:sz="4" w:space="0"/>
              <w:right w:val="single" w:color="auto" w:sz="4" w:space="0"/>
            </w:tcBorders>
            <w:vAlign w:val="center"/>
          </w:tcPr>
          <w:p w14:paraId="7687C624">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理论学时</w:t>
            </w:r>
          </w:p>
        </w:tc>
        <w:tc>
          <w:tcPr>
            <w:tcW w:w="1404" w:type="dxa"/>
            <w:tcBorders>
              <w:top w:val="single" w:color="auto" w:sz="4" w:space="0"/>
              <w:left w:val="single" w:color="auto" w:sz="4" w:space="0"/>
              <w:bottom w:val="single" w:color="auto" w:sz="4" w:space="0"/>
              <w:right w:val="single" w:color="auto" w:sz="4" w:space="0"/>
            </w:tcBorders>
            <w:vAlign w:val="center"/>
          </w:tcPr>
          <w:p w14:paraId="20FB8337">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实践学时</w:t>
            </w:r>
          </w:p>
        </w:tc>
        <w:tc>
          <w:tcPr>
            <w:tcW w:w="1649" w:type="dxa"/>
            <w:tcBorders>
              <w:top w:val="single" w:color="auto" w:sz="4" w:space="0"/>
              <w:left w:val="single" w:color="auto" w:sz="4" w:space="0"/>
              <w:bottom w:val="single" w:color="auto" w:sz="4" w:space="0"/>
              <w:right w:val="single" w:color="auto" w:sz="4" w:space="0"/>
            </w:tcBorders>
            <w:vAlign w:val="center"/>
          </w:tcPr>
          <w:p w14:paraId="319BCD99">
            <w:pPr>
              <w:snapToGrid w:val="0"/>
              <w:spacing w:before="0" w:beforeAutospacing="0" w:after="0" w:afterAutospacing="0" w:line="300" w:lineRule="exact"/>
              <w:jc w:val="center"/>
              <w:textAlignment w:val="baseline"/>
              <w:rPr>
                <w:rFonts w:ascii="宋体" w:hAnsi="宋体"/>
                <w:b/>
                <w:i w:val="0"/>
                <w:caps w:val="0"/>
                <w:color w:val="000000"/>
                <w:spacing w:val="0"/>
                <w:w w:val="100"/>
                <w:sz w:val="21"/>
                <w:szCs w:val="21"/>
              </w:rPr>
            </w:pPr>
            <w:r>
              <w:rPr>
                <w:rFonts w:hint="eastAsia" w:ascii="宋体" w:hAnsi="宋体"/>
                <w:b/>
                <w:i w:val="0"/>
                <w:caps w:val="0"/>
                <w:color w:val="000000"/>
                <w:spacing w:val="0"/>
                <w:w w:val="100"/>
                <w:sz w:val="21"/>
                <w:szCs w:val="21"/>
              </w:rPr>
              <w:t>占总学时比率（%）</w:t>
            </w:r>
          </w:p>
        </w:tc>
      </w:tr>
      <w:tr w14:paraId="5DEF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34D6649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rPr>
            </w:pPr>
            <w:r>
              <w:rPr>
                <w:rFonts w:hint="eastAsia" w:ascii="宋体" w:hAnsi="宋体" w:eastAsia="宋体" w:cs="宋体"/>
                <w:b w:val="0"/>
                <w:bCs w:val="0"/>
                <w:i w:val="0"/>
                <w:caps w:val="0"/>
                <w:color w:val="000000"/>
                <w:spacing w:val="0"/>
                <w:w w:val="100"/>
                <w:sz w:val="21"/>
                <w:szCs w:val="21"/>
              </w:rPr>
              <w:t>纯理论课（A）</w:t>
            </w:r>
          </w:p>
        </w:tc>
        <w:tc>
          <w:tcPr>
            <w:tcW w:w="938" w:type="dxa"/>
            <w:tcBorders>
              <w:top w:val="single" w:color="auto" w:sz="4" w:space="0"/>
              <w:left w:val="single" w:color="auto" w:sz="4" w:space="0"/>
              <w:bottom w:val="single" w:color="auto" w:sz="4" w:space="0"/>
              <w:right w:val="single" w:color="auto" w:sz="4" w:space="0"/>
            </w:tcBorders>
            <w:vAlign w:val="center"/>
          </w:tcPr>
          <w:p w14:paraId="60BED86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19</w:t>
            </w:r>
          </w:p>
        </w:tc>
        <w:tc>
          <w:tcPr>
            <w:tcW w:w="1205" w:type="dxa"/>
            <w:tcBorders>
              <w:top w:val="single" w:color="auto" w:sz="4" w:space="0"/>
              <w:left w:val="single" w:color="auto" w:sz="4" w:space="0"/>
              <w:bottom w:val="single" w:color="auto" w:sz="4" w:space="0"/>
              <w:right w:val="single" w:color="auto" w:sz="4" w:space="0"/>
            </w:tcBorders>
            <w:vAlign w:val="center"/>
          </w:tcPr>
          <w:p w14:paraId="6D4496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400</w:t>
            </w:r>
          </w:p>
        </w:tc>
        <w:tc>
          <w:tcPr>
            <w:tcW w:w="1404" w:type="dxa"/>
            <w:tcBorders>
              <w:top w:val="single" w:color="auto" w:sz="4" w:space="0"/>
              <w:left w:val="single" w:color="auto" w:sz="4" w:space="0"/>
              <w:bottom w:val="single" w:color="auto" w:sz="4" w:space="0"/>
              <w:right w:val="single" w:color="auto" w:sz="4" w:space="0"/>
            </w:tcBorders>
            <w:vAlign w:val="center"/>
          </w:tcPr>
          <w:p w14:paraId="409B865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400</w:t>
            </w:r>
          </w:p>
        </w:tc>
        <w:tc>
          <w:tcPr>
            <w:tcW w:w="1404" w:type="dxa"/>
            <w:tcBorders>
              <w:top w:val="single" w:color="auto" w:sz="4" w:space="0"/>
              <w:left w:val="single" w:color="auto" w:sz="4" w:space="0"/>
              <w:bottom w:val="single" w:color="auto" w:sz="4" w:space="0"/>
              <w:right w:val="single" w:color="auto" w:sz="4" w:space="0"/>
            </w:tcBorders>
            <w:vAlign w:val="center"/>
          </w:tcPr>
          <w:p w14:paraId="2E1AEE7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0</w:t>
            </w:r>
          </w:p>
        </w:tc>
        <w:tc>
          <w:tcPr>
            <w:tcW w:w="1649" w:type="dxa"/>
            <w:tcBorders>
              <w:top w:val="single" w:color="auto" w:sz="4" w:space="0"/>
              <w:left w:val="single" w:color="auto" w:sz="4" w:space="0"/>
              <w:bottom w:val="single" w:color="auto" w:sz="4" w:space="0"/>
              <w:right w:val="single" w:color="auto" w:sz="4" w:space="0"/>
            </w:tcBorders>
            <w:vAlign w:val="center"/>
          </w:tcPr>
          <w:p w14:paraId="36984C6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11.7</w:t>
            </w:r>
          </w:p>
        </w:tc>
      </w:tr>
      <w:tr w14:paraId="33DC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1984CAC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rPr>
            </w:pPr>
            <w:r>
              <w:rPr>
                <w:rFonts w:hint="eastAsia" w:ascii="宋体" w:hAnsi="宋体" w:eastAsia="宋体" w:cs="宋体"/>
                <w:b w:val="0"/>
                <w:bCs w:val="0"/>
                <w:i w:val="0"/>
                <w:caps w:val="0"/>
                <w:color w:val="000000"/>
                <w:spacing w:val="0"/>
                <w:w w:val="100"/>
                <w:sz w:val="21"/>
                <w:szCs w:val="21"/>
              </w:rPr>
              <w:t>（理论+实践）课（B）</w:t>
            </w:r>
          </w:p>
        </w:tc>
        <w:tc>
          <w:tcPr>
            <w:tcW w:w="938" w:type="dxa"/>
            <w:tcBorders>
              <w:top w:val="single" w:color="auto" w:sz="4" w:space="0"/>
              <w:left w:val="single" w:color="auto" w:sz="4" w:space="0"/>
              <w:bottom w:val="single" w:color="auto" w:sz="4" w:space="0"/>
              <w:right w:val="single" w:color="auto" w:sz="4" w:space="0"/>
            </w:tcBorders>
            <w:vAlign w:val="center"/>
          </w:tcPr>
          <w:p w14:paraId="6C0A789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109</w:t>
            </w:r>
          </w:p>
        </w:tc>
        <w:tc>
          <w:tcPr>
            <w:tcW w:w="1205" w:type="dxa"/>
            <w:tcBorders>
              <w:top w:val="single" w:color="auto" w:sz="4" w:space="0"/>
              <w:left w:val="single" w:color="auto" w:sz="4" w:space="0"/>
              <w:bottom w:val="single" w:color="auto" w:sz="4" w:space="0"/>
              <w:right w:val="single" w:color="auto" w:sz="4" w:space="0"/>
            </w:tcBorders>
            <w:vAlign w:val="center"/>
          </w:tcPr>
          <w:p w14:paraId="5C19EB0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1920</w:t>
            </w:r>
          </w:p>
        </w:tc>
        <w:tc>
          <w:tcPr>
            <w:tcW w:w="1404" w:type="dxa"/>
            <w:tcBorders>
              <w:top w:val="single" w:color="auto" w:sz="4" w:space="0"/>
              <w:left w:val="single" w:color="auto" w:sz="4" w:space="0"/>
              <w:bottom w:val="single" w:color="auto" w:sz="4" w:space="0"/>
              <w:right w:val="single" w:color="auto" w:sz="4" w:space="0"/>
            </w:tcBorders>
            <w:vAlign w:val="center"/>
          </w:tcPr>
          <w:p w14:paraId="730E0E9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1306</w:t>
            </w:r>
          </w:p>
        </w:tc>
        <w:tc>
          <w:tcPr>
            <w:tcW w:w="1404" w:type="dxa"/>
            <w:tcBorders>
              <w:top w:val="single" w:color="auto" w:sz="4" w:space="0"/>
              <w:left w:val="single" w:color="auto" w:sz="4" w:space="0"/>
              <w:bottom w:val="single" w:color="auto" w:sz="4" w:space="0"/>
              <w:right w:val="single" w:color="auto" w:sz="4" w:space="0"/>
            </w:tcBorders>
            <w:vAlign w:val="center"/>
          </w:tcPr>
          <w:p w14:paraId="7934561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614</w:t>
            </w:r>
          </w:p>
        </w:tc>
        <w:tc>
          <w:tcPr>
            <w:tcW w:w="1649" w:type="dxa"/>
            <w:tcBorders>
              <w:top w:val="single" w:color="auto" w:sz="4" w:space="0"/>
              <w:left w:val="single" w:color="auto" w:sz="4" w:space="0"/>
              <w:bottom w:val="single" w:color="auto" w:sz="4" w:space="0"/>
              <w:right w:val="single" w:color="auto" w:sz="4" w:space="0"/>
            </w:tcBorders>
            <w:vAlign w:val="center"/>
          </w:tcPr>
          <w:p w14:paraId="52ECD9B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56.1</w:t>
            </w:r>
          </w:p>
        </w:tc>
      </w:tr>
      <w:tr w14:paraId="426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0DE91E5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rPr>
            </w:pPr>
            <w:r>
              <w:rPr>
                <w:rFonts w:hint="eastAsia" w:ascii="宋体" w:hAnsi="宋体" w:eastAsia="宋体" w:cs="宋体"/>
                <w:b w:val="0"/>
                <w:bCs w:val="0"/>
                <w:i w:val="0"/>
                <w:caps w:val="0"/>
                <w:color w:val="000000"/>
                <w:spacing w:val="0"/>
                <w:w w:val="100"/>
                <w:sz w:val="21"/>
                <w:szCs w:val="21"/>
              </w:rPr>
              <w:t>纯实践课（C）</w:t>
            </w:r>
          </w:p>
        </w:tc>
        <w:tc>
          <w:tcPr>
            <w:tcW w:w="938" w:type="dxa"/>
            <w:tcBorders>
              <w:top w:val="single" w:color="auto" w:sz="4" w:space="0"/>
              <w:left w:val="single" w:color="auto" w:sz="4" w:space="0"/>
              <w:bottom w:val="single" w:color="auto" w:sz="4" w:space="0"/>
              <w:right w:val="single" w:color="auto" w:sz="4" w:space="0"/>
            </w:tcBorders>
            <w:vAlign w:val="center"/>
          </w:tcPr>
          <w:p w14:paraId="4D7CF9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48</w:t>
            </w:r>
          </w:p>
        </w:tc>
        <w:tc>
          <w:tcPr>
            <w:tcW w:w="1205" w:type="dxa"/>
            <w:tcBorders>
              <w:top w:val="single" w:color="auto" w:sz="4" w:space="0"/>
              <w:left w:val="single" w:color="auto" w:sz="4" w:space="0"/>
              <w:bottom w:val="single" w:color="auto" w:sz="4" w:space="0"/>
              <w:right w:val="single" w:color="auto" w:sz="4" w:space="0"/>
            </w:tcBorders>
            <w:vAlign w:val="center"/>
          </w:tcPr>
          <w:p w14:paraId="252E54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1100</w:t>
            </w:r>
          </w:p>
        </w:tc>
        <w:tc>
          <w:tcPr>
            <w:tcW w:w="1404" w:type="dxa"/>
            <w:tcBorders>
              <w:top w:val="single" w:color="auto" w:sz="4" w:space="0"/>
              <w:left w:val="single" w:color="auto" w:sz="4" w:space="0"/>
              <w:bottom w:val="single" w:color="auto" w:sz="4" w:space="0"/>
              <w:right w:val="single" w:color="auto" w:sz="4" w:space="0"/>
            </w:tcBorders>
            <w:vAlign w:val="center"/>
          </w:tcPr>
          <w:p w14:paraId="7794155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0</w:t>
            </w:r>
          </w:p>
        </w:tc>
        <w:tc>
          <w:tcPr>
            <w:tcW w:w="1404" w:type="dxa"/>
            <w:tcBorders>
              <w:top w:val="single" w:color="auto" w:sz="4" w:space="0"/>
              <w:left w:val="single" w:color="auto" w:sz="4" w:space="0"/>
              <w:bottom w:val="single" w:color="auto" w:sz="4" w:space="0"/>
              <w:right w:val="single" w:color="auto" w:sz="4" w:space="0"/>
            </w:tcBorders>
            <w:vAlign w:val="center"/>
          </w:tcPr>
          <w:p w14:paraId="7BBE2DB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1100</w:t>
            </w:r>
          </w:p>
        </w:tc>
        <w:tc>
          <w:tcPr>
            <w:tcW w:w="1649" w:type="dxa"/>
            <w:tcBorders>
              <w:top w:val="single" w:color="auto" w:sz="4" w:space="0"/>
              <w:left w:val="single" w:color="auto" w:sz="4" w:space="0"/>
              <w:bottom w:val="single" w:color="auto" w:sz="4" w:space="0"/>
              <w:right w:val="single" w:color="auto" w:sz="4" w:space="0"/>
            </w:tcBorders>
            <w:vAlign w:val="center"/>
          </w:tcPr>
          <w:p w14:paraId="0147F1C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32.2</w:t>
            </w:r>
          </w:p>
        </w:tc>
      </w:tr>
      <w:tr w14:paraId="3613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6" w:type="dxa"/>
            <w:tcBorders>
              <w:top w:val="single" w:color="auto" w:sz="4" w:space="0"/>
              <w:left w:val="single" w:color="auto" w:sz="4" w:space="0"/>
              <w:bottom w:val="single" w:color="auto" w:sz="4" w:space="0"/>
              <w:right w:val="single" w:color="auto" w:sz="4" w:space="0"/>
            </w:tcBorders>
            <w:vAlign w:val="center"/>
          </w:tcPr>
          <w:p w14:paraId="1C61CDA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rPr>
            </w:pPr>
            <w:r>
              <w:rPr>
                <w:rFonts w:hint="eastAsia" w:ascii="宋体" w:hAnsi="宋体" w:eastAsia="宋体" w:cs="宋体"/>
                <w:b w:val="0"/>
                <w:bCs w:val="0"/>
                <w:i w:val="0"/>
                <w:caps w:val="0"/>
                <w:color w:val="000000"/>
                <w:spacing w:val="0"/>
                <w:w w:val="100"/>
                <w:sz w:val="21"/>
                <w:szCs w:val="21"/>
              </w:rPr>
              <w:t>合计</w:t>
            </w:r>
          </w:p>
        </w:tc>
        <w:tc>
          <w:tcPr>
            <w:tcW w:w="938" w:type="dxa"/>
            <w:tcBorders>
              <w:top w:val="single" w:color="auto" w:sz="4" w:space="0"/>
              <w:left w:val="single" w:color="auto" w:sz="4" w:space="0"/>
              <w:bottom w:val="single" w:color="auto" w:sz="4" w:space="0"/>
              <w:right w:val="single" w:color="auto" w:sz="4" w:space="0"/>
            </w:tcBorders>
            <w:vAlign w:val="center"/>
          </w:tcPr>
          <w:p w14:paraId="41F92CF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174</w:t>
            </w:r>
          </w:p>
        </w:tc>
        <w:tc>
          <w:tcPr>
            <w:tcW w:w="1205" w:type="dxa"/>
            <w:tcBorders>
              <w:top w:val="single" w:color="auto" w:sz="4" w:space="0"/>
              <w:left w:val="single" w:color="auto" w:sz="4" w:space="0"/>
              <w:bottom w:val="single" w:color="auto" w:sz="4" w:space="0"/>
              <w:right w:val="single" w:color="auto" w:sz="4" w:space="0"/>
            </w:tcBorders>
            <w:vAlign w:val="center"/>
          </w:tcPr>
          <w:p w14:paraId="2406413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3420</w:t>
            </w:r>
          </w:p>
        </w:tc>
        <w:tc>
          <w:tcPr>
            <w:tcW w:w="1404" w:type="dxa"/>
            <w:tcBorders>
              <w:top w:val="single" w:color="auto" w:sz="4" w:space="0"/>
              <w:left w:val="single" w:color="auto" w:sz="4" w:space="0"/>
              <w:bottom w:val="single" w:color="auto" w:sz="4" w:space="0"/>
              <w:right w:val="single" w:color="auto" w:sz="4" w:space="0"/>
            </w:tcBorders>
            <w:vAlign w:val="center"/>
          </w:tcPr>
          <w:p w14:paraId="2E42A72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1706</w:t>
            </w:r>
          </w:p>
        </w:tc>
        <w:tc>
          <w:tcPr>
            <w:tcW w:w="1404" w:type="dxa"/>
            <w:tcBorders>
              <w:top w:val="single" w:color="auto" w:sz="4" w:space="0"/>
              <w:left w:val="single" w:color="auto" w:sz="4" w:space="0"/>
              <w:bottom w:val="single" w:color="auto" w:sz="4" w:space="0"/>
              <w:right w:val="single" w:color="auto" w:sz="4" w:space="0"/>
            </w:tcBorders>
            <w:vAlign w:val="center"/>
          </w:tcPr>
          <w:p w14:paraId="452B552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1714</w:t>
            </w:r>
          </w:p>
        </w:tc>
        <w:tc>
          <w:tcPr>
            <w:tcW w:w="1649" w:type="dxa"/>
            <w:tcBorders>
              <w:top w:val="single" w:color="auto" w:sz="4" w:space="0"/>
              <w:left w:val="single" w:color="auto" w:sz="4" w:space="0"/>
              <w:bottom w:val="single" w:color="auto" w:sz="4" w:space="0"/>
              <w:right w:val="single" w:color="auto" w:sz="4" w:space="0"/>
            </w:tcBorders>
            <w:vAlign w:val="center"/>
          </w:tcPr>
          <w:p w14:paraId="39DEC9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p>
        </w:tc>
      </w:tr>
      <w:tr w14:paraId="6FCD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9" w:type="dxa"/>
            <w:gridSpan w:val="3"/>
            <w:tcBorders>
              <w:top w:val="single" w:color="auto" w:sz="4" w:space="0"/>
              <w:left w:val="single" w:color="auto" w:sz="4" w:space="0"/>
              <w:bottom w:val="single" w:color="auto" w:sz="4" w:space="0"/>
              <w:right w:val="single" w:color="auto" w:sz="4" w:space="0"/>
            </w:tcBorders>
            <w:vAlign w:val="center"/>
          </w:tcPr>
          <w:p w14:paraId="73CC6C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rPr>
            </w:pPr>
            <w:r>
              <w:rPr>
                <w:rFonts w:hint="eastAsia" w:ascii="宋体" w:hAnsi="宋体" w:eastAsia="宋体" w:cs="宋体"/>
                <w:b w:val="0"/>
                <w:bCs w:val="0"/>
                <w:i w:val="0"/>
                <w:caps w:val="0"/>
                <w:color w:val="000000"/>
                <w:spacing w:val="0"/>
                <w:w w:val="100"/>
                <w:sz w:val="21"/>
                <w:szCs w:val="21"/>
              </w:rPr>
              <w:t>理论教学时数：实践教学时数</w:t>
            </w:r>
          </w:p>
        </w:tc>
        <w:tc>
          <w:tcPr>
            <w:tcW w:w="4457" w:type="dxa"/>
            <w:gridSpan w:val="3"/>
            <w:tcBorders>
              <w:top w:val="single" w:color="auto" w:sz="4" w:space="0"/>
              <w:left w:val="single" w:color="auto" w:sz="4" w:space="0"/>
              <w:bottom w:val="single" w:color="auto" w:sz="4" w:space="0"/>
              <w:right w:val="single" w:color="auto" w:sz="4" w:space="0"/>
            </w:tcBorders>
            <w:vAlign w:val="center"/>
          </w:tcPr>
          <w:p w14:paraId="5CE44F9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val="0"/>
                <w:i w:val="0"/>
                <w:caps w:val="0"/>
                <w:color w:val="000000"/>
                <w:spacing w:val="0"/>
                <w:w w:val="100"/>
                <w:sz w:val="21"/>
                <w:szCs w:val="21"/>
                <w:lang w:val="en-US" w:eastAsia="zh-CN"/>
              </w:rPr>
            </w:pPr>
            <w:r>
              <w:rPr>
                <w:rFonts w:hint="eastAsia" w:ascii="宋体" w:hAnsi="宋体" w:eastAsia="宋体" w:cs="宋体"/>
                <w:b w:val="0"/>
                <w:bCs w:val="0"/>
                <w:i w:val="0"/>
                <w:caps w:val="0"/>
                <w:color w:val="000000"/>
                <w:spacing w:val="0"/>
                <w:w w:val="100"/>
                <w:sz w:val="21"/>
                <w:szCs w:val="21"/>
                <w:lang w:val="en-US" w:eastAsia="zh-CN"/>
              </w:rPr>
              <w:t>1:1.01</w:t>
            </w:r>
          </w:p>
        </w:tc>
      </w:tr>
    </w:tbl>
    <w:p w14:paraId="2ACAA3CA">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274" w:name="_Toc14227"/>
      <w:bookmarkStart w:id="275" w:name="_Toc19104"/>
      <w:r>
        <w:rPr>
          <w:rFonts w:hint="eastAsia" w:ascii="黑体" w:hAnsi="黑体" w:eastAsia="黑体" w:cs="黑体"/>
          <w:b w:val="0"/>
          <w:bCs w:val="0"/>
          <w:i w:val="0"/>
          <w:caps w:val="0"/>
          <w:color w:val="000000"/>
          <w:spacing w:val="0"/>
          <w:w w:val="100"/>
          <w:sz w:val="32"/>
          <w:szCs w:val="32"/>
          <w:lang w:val="en-US" w:eastAsia="zh-CN"/>
        </w:rPr>
        <w:t>十二、人才培养</w:t>
      </w:r>
      <w:bookmarkEnd w:id="270"/>
      <w:bookmarkEnd w:id="271"/>
      <w:bookmarkStart w:id="276" w:name="_Toc280711879"/>
      <w:bookmarkStart w:id="277" w:name="_Toc280449719"/>
      <w:r>
        <w:rPr>
          <w:rFonts w:hint="eastAsia" w:ascii="黑体" w:hAnsi="黑体" w:eastAsia="黑体" w:cs="黑体"/>
          <w:b w:val="0"/>
          <w:bCs w:val="0"/>
          <w:i w:val="0"/>
          <w:caps w:val="0"/>
          <w:color w:val="000000"/>
          <w:spacing w:val="0"/>
          <w:w w:val="100"/>
          <w:sz w:val="32"/>
          <w:szCs w:val="32"/>
          <w:lang w:val="en-US" w:eastAsia="zh-CN"/>
        </w:rPr>
        <w:t>教学团队</w:t>
      </w:r>
      <w:bookmarkEnd w:id="272"/>
      <w:bookmarkEnd w:id="273"/>
      <w:bookmarkEnd w:id="274"/>
      <w:bookmarkEnd w:id="275"/>
      <w:bookmarkEnd w:id="276"/>
      <w:bookmarkEnd w:id="277"/>
    </w:p>
    <w:p w14:paraId="162C2B6A">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78" w:name="_Toc353182676"/>
      <w:bookmarkStart w:id="279" w:name="_Toc352756468"/>
      <w:bookmarkStart w:id="280" w:name="_Toc363826705"/>
      <w:bookmarkStart w:id="281" w:name="_Toc10931"/>
      <w:bookmarkStart w:id="282" w:name="_Toc23743"/>
      <w:bookmarkStart w:id="283" w:name="_Toc280711882"/>
      <w:bookmarkStart w:id="284" w:name="_Toc280449722"/>
      <w:bookmarkStart w:id="285" w:name="_Toc352756473"/>
      <w:bookmarkStart w:id="286" w:name="_Toc353182681"/>
      <w:r>
        <w:rPr>
          <w:rFonts w:hint="eastAsia" w:ascii="方正楷体_GB2312" w:hAnsi="方正楷体_GB2312" w:eastAsia="方正楷体_GB2312" w:cs="方正楷体_GB2312"/>
          <w:b w:val="0"/>
          <w:bCs w:val="0"/>
          <w:lang w:val="en-US" w:eastAsia="zh-CN"/>
        </w:rPr>
        <w:t>（一）结构</w:t>
      </w:r>
      <w:bookmarkEnd w:id="278"/>
      <w:bookmarkEnd w:id="279"/>
      <w:r>
        <w:rPr>
          <w:rFonts w:hint="eastAsia" w:ascii="方正楷体_GB2312" w:hAnsi="方正楷体_GB2312" w:eastAsia="方正楷体_GB2312" w:cs="方正楷体_GB2312"/>
          <w:b w:val="0"/>
          <w:bCs w:val="0"/>
          <w:lang w:val="en-US" w:eastAsia="zh-CN"/>
        </w:rPr>
        <w:t>比例</w:t>
      </w:r>
      <w:bookmarkEnd w:id="280"/>
      <w:bookmarkEnd w:id="281"/>
      <w:bookmarkEnd w:id="282"/>
    </w:p>
    <w:p w14:paraId="3B17CE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1、双师素质教师比例91.5%。</w:t>
      </w:r>
    </w:p>
    <w:p w14:paraId="5C0083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2、硕士以上学历专任教师比例33.3%。</w:t>
      </w:r>
    </w:p>
    <w:p w14:paraId="05FEEA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3、副高以上职称教师比例38.9%。</w:t>
      </w:r>
    </w:p>
    <w:p w14:paraId="26C59B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4、35岁以下青年教师比例47.6%。</w:t>
      </w:r>
    </w:p>
    <w:p w14:paraId="1FFAE762">
      <w:pPr>
        <w:pStyle w:val="3"/>
        <w:keepNext/>
        <w:keepLines/>
        <w:pageBreakBefore w:val="0"/>
        <w:widowControl w:val="0"/>
        <w:numPr>
          <w:ilvl w:val="0"/>
          <w:numId w:val="1"/>
        </w:numPr>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bCs/>
          <w:i w:val="0"/>
          <w:caps w:val="0"/>
          <w:spacing w:val="0"/>
          <w:w w:val="100"/>
          <w:sz w:val="24"/>
          <w:lang w:val="en-US" w:eastAsia="zh-CN"/>
        </w:rPr>
      </w:pPr>
      <w:bookmarkStart w:id="287" w:name="_Toc363826706"/>
      <w:bookmarkStart w:id="288" w:name="_Toc11067"/>
      <w:bookmarkStart w:id="289" w:name="_Toc29791"/>
      <w:r>
        <w:rPr>
          <w:rFonts w:hint="eastAsia" w:ascii="方正楷体_GB2312" w:hAnsi="方正楷体_GB2312" w:eastAsia="方正楷体_GB2312" w:cs="方正楷体_GB2312"/>
          <w:b w:val="0"/>
          <w:bCs w:val="0"/>
          <w:lang w:val="en-US" w:eastAsia="zh-CN"/>
        </w:rPr>
        <w:t>教师队伍</w:t>
      </w:r>
      <w:bookmarkEnd w:id="287"/>
      <w:bookmarkEnd w:id="288"/>
      <w:bookmarkEnd w:id="289"/>
    </w:p>
    <w:p w14:paraId="73FAE3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临床医学专业校内专任教师</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994"/>
        <w:gridCol w:w="1846"/>
        <w:gridCol w:w="1421"/>
        <w:gridCol w:w="1421"/>
      </w:tblGrid>
      <w:tr w14:paraId="0E71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1319679C">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教师</w:t>
            </w:r>
          </w:p>
        </w:tc>
        <w:tc>
          <w:tcPr>
            <w:tcW w:w="1420" w:type="dxa"/>
            <w:noWrap w:val="0"/>
            <w:vAlign w:val="center"/>
          </w:tcPr>
          <w:p w14:paraId="19B259C5">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职称</w:t>
            </w:r>
          </w:p>
        </w:tc>
        <w:tc>
          <w:tcPr>
            <w:tcW w:w="994" w:type="dxa"/>
            <w:noWrap w:val="0"/>
            <w:vAlign w:val="center"/>
          </w:tcPr>
          <w:p w14:paraId="027D9A8E">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年龄</w:t>
            </w:r>
          </w:p>
        </w:tc>
        <w:tc>
          <w:tcPr>
            <w:tcW w:w="1846" w:type="dxa"/>
            <w:noWrap w:val="0"/>
            <w:vAlign w:val="center"/>
          </w:tcPr>
          <w:p w14:paraId="078142D0">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学历（学位）</w:t>
            </w:r>
          </w:p>
        </w:tc>
        <w:tc>
          <w:tcPr>
            <w:tcW w:w="1421" w:type="dxa"/>
            <w:noWrap w:val="0"/>
            <w:vAlign w:val="center"/>
          </w:tcPr>
          <w:p w14:paraId="5ED222AB">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专业（学术）带头人或骨干教师</w:t>
            </w:r>
          </w:p>
        </w:tc>
        <w:tc>
          <w:tcPr>
            <w:tcW w:w="1421" w:type="dxa"/>
            <w:noWrap w:val="0"/>
            <w:vAlign w:val="center"/>
          </w:tcPr>
          <w:p w14:paraId="6B3D6ACC">
            <w:pPr>
              <w:widowControl/>
              <w:snapToGrid w:val="0"/>
              <w:spacing w:before="0" w:beforeAutospacing="0" w:after="0" w:afterAutospacing="0" w:line="300" w:lineRule="exact"/>
              <w:jc w:val="center"/>
              <w:textAlignment w:val="baseline"/>
              <w:rPr>
                <w:rFonts w:ascii="Times New Roman" w:hAnsi="Times New Roman" w:eastAsia="宋体" w:cs="宋体"/>
                <w:b/>
                <w:i w:val="0"/>
                <w:caps w:val="0"/>
                <w:color w:val="000000"/>
                <w:spacing w:val="0"/>
                <w:w w:val="100"/>
                <w:kern w:val="0"/>
                <w:sz w:val="21"/>
                <w:szCs w:val="21"/>
                <w:lang w:val="en-US" w:eastAsia="zh-CN" w:bidi="ar-SA"/>
              </w:rPr>
            </w:pPr>
            <w:r>
              <w:rPr>
                <w:rFonts w:hint="eastAsia" w:ascii="Times New Roman" w:hAnsi="Times New Roman" w:eastAsia="宋体" w:cs="宋体"/>
                <w:b/>
                <w:i w:val="0"/>
                <w:caps w:val="0"/>
                <w:color w:val="000000"/>
                <w:spacing w:val="0"/>
                <w:w w:val="100"/>
                <w:kern w:val="0"/>
                <w:sz w:val="21"/>
                <w:szCs w:val="21"/>
              </w:rPr>
              <w:t>双师素质教师</w:t>
            </w:r>
          </w:p>
        </w:tc>
      </w:tr>
      <w:tr w14:paraId="355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A8BE6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杜开南</w:t>
            </w:r>
          </w:p>
        </w:tc>
        <w:tc>
          <w:tcPr>
            <w:tcW w:w="1420" w:type="dxa"/>
            <w:noWrap w:val="0"/>
            <w:vAlign w:val="top"/>
          </w:tcPr>
          <w:p w14:paraId="5D80977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教授</w:t>
            </w:r>
          </w:p>
        </w:tc>
        <w:tc>
          <w:tcPr>
            <w:tcW w:w="994" w:type="dxa"/>
            <w:noWrap w:val="0"/>
            <w:vAlign w:val="top"/>
          </w:tcPr>
          <w:p w14:paraId="00893E3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40</w:t>
            </w:r>
          </w:p>
        </w:tc>
        <w:tc>
          <w:tcPr>
            <w:tcW w:w="1846" w:type="dxa"/>
            <w:noWrap w:val="0"/>
            <w:vAlign w:val="center"/>
          </w:tcPr>
          <w:p w14:paraId="7E55F3F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6D0DAE3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专业带头人</w:t>
            </w:r>
          </w:p>
        </w:tc>
        <w:tc>
          <w:tcPr>
            <w:tcW w:w="1421" w:type="dxa"/>
            <w:noWrap w:val="0"/>
            <w:vAlign w:val="top"/>
          </w:tcPr>
          <w:p w14:paraId="4DB779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是</w:t>
            </w:r>
          </w:p>
        </w:tc>
      </w:tr>
      <w:tr w14:paraId="40CC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8EF225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张建平</w:t>
            </w:r>
          </w:p>
        </w:tc>
        <w:tc>
          <w:tcPr>
            <w:tcW w:w="1420" w:type="dxa"/>
            <w:noWrap w:val="0"/>
            <w:vAlign w:val="top"/>
          </w:tcPr>
          <w:p w14:paraId="6D485D0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4C8023A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59</w:t>
            </w:r>
          </w:p>
        </w:tc>
        <w:tc>
          <w:tcPr>
            <w:tcW w:w="1846" w:type="dxa"/>
            <w:noWrap w:val="0"/>
            <w:vAlign w:val="center"/>
          </w:tcPr>
          <w:p w14:paraId="1E08FA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F7781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专业带头人</w:t>
            </w:r>
          </w:p>
        </w:tc>
        <w:tc>
          <w:tcPr>
            <w:tcW w:w="1421" w:type="dxa"/>
            <w:noWrap w:val="0"/>
            <w:vAlign w:val="top"/>
          </w:tcPr>
          <w:p w14:paraId="4BA1A2C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C5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171BC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龙根和</w:t>
            </w:r>
          </w:p>
        </w:tc>
        <w:tc>
          <w:tcPr>
            <w:tcW w:w="1420" w:type="dxa"/>
            <w:noWrap w:val="0"/>
            <w:vAlign w:val="top"/>
          </w:tcPr>
          <w:p w14:paraId="648FE07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33C29A5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00CC027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9BF038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p>
        </w:tc>
        <w:tc>
          <w:tcPr>
            <w:tcW w:w="1421" w:type="dxa"/>
            <w:noWrap w:val="0"/>
            <w:vAlign w:val="top"/>
          </w:tcPr>
          <w:p w14:paraId="01A9C41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444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28F5AD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田洁</w:t>
            </w:r>
          </w:p>
        </w:tc>
        <w:tc>
          <w:tcPr>
            <w:tcW w:w="1420" w:type="dxa"/>
            <w:noWrap w:val="0"/>
            <w:vAlign w:val="top"/>
          </w:tcPr>
          <w:p w14:paraId="311E96E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21C58BB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39</w:t>
            </w:r>
          </w:p>
        </w:tc>
        <w:tc>
          <w:tcPr>
            <w:tcW w:w="1846" w:type="dxa"/>
            <w:noWrap w:val="0"/>
            <w:vAlign w:val="center"/>
          </w:tcPr>
          <w:p w14:paraId="784200A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5C0F7F6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80EB4E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1DB4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267CF0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田径</w:t>
            </w:r>
          </w:p>
        </w:tc>
        <w:tc>
          <w:tcPr>
            <w:tcW w:w="1420" w:type="dxa"/>
            <w:noWrap w:val="0"/>
            <w:vAlign w:val="top"/>
          </w:tcPr>
          <w:p w14:paraId="7C59EBD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6712587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43</w:t>
            </w:r>
          </w:p>
        </w:tc>
        <w:tc>
          <w:tcPr>
            <w:tcW w:w="1846" w:type="dxa"/>
            <w:noWrap w:val="0"/>
            <w:vAlign w:val="center"/>
          </w:tcPr>
          <w:p w14:paraId="0689A2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63C94D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089250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3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6C8058A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贺妍</w:t>
            </w:r>
          </w:p>
        </w:tc>
        <w:tc>
          <w:tcPr>
            <w:tcW w:w="1420" w:type="dxa"/>
            <w:noWrap w:val="0"/>
            <w:vAlign w:val="top"/>
          </w:tcPr>
          <w:p w14:paraId="1027E65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770F32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32</w:t>
            </w:r>
          </w:p>
        </w:tc>
        <w:tc>
          <w:tcPr>
            <w:tcW w:w="1846" w:type="dxa"/>
            <w:noWrap w:val="0"/>
            <w:vAlign w:val="center"/>
          </w:tcPr>
          <w:p w14:paraId="27F167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618AEF5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2A8D03C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59CB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51B0283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肖友阳</w:t>
            </w:r>
          </w:p>
        </w:tc>
        <w:tc>
          <w:tcPr>
            <w:tcW w:w="1420" w:type="dxa"/>
            <w:noWrap w:val="0"/>
            <w:vAlign w:val="center"/>
          </w:tcPr>
          <w:p w14:paraId="5DB16F4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13E355D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39</w:t>
            </w:r>
          </w:p>
        </w:tc>
        <w:tc>
          <w:tcPr>
            <w:tcW w:w="1846" w:type="dxa"/>
            <w:noWrap w:val="0"/>
            <w:vAlign w:val="center"/>
          </w:tcPr>
          <w:p w14:paraId="452663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D922F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7B32E9D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52A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4FE21F0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杨蕾</w:t>
            </w:r>
          </w:p>
        </w:tc>
        <w:tc>
          <w:tcPr>
            <w:tcW w:w="1420" w:type="dxa"/>
            <w:noWrap w:val="0"/>
            <w:vAlign w:val="center"/>
          </w:tcPr>
          <w:p w14:paraId="226B8EC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3F80412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35</w:t>
            </w:r>
          </w:p>
        </w:tc>
        <w:tc>
          <w:tcPr>
            <w:tcW w:w="1846" w:type="dxa"/>
            <w:noWrap w:val="0"/>
            <w:vAlign w:val="center"/>
          </w:tcPr>
          <w:p w14:paraId="6C7F41E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43D78E6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0629693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746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4214F7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袁霞</w:t>
            </w:r>
          </w:p>
        </w:tc>
        <w:tc>
          <w:tcPr>
            <w:tcW w:w="1420" w:type="dxa"/>
            <w:noWrap w:val="0"/>
            <w:vAlign w:val="top"/>
          </w:tcPr>
          <w:p w14:paraId="6A43E56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68BD510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31</w:t>
            </w:r>
          </w:p>
        </w:tc>
        <w:tc>
          <w:tcPr>
            <w:tcW w:w="1846" w:type="dxa"/>
            <w:noWrap w:val="0"/>
            <w:vAlign w:val="center"/>
          </w:tcPr>
          <w:p w14:paraId="4F359AE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0D7C1C3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4FEA31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E4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5588F80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赵振华</w:t>
            </w:r>
          </w:p>
        </w:tc>
        <w:tc>
          <w:tcPr>
            <w:tcW w:w="1420" w:type="dxa"/>
            <w:noWrap w:val="0"/>
            <w:vAlign w:val="center"/>
          </w:tcPr>
          <w:p w14:paraId="0BDCF57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69D28AE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40</w:t>
            </w:r>
          </w:p>
        </w:tc>
        <w:tc>
          <w:tcPr>
            <w:tcW w:w="1846" w:type="dxa"/>
            <w:noWrap w:val="0"/>
            <w:vAlign w:val="center"/>
          </w:tcPr>
          <w:p w14:paraId="375E40B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F9D1B5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504A320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4B4B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0" w:type="dxa"/>
            <w:noWrap w:val="0"/>
            <w:vAlign w:val="top"/>
          </w:tcPr>
          <w:p w14:paraId="222FE22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张友良</w:t>
            </w:r>
          </w:p>
        </w:tc>
        <w:tc>
          <w:tcPr>
            <w:tcW w:w="1420" w:type="dxa"/>
            <w:noWrap w:val="0"/>
            <w:vAlign w:val="top"/>
          </w:tcPr>
          <w:p w14:paraId="790A172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0D11A9A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45</w:t>
            </w:r>
          </w:p>
        </w:tc>
        <w:tc>
          <w:tcPr>
            <w:tcW w:w="1846" w:type="dxa"/>
            <w:noWrap w:val="0"/>
            <w:vAlign w:val="center"/>
          </w:tcPr>
          <w:p w14:paraId="365038F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506F497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6D59E2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DA6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BAA382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王涛</w:t>
            </w:r>
          </w:p>
        </w:tc>
        <w:tc>
          <w:tcPr>
            <w:tcW w:w="1420" w:type="dxa"/>
            <w:noWrap w:val="0"/>
            <w:vAlign w:val="top"/>
          </w:tcPr>
          <w:p w14:paraId="43F85E8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52BD600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43</w:t>
            </w:r>
          </w:p>
        </w:tc>
        <w:tc>
          <w:tcPr>
            <w:tcW w:w="1846" w:type="dxa"/>
            <w:noWrap w:val="0"/>
            <w:vAlign w:val="center"/>
          </w:tcPr>
          <w:p w14:paraId="283D5E5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46A01C6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2B2F1D4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746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A34C63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徐友英</w:t>
            </w:r>
          </w:p>
        </w:tc>
        <w:tc>
          <w:tcPr>
            <w:tcW w:w="1420" w:type="dxa"/>
            <w:noWrap w:val="0"/>
            <w:vAlign w:val="top"/>
          </w:tcPr>
          <w:p w14:paraId="56CABD4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492670E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46</w:t>
            </w:r>
          </w:p>
        </w:tc>
        <w:tc>
          <w:tcPr>
            <w:tcW w:w="1846" w:type="dxa"/>
            <w:noWrap w:val="0"/>
            <w:vAlign w:val="center"/>
          </w:tcPr>
          <w:p w14:paraId="43E541B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18129BB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34C917E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EFE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0723F3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李德勇</w:t>
            </w:r>
          </w:p>
        </w:tc>
        <w:tc>
          <w:tcPr>
            <w:tcW w:w="1420" w:type="dxa"/>
            <w:noWrap w:val="0"/>
            <w:vAlign w:val="top"/>
          </w:tcPr>
          <w:p w14:paraId="63DBD08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7D2C43B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46</w:t>
            </w:r>
          </w:p>
        </w:tc>
        <w:tc>
          <w:tcPr>
            <w:tcW w:w="1846" w:type="dxa"/>
            <w:noWrap w:val="0"/>
            <w:vAlign w:val="center"/>
          </w:tcPr>
          <w:p w14:paraId="1D920EA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68E3D5A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1EB8D20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4A9D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C03F7D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王莉芳</w:t>
            </w:r>
          </w:p>
        </w:tc>
        <w:tc>
          <w:tcPr>
            <w:tcW w:w="1420" w:type="dxa"/>
            <w:noWrap w:val="0"/>
            <w:vAlign w:val="top"/>
          </w:tcPr>
          <w:p w14:paraId="05B1BDF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31C83B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7D9BB7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475F08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67B7B4F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33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0A505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张佳</w:t>
            </w:r>
          </w:p>
        </w:tc>
        <w:tc>
          <w:tcPr>
            <w:tcW w:w="1420" w:type="dxa"/>
            <w:noWrap w:val="0"/>
            <w:vAlign w:val="top"/>
          </w:tcPr>
          <w:p w14:paraId="727C0D9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5BBABD9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45</w:t>
            </w:r>
          </w:p>
        </w:tc>
        <w:tc>
          <w:tcPr>
            <w:tcW w:w="1846" w:type="dxa"/>
            <w:noWrap w:val="0"/>
            <w:vAlign w:val="center"/>
          </w:tcPr>
          <w:p w14:paraId="532D041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5469D36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3C82FD8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580E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4AFC72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杨利华</w:t>
            </w:r>
          </w:p>
        </w:tc>
        <w:tc>
          <w:tcPr>
            <w:tcW w:w="1420" w:type="dxa"/>
            <w:noWrap w:val="0"/>
            <w:vAlign w:val="top"/>
          </w:tcPr>
          <w:p w14:paraId="230781D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4840187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45</w:t>
            </w:r>
          </w:p>
        </w:tc>
        <w:tc>
          <w:tcPr>
            <w:tcW w:w="1846" w:type="dxa"/>
            <w:noWrap w:val="0"/>
            <w:vAlign w:val="center"/>
          </w:tcPr>
          <w:p w14:paraId="4DE15D1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15A7D74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28729F4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0C2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1AFD4E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冉莉</w:t>
            </w:r>
          </w:p>
        </w:tc>
        <w:tc>
          <w:tcPr>
            <w:tcW w:w="1420" w:type="dxa"/>
            <w:noWrap w:val="0"/>
            <w:vAlign w:val="top"/>
          </w:tcPr>
          <w:p w14:paraId="1EA43E9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教授</w:t>
            </w:r>
          </w:p>
        </w:tc>
        <w:tc>
          <w:tcPr>
            <w:tcW w:w="994" w:type="dxa"/>
            <w:noWrap w:val="0"/>
            <w:vAlign w:val="top"/>
          </w:tcPr>
          <w:p w14:paraId="7382D3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52</w:t>
            </w:r>
          </w:p>
        </w:tc>
        <w:tc>
          <w:tcPr>
            <w:tcW w:w="1846" w:type="dxa"/>
            <w:noWrap w:val="0"/>
            <w:vAlign w:val="center"/>
          </w:tcPr>
          <w:p w14:paraId="5A5354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D2E635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7BD48C6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F4E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EF6E7D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周静</w:t>
            </w:r>
          </w:p>
        </w:tc>
        <w:tc>
          <w:tcPr>
            <w:tcW w:w="1420" w:type="dxa"/>
            <w:noWrap w:val="0"/>
            <w:vAlign w:val="top"/>
          </w:tcPr>
          <w:p w14:paraId="3F27DB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eastAsia="zh-CN"/>
              </w:rPr>
              <w:t>助教</w:t>
            </w:r>
          </w:p>
        </w:tc>
        <w:tc>
          <w:tcPr>
            <w:tcW w:w="994" w:type="dxa"/>
            <w:noWrap w:val="0"/>
            <w:vAlign w:val="top"/>
          </w:tcPr>
          <w:p w14:paraId="24A3496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30</w:t>
            </w:r>
          </w:p>
        </w:tc>
        <w:tc>
          <w:tcPr>
            <w:tcW w:w="1846" w:type="dxa"/>
            <w:noWrap w:val="0"/>
            <w:vAlign w:val="center"/>
          </w:tcPr>
          <w:p w14:paraId="0311FF8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3904FD9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6B22CE2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34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454265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廖淋森</w:t>
            </w:r>
          </w:p>
        </w:tc>
        <w:tc>
          <w:tcPr>
            <w:tcW w:w="1420" w:type="dxa"/>
            <w:noWrap w:val="0"/>
            <w:vAlign w:val="top"/>
          </w:tcPr>
          <w:p w14:paraId="7989AC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副教授</w:t>
            </w:r>
          </w:p>
        </w:tc>
        <w:tc>
          <w:tcPr>
            <w:tcW w:w="994" w:type="dxa"/>
            <w:noWrap w:val="0"/>
            <w:vAlign w:val="top"/>
          </w:tcPr>
          <w:p w14:paraId="6D78672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39</w:t>
            </w:r>
          </w:p>
        </w:tc>
        <w:tc>
          <w:tcPr>
            <w:tcW w:w="1846" w:type="dxa"/>
            <w:noWrap w:val="0"/>
            <w:vAlign w:val="center"/>
          </w:tcPr>
          <w:p w14:paraId="6E52574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7308749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2A743C9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r>
      <w:tr w14:paraId="0CA6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CFD1B4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杨正志</w:t>
            </w:r>
          </w:p>
        </w:tc>
        <w:tc>
          <w:tcPr>
            <w:tcW w:w="1420" w:type="dxa"/>
            <w:noWrap w:val="0"/>
            <w:vAlign w:val="top"/>
          </w:tcPr>
          <w:p w14:paraId="31B39DC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教授</w:t>
            </w:r>
          </w:p>
        </w:tc>
        <w:tc>
          <w:tcPr>
            <w:tcW w:w="994" w:type="dxa"/>
            <w:noWrap w:val="0"/>
            <w:vAlign w:val="top"/>
          </w:tcPr>
          <w:p w14:paraId="76F52EE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57</w:t>
            </w:r>
          </w:p>
        </w:tc>
        <w:tc>
          <w:tcPr>
            <w:tcW w:w="1846" w:type="dxa"/>
            <w:noWrap w:val="0"/>
            <w:vAlign w:val="center"/>
          </w:tcPr>
          <w:p w14:paraId="4AA9D40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56E678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F3F17A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DF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DE01ED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朱艳</w:t>
            </w:r>
          </w:p>
        </w:tc>
        <w:tc>
          <w:tcPr>
            <w:tcW w:w="1420" w:type="dxa"/>
            <w:noWrap w:val="0"/>
            <w:vAlign w:val="top"/>
          </w:tcPr>
          <w:p w14:paraId="110756F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实验师</w:t>
            </w:r>
          </w:p>
        </w:tc>
        <w:tc>
          <w:tcPr>
            <w:tcW w:w="994" w:type="dxa"/>
            <w:noWrap w:val="0"/>
            <w:vAlign w:val="top"/>
          </w:tcPr>
          <w:p w14:paraId="5FB3CC8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37</w:t>
            </w:r>
          </w:p>
        </w:tc>
        <w:tc>
          <w:tcPr>
            <w:tcW w:w="1846" w:type="dxa"/>
            <w:noWrap w:val="0"/>
            <w:vAlign w:val="center"/>
          </w:tcPr>
          <w:p w14:paraId="0AF5D2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6BC72E9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3CA1D4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531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37109D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李宇</w:t>
            </w:r>
          </w:p>
        </w:tc>
        <w:tc>
          <w:tcPr>
            <w:tcW w:w="1420" w:type="dxa"/>
            <w:noWrap w:val="0"/>
            <w:vAlign w:val="top"/>
          </w:tcPr>
          <w:p w14:paraId="2EE8C62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2BCE6AD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40</w:t>
            </w:r>
          </w:p>
        </w:tc>
        <w:tc>
          <w:tcPr>
            <w:tcW w:w="1846" w:type="dxa"/>
            <w:noWrap w:val="0"/>
            <w:vAlign w:val="center"/>
          </w:tcPr>
          <w:p w14:paraId="3D2572B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1A70E2D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1D3EE4E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200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CC751D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赵仕飞</w:t>
            </w:r>
          </w:p>
        </w:tc>
        <w:tc>
          <w:tcPr>
            <w:tcW w:w="1420" w:type="dxa"/>
            <w:noWrap w:val="0"/>
            <w:vAlign w:val="top"/>
          </w:tcPr>
          <w:p w14:paraId="35643A0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主治医师</w:t>
            </w:r>
          </w:p>
        </w:tc>
        <w:tc>
          <w:tcPr>
            <w:tcW w:w="994" w:type="dxa"/>
            <w:noWrap w:val="0"/>
            <w:vAlign w:val="top"/>
          </w:tcPr>
          <w:p w14:paraId="258CE6E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42</w:t>
            </w:r>
          </w:p>
        </w:tc>
        <w:tc>
          <w:tcPr>
            <w:tcW w:w="1846" w:type="dxa"/>
            <w:noWrap w:val="0"/>
            <w:vAlign w:val="center"/>
          </w:tcPr>
          <w:p w14:paraId="6027F91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02E4A72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79F6390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4DF1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7372C3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朱风</w:t>
            </w:r>
          </w:p>
        </w:tc>
        <w:tc>
          <w:tcPr>
            <w:tcW w:w="1420" w:type="dxa"/>
            <w:noWrap w:val="0"/>
            <w:vAlign w:val="top"/>
          </w:tcPr>
          <w:p w14:paraId="320F689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0C0084A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35</w:t>
            </w:r>
          </w:p>
        </w:tc>
        <w:tc>
          <w:tcPr>
            <w:tcW w:w="1846" w:type="dxa"/>
            <w:noWrap w:val="0"/>
            <w:vAlign w:val="center"/>
          </w:tcPr>
          <w:p w14:paraId="6C88916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F2F15B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334FB4C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2A3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C789AF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陈旭鸿</w:t>
            </w:r>
          </w:p>
        </w:tc>
        <w:tc>
          <w:tcPr>
            <w:tcW w:w="1420" w:type="dxa"/>
            <w:noWrap w:val="0"/>
            <w:vAlign w:val="top"/>
          </w:tcPr>
          <w:p w14:paraId="38294CB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0CE498B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54</w:t>
            </w:r>
          </w:p>
        </w:tc>
        <w:tc>
          <w:tcPr>
            <w:tcW w:w="1846" w:type="dxa"/>
            <w:noWrap w:val="0"/>
            <w:vAlign w:val="center"/>
          </w:tcPr>
          <w:p w14:paraId="56B0463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7A22F5A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DEAA1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FF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40E423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李友坪</w:t>
            </w:r>
          </w:p>
        </w:tc>
        <w:tc>
          <w:tcPr>
            <w:tcW w:w="1420" w:type="dxa"/>
            <w:noWrap w:val="0"/>
            <w:vAlign w:val="top"/>
          </w:tcPr>
          <w:p w14:paraId="16932A1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5D4DEA5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46</w:t>
            </w:r>
          </w:p>
        </w:tc>
        <w:tc>
          <w:tcPr>
            <w:tcW w:w="1846" w:type="dxa"/>
            <w:noWrap w:val="0"/>
            <w:vAlign w:val="center"/>
          </w:tcPr>
          <w:p w14:paraId="6D40B35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EB9E3A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3D73C4B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03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358AED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刘良策</w:t>
            </w:r>
          </w:p>
        </w:tc>
        <w:tc>
          <w:tcPr>
            <w:tcW w:w="1420" w:type="dxa"/>
            <w:noWrap w:val="0"/>
            <w:vAlign w:val="top"/>
          </w:tcPr>
          <w:p w14:paraId="1FAB5AC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讲师</w:t>
            </w:r>
          </w:p>
        </w:tc>
        <w:tc>
          <w:tcPr>
            <w:tcW w:w="994" w:type="dxa"/>
            <w:noWrap w:val="0"/>
            <w:vAlign w:val="top"/>
          </w:tcPr>
          <w:p w14:paraId="739DB79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29</w:t>
            </w:r>
          </w:p>
        </w:tc>
        <w:tc>
          <w:tcPr>
            <w:tcW w:w="1846" w:type="dxa"/>
            <w:noWrap w:val="0"/>
            <w:vAlign w:val="center"/>
          </w:tcPr>
          <w:p w14:paraId="298F084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9550E4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5FAD50F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5554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19931A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叶庆红</w:t>
            </w:r>
          </w:p>
        </w:tc>
        <w:tc>
          <w:tcPr>
            <w:tcW w:w="1420" w:type="dxa"/>
            <w:noWrap w:val="0"/>
            <w:vAlign w:val="top"/>
          </w:tcPr>
          <w:p w14:paraId="188B2B6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7E6D151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30</w:t>
            </w:r>
          </w:p>
        </w:tc>
        <w:tc>
          <w:tcPr>
            <w:tcW w:w="1846" w:type="dxa"/>
            <w:noWrap w:val="0"/>
            <w:vAlign w:val="center"/>
          </w:tcPr>
          <w:p w14:paraId="066BC2D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4E28449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2801573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472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A66381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何禹</w:t>
            </w:r>
          </w:p>
        </w:tc>
        <w:tc>
          <w:tcPr>
            <w:tcW w:w="1420" w:type="dxa"/>
            <w:noWrap w:val="0"/>
            <w:vAlign w:val="top"/>
          </w:tcPr>
          <w:p w14:paraId="3451442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助教</w:t>
            </w:r>
          </w:p>
        </w:tc>
        <w:tc>
          <w:tcPr>
            <w:tcW w:w="994" w:type="dxa"/>
            <w:noWrap w:val="0"/>
            <w:vAlign w:val="top"/>
          </w:tcPr>
          <w:p w14:paraId="204C75D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30</w:t>
            </w:r>
          </w:p>
        </w:tc>
        <w:tc>
          <w:tcPr>
            <w:tcW w:w="1846" w:type="dxa"/>
            <w:noWrap w:val="0"/>
            <w:vAlign w:val="center"/>
          </w:tcPr>
          <w:p w14:paraId="2EE97FD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098A609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C1DE00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DA2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36498A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潘婷</w:t>
            </w:r>
          </w:p>
        </w:tc>
        <w:tc>
          <w:tcPr>
            <w:tcW w:w="1420" w:type="dxa"/>
            <w:noWrap w:val="0"/>
            <w:vAlign w:val="top"/>
          </w:tcPr>
          <w:p w14:paraId="76FE3E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讲师</w:t>
            </w:r>
          </w:p>
        </w:tc>
        <w:tc>
          <w:tcPr>
            <w:tcW w:w="994" w:type="dxa"/>
            <w:noWrap w:val="0"/>
            <w:vAlign w:val="top"/>
          </w:tcPr>
          <w:p w14:paraId="408140B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32</w:t>
            </w:r>
          </w:p>
        </w:tc>
        <w:tc>
          <w:tcPr>
            <w:tcW w:w="1846" w:type="dxa"/>
            <w:noWrap w:val="0"/>
            <w:vAlign w:val="center"/>
          </w:tcPr>
          <w:p w14:paraId="4607937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7076CDF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0FC55B9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523C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F1D0CE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杨颖</w:t>
            </w:r>
          </w:p>
        </w:tc>
        <w:tc>
          <w:tcPr>
            <w:tcW w:w="1420" w:type="dxa"/>
            <w:noWrap w:val="0"/>
            <w:vAlign w:val="top"/>
          </w:tcPr>
          <w:p w14:paraId="5C84911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2C92E82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39</w:t>
            </w:r>
          </w:p>
        </w:tc>
        <w:tc>
          <w:tcPr>
            <w:tcW w:w="1846" w:type="dxa"/>
            <w:noWrap w:val="0"/>
            <w:vAlign w:val="center"/>
          </w:tcPr>
          <w:p w14:paraId="5656F49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83FDB8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07CAEE3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r>
      <w:tr w14:paraId="637E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A754E6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谭萍</w:t>
            </w:r>
          </w:p>
        </w:tc>
        <w:tc>
          <w:tcPr>
            <w:tcW w:w="1420" w:type="dxa"/>
            <w:noWrap w:val="0"/>
            <w:vAlign w:val="top"/>
          </w:tcPr>
          <w:p w14:paraId="28CBD67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6C1451D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161EB2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322D09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050CC16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B5B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34B5BA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崔琴琴</w:t>
            </w:r>
          </w:p>
        </w:tc>
        <w:tc>
          <w:tcPr>
            <w:tcW w:w="1420" w:type="dxa"/>
            <w:noWrap w:val="0"/>
            <w:vAlign w:val="top"/>
          </w:tcPr>
          <w:p w14:paraId="54709B1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5D55146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32</w:t>
            </w:r>
          </w:p>
        </w:tc>
        <w:tc>
          <w:tcPr>
            <w:tcW w:w="1846" w:type="dxa"/>
            <w:noWrap w:val="0"/>
            <w:vAlign w:val="center"/>
          </w:tcPr>
          <w:p w14:paraId="007FA71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62FF1D8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3D17EA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0431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0D3BB9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朱克虹</w:t>
            </w:r>
          </w:p>
        </w:tc>
        <w:tc>
          <w:tcPr>
            <w:tcW w:w="1420" w:type="dxa"/>
            <w:noWrap w:val="0"/>
            <w:vAlign w:val="top"/>
          </w:tcPr>
          <w:p w14:paraId="7E2FA0E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高级实验师</w:t>
            </w:r>
          </w:p>
        </w:tc>
        <w:tc>
          <w:tcPr>
            <w:tcW w:w="994" w:type="dxa"/>
            <w:noWrap w:val="0"/>
            <w:vAlign w:val="top"/>
          </w:tcPr>
          <w:p w14:paraId="65FB6D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59</w:t>
            </w:r>
          </w:p>
        </w:tc>
        <w:tc>
          <w:tcPr>
            <w:tcW w:w="1846" w:type="dxa"/>
            <w:noWrap w:val="0"/>
            <w:vAlign w:val="center"/>
          </w:tcPr>
          <w:p w14:paraId="191F0EF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74EC9F8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62C826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214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FFC46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于雪黔</w:t>
            </w:r>
          </w:p>
        </w:tc>
        <w:tc>
          <w:tcPr>
            <w:tcW w:w="1420" w:type="dxa"/>
            <w:noWrap w:val="0"/>
            <w:vAlign w:val="top"/>
          </w:tcPr>
          <w:p w14:paraId="0FC07E4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5594E7B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48</w:t>
            </w:r>
          </w:p>
        </w:tc>
        <w:tc>
          <w:tcPr>
            <w:tcW w:w="1846" w:type="dxa"/>
            <w:noWrap w:val="0"/>
            <w:vAlign w:val="center"/>
          </w:tcPr>
          <w:p w14:paraId="09AA551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15D5F39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39B8344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0958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2A15CE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王新颖</w:t>
            </w:r>
          </w:p>
        </w:tc>
        <w:tc>
          <w:tcPr>
            <w:tcW w:w="1420" w:type="dxa"/>
            <w:noWrap w:val="0"/>
            <w:vAlign w:val="top"/>
          </w:tcPr>
          <w:p w14:paraId="7941E4F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讲师</w:t>
            </w:r>
          </w:p>
        </w:tc>
        <w:tc>
          <w:tcPr>
            <w:tcW w:w="994" w:type="dxa"/>
            <w:noWrap w:val="0"/>
            <w:vAlign w:val="top"/>
          </w:tcPr>
          <w:p w14:paraId="54CC74F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1310F3C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00F2F12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290E2CC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77F2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B9724E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姚静</w:t>
            </w:r>
          </w:p>
        </w:tc>
        <w:tc>
          <w:tcPr>
            <w:tcW w:w="1420" w:type="dxa"/>
            <w:noWrap w:val="0"/>
            <w:vAlign w:val="top"/>
          </w:tcPr>
          <w:p w14:paraId="5293F00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助教</w:t>
            </w:r>
          </w:p>
        </w:tc>
        <w:tc>
          <w:tcPr>
            <w:tcW w:w="994" w:type="dxa"/>
            <w:noWrap w:val="0"/>
            <w:vAlign w:val="top"/>
          </w:tcPr>
          <w:p w14:paraId="0C80505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33624AC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2C7D77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170D121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5A25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5E16B9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墙世贵</w:t>
            </w:r>
          </w:p>
        </w:tc>
        <w:tc>
          <w:tcPr>
            <w:tcW w:w="1420" w:type="dxa"/>
            <w:noWrap w:val="0"/>
            <w:vAlign w:val="top"/>
          </w:tcPr>
          <w:p w14:paraId="3B293B0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助教</w:t>
            </w:r>
          </w:p>
        </w:tc>
        <w:tc>
          <w:tcPr>
            <w:tcW w:w="994" w:type="dxa"/>
            <w:noWrap w:val="0"/>
            <w:vAlign w:val="top"/>
          </w:tcPr>
          <w:p w14:paraId="26057D0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31</w:t>
            </w:r>
          </w:p>
        </w:tc>
        <w:tc>
          <w:tcPr>
            <w:tcW w:w="1846" w:type="dxa"/>
            <w:noWrap w:val="0"/>
            <w:vAlign w:val="center"/>
          </w:tcPr>
          <w:p w14:paraId="19E1F5A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0F57A40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1721252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08B3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519E88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马权</w:t>
            </w:r>
          </w:p>
        </w:tc>
        <w:tc>
          <w:tcPr>
            <w:tcW w:w="1420" w:type="dxa"/>
            <w:noWrap w:val="0"/>
            <w:vAlign w:val="top"/>
          </w:tcPr>
          <w:p w14:paraId="591C6A0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讲师</w:t>
            </w:r>
          </w:p>
        </w:tc>
        <w:tc>
          <w:tcPr>
            <w:tcW w:w="994" w:type="dxa"/>
            <w:noWrap w:val="0"/>
            <w:vAlign w:val="top"/>
          </w:tcPr>
          <w:p w14:paraId="5BA5862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3F7955F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0448AE5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33C0F21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B53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8F820E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张桦骅</w:t>
            </w:r>
          </w:p>
        </w:tc>
        <w:tc>
          <w:tcPr>
            <w:tcW w:w="1420" w:type="dxa"/>
            <w:noWrap w:val="0"/>
            <w:vAlign w:val="top"/>
          </w:tcPr>
          <w:p w14:paraId="11F5F1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讲师</w:t>
            </w:r>
          </w:p>
        </w:tc>
        <w:tc>
          <w:tcPr>
            <w:tcW w:w="994" w:type="dxa"/>
            <w:noWrap w:val="0"/>
            <w:vAlign w:val="top"/>
          </w:tcPr>
          <w:p w14:paraId="30C1F4E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35</w:t>
            </w:r>
          </w:p>
        </w:tc>
        <w:tc>
          <w:tcPr>
            <w:tcW w:w="1846" w:type="dxa"/>
            <w:noWrap w:val="0"/>
            <w:vAlign w:val="center"/>
          </w:tcPr>
          <w:p w14:paraId="0AAC50A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6CC3907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5FB5474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4E10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EEC608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凡江建</w:t>
            </w:r>
          </w:p>
        </w:tc>
        <w:tc>
          <w:tcPr>
            <w:tcW w:w="1420" w:type="dxa"/>
            <w:noWrap w:val="0"/>
            <w:vAlign w:val="top"/>
          </w:tcPr>
          <w:p w14:paraId="57E80F5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讲师</w:t>
            </w:r>
          </w:p>
        </w:tc>
        <w:tc>
          <w:tcPr>
            <w:tcW w:w="994" w:type="dxa"/>
            <w:noWrap w:val="0"/>
            <w:vAlign w:val="top"/>
          </w:tcPr>
          <w:p w14:paraId="3B2306F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48</w:t>
            </w:r>
          </w:p>
        </w:tc>
        <w:tc>
          <w:tcPr>
            <w:tcW w:w="1846" w:type="dxa"/>
            <w:noWrap w:val="0"/>
            <w:vAlign w:val="center"/>
          </w:tcPr>
          <w:p w14:paraId="6DD3A67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64A8816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95C92B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r>
      <w:tr w14:paraId="2EED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283687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任邵川</w:t>
            </w:r>
          </w:p>
        </w:tc>
        <w:tc>
          <w:tcPr>
            <w:tcW w:w="1420" w:type="dxa"/>
            <w:noWrap w:val="0"/>
            <w:vAlign w:val="top"/>
          </w:tcPr>
          <w:p w14:paraId="64E8150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助教</w:t>
            </w:r>
          </w:p>
        </w:tc>
        <w:tc>
          <w:tcPr>
            <w:tcW w:w="994" w:type="dxa"/>
            <w:noWrap w:val="0"/>
            <w:vAlign w:val="top"/>
          </w:tcPr>
          <w:p w14:paraId="6C885E1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33</w:t>
            </w:r>
          </w:p>
        </w:tc>
        <w:tc>
          <w:tcPr>
            <w:tcW w:w="1846" w:type="dxa"/>
            <w:noWrap w:val="0"/>
            <w:vAlign w:val="center"/>
          </w:tcPr>
          <w:p w14:paraId="60C56D9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7CE3C233">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7C3D269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r>
      <w:tr w14:paraId="0820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0332A1C">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万炯</w:t>
            </w:r>
          </w:p>
        </w:tc>
        <w:tc>
          <w:tcPr>
            <w:tcW w:w="1420" w:type="dxa"/>
            <w:noWrap w:val="0"/>
            <w:vAlign w:val="top"/>
          </w:tcPr>
          <w:p w14:paraId="424CC96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助教</w:t>
            </w:r>
          </w:p>
        </w:tc>
        <w:tc>
          <w:tcPr>
            <w:tcW w:w="994" w:type="dxa"/>
            <w:noWrap w:val="0"/>
            <w:vAlign w:val="top"/>
          </w:tcPr>
          <w:p w14:paraId="6D8E3F3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39</w:t>
            </w:r>
          </w:p>
        </w:tc>
        <w:tc>
          <w:tcPr>
            <w:tcW w:w="1846" w:type="dxa"/>
            <w:noWrap w:val="0"/>
            <w:vAlign w:val="center"/>
          </w:tcPr>
          <w:p w14:paraId="4731871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3FBE0A7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4C999061">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3A4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7E81BF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肖文冲</w:t>
            </w:r>
          </w:p>
        </w:tc>
        <w:tc>
          <w:tcPr>
            <w:tcW w:w="1420" w:type="dxa"/>
            <w:noWrap w:val="0"/>
            <w:vAlign w:val="top"/>
          </w:tcPr>
          <w:p w14:paraId="2941BB85">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教授</w:t>
            </w:r>
          </w:p>
        </w:tc>
        <w:tc>
          <w:tcPr>
            <w:tcW w:w="994" w:type="dxa"/>
            <w:noWrap w:val="0"/>
            <w:vAlign w:val="top"/>
          </w:tcPr>
          <w:p w14:paraId="51DC0087">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38</w:t>
            </w:r>
          </w:p>
        </w:tc>
        <w:tc>
          <w:tcPr>
            <w:tcW w:w="1846" w:type="dxa"/>
            <w:noWrap w:val="0"/>
            <w:vAlign w:val="center"/>
          </w:tcPr>
          <w:p w14:paraId="5E4E1C89">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研究生（硕士）</w:t>
            </w:r>
          </w:p>
        </w:tc>
        <w:tc>
          <w:tcPr>
            <w:tcW w:w="1421" w:type="dxa"/>
            <w:noWrap w:val="0"/>
            <w:vAlign w:val="top"/>
          </w:tcPr>
          <w:p w14:paraId="51298C2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p>
        </w:tc>
        <w:tc>
          <w:tcPr>
            <w:tcW w:w="1421" w:type="dxa"/>
            <w:noWrap w:val="0"/>
            <w:vAlign w:val="top"/>
          </w:tcPr>
          <w:p w14:paraId="5A206DE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r w14:paraId="6467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E6D1F5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郑碧霞</w:t>
            </w:r>
          </w:p>
        </w:tc>
        <w:tc>
          <w:tcPr>
            <w:tcW w:w="1420" w:type="dxa"/>
            <w:noWrap w:val="0"/>
            <w:vAlign w:val="top"/>
          </w:tcPr>
          <w:p w14:paraId="4D2FFAB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副教授</w:t>
            </w:r>
          </w:p>
        </w:tc>
        <w:tc>
          <w:tcPr>
            <w:tcW w:w="994" w:type="dxa"/>
            <w:noWrap w:val="0"/>
            <w:vAlign w:val="top"/>
          </w:tcPr>
          <w:p w14:paraId="70D12FD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51</w:t>
            </w:r>
          </w:p>
        </w:tc>
        <w:tc>
          <w:tcPr>
            <w:tcW w:w="1846" w:type="dxa"/>
            <w:noWrap w:val="0"/>
            <w:vAlign w:val="center"/>
          </w:tcPr>
          <w:p w14:paraId="6CA7AE4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lang w:val="en-US" w:eastAsia="zh-CN"/>
              </w:rPr>
              <w:t>本科（学士）</w:t>
            </w:r>
          </w:p>
        </w:tc>
        <w:tc>
          <w:tcPr>
            <w:tcW w:w="1421" w:type="dxa"/>
            <w:noWrap w:val="0"/>
            <w:vAlign w:val="top"/>
          </w:tcPr>
          <w:p w14:paraId="180418E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骨干教师</w:t>
            </w:r>
          </w:p>
        </w:tc>
        <w:tc>
          <w:tcPr>
            <w:tcW w:w="1421" w:type="dxa"/>
            <w:noWrap w:val="0"/>
            <w:vAlign w:val="top"/>
          </w:tcPr>
          <w:p w14:paraId="2E68C94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CN"/>
              </w:rPr>
              <w:t>是</w:t>
            </w:r>
          </w:p>
        </w:tc>
      </w:tr>
    </w:tbl>
    <w:p w14:paraId="204B3A77">
      <w:pPr>
        <w:snapToGrid w:val="0"/>
        <w:spacing w:before="0" w:beforeAutospacing="0" w:after="0" w:afterAutospacing="0" w:line="240" w:lineRule="auto"/>
        <w:jc w:val="both"/>
        <w:textAlignment w:val="baseline"/>
        <w:rPr>
          <w:b w:val="0"/>
          <w:i w:val="0"/>
          <w:caps w:val="0"/>
          <w:spacing w:val="0"/>
          <w:w w:val="100"/>
          <w:sz w:val="20"/>
        </w:rPr>
      </w:pPr>
    </w:p>
    <w:p w14:paraId="38712AD3">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290" w:name="_Toc17369"/>
      <w:bookmarkStart w:id="291" w:name="_Toc26611"/>
      <w:r>
        <w:rPr>
          <w:rFonts w:hint="eastAsia" w:ascii="黑体" w:hAnsi="黑体" w:eastAsia="黑体" w:cs="黑体"/>
          <w:b w:val="0"/>
          <w:bCs w:val="0"/>
          <w:i w:val="0"/>
          <w:caps w:val="0"/>
          <w:color w:val="000000"/>
          <w:spacing w:val="0"/>
          <w:w w:val="100"/>
          <w:sz w:val="32"/>
          <w:szCs w:val="32"/>
          <w:lang w:val="en-US" w:eastAsia="zh-CN"/>
        </w:rPr>
        <w:t>十三、</w:t>
      </w:r>
      <w:bookmarkEnd w:id="283"/>
      <w:bookmarkEnd w:id="284"/>
      <w:r>
        <w:rPr>
          <w:rFonts w:hint="eastAsia" w:ascii="黑体" w:hAnsi="黑体" w:eastAsia="黑体" w:cs="黑体"/>
          <w:b w:val="0"/>
          <w:bCs w:val="0"/>
          <w:i w:val="0"/>
          <w:caps w:val="0"/>
          <w:color w:val="000000"/>
          <w:spacing w:val="0"/>
          <w:w w:val="100"/>
          <w:sz w:val="32"/>
          <w:szCs w:val="32"/>
          <w:lang w:val="en-US" w:eastAsia="zh-CN"/>
        </w:rPr>
        <w:t>人才培养实训条件</w:t>
      </w:r>
      <w:bookmarkEnd w:id="285"/>
      <w:bookmarkEnd w:id="286"/>
      <w:bookmarkEnd w:id="290"/>
      <w:bookmarkEnd w:id="291"/>
    </w:p>
    <w:p w14:paraId="7BFBC9D0">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292" w:name="_Toc353182682"/>
      <w:bookmarkStart w:id="293" w:name="_Toc352756474"/>
      <w:bookmarkStart w:id="294" w:name="_Toc363826708"/>
      <w:bookmarkStart w:id="295" w:name="_Toc29587"/>
      <w:bookmarkStart w:id="296" w:name="_Toc12425"/>
      <w:bookmarkStart w:id="297" w:name="_Toc280711885"/>
      <w:bookmarkStart w:id="298" w:name="_Toc352756477"/>
      <w:bookmarkStart w:id="299" w:name="_Toc280449725"/>
      <w:bookmarkStart w:id="300" w:name="_Toc353182684"/>
      <w:r>
        <w:rPr>
          <w:rFonts w:hint="eastAsia" w:ascii="方正楷体_GB2312" w:hAnsi="方正楷体_GB2312" w:eastAsia="方正楷体_GB2312" w:cs="方正楷体_GB2312"/>
          <w:b w:val="0"/>
          <w:bCs w:val="0"/>
          <w:lang w:val="en-US" w:eastAsia="zh-CN"/>
        </w:rPr>
        <w:t>（一）校内实训环境</w:t>
      </w:r>
      <w:bookmarkEnd w:id="292"/>
      <w:bookmarkEnd w:id="293"/>
      <w:bookmarkEnd w:id="294"/>
      <w:bookmarkEnd w:id="295"/>
      <w:bookmarkEnd w:id="296"/>
    </w:p>
    <w:tbl>
      <w:tblPr>
        <w:tblStyle w:val="31"/>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278"/>
        <w:gridCol w:w="1417"/>
        <w:gridCol w:w="2624"/>
        <w:gridCol w:w="1544"/>
      </w:tblGrid>
      <w:tr w14:paraId="2FDC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4AA33D73">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序号</w:t>
            </w:r>
          </w:p>
        </w:tc>
        <w:tc>
          <w:tcPr>
            <w:tcW w:w="1984" w:type="dxa"/>
            <w:noWrap w:val="0"/>
            <w:vAlign w:val="center"/>
          </w:tcPr>
          <w:p w14:paraId="3865FB7D">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实验实训室名称</w:t>
            </w:r>
          </w:p>
        </w:tc>
        <w:tc>
          <w:tcPr>
            <w:tcW w:w="1278" w:type="dxa"/>
            <w:noWrap w:val="0"/>
            <w:vAlign w:val="center"/>
          </w:tcPr>
          <w:p w14:paraId="607BEC59">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面积（㎡）</w:t>
            </w:r>
          </w:p>
        </w:tc>
        <w:tc>
          <w:tcPr>
            <w:tcW w:w="1417" w:type="dxa"/>
            <w:noWrap w:val="0"/>
            <w:vAlign w:val="center"/>
          </w:tcPr>
          <w:p w14:paraId="12C9C674">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工位数（个）</w:t>
            </w:r>
          </w:p>
        </w:tc>
        <w:tc>
          <w:tcPr>
            <w:tcW w:w="2624" w:type="dxa"/>
            <w:noWrap w:val="0"/>
            <w:vAlign w:val="center"/>
          </w:tcPr>
          <w:p w14:paraId="1DEFF358">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主要设备</w:t>
            </w:r>
          </w:p>
        </w:tc>
        <w:tc>
          <w:tcPr>
            <w:tcW w:w="1544" w:type="dxa"/>
            <w:noWrap w:val="0"/>
            <w:vAlign w:val="center"/>
          </w:tcPr>
          <w:p w14:paraId="6DC7BA0D">
            <w:pPr>
              <w:snapToGrid w:val="0"/>
              <w:spacing w:before="0" w:beforeAutospacing="0" w:after="0" w:afterAutospacing="0" w:line="300" w:lineRule="exact"/>
              <w:jc w:val="center"/>
              <w:textAlignment w:val="baseline"/>
              <w:rPr>
                <w:rFonts w:ascii="宋体" w:hAnsi="宋体" w:eastAsia="宋体" w:cs="Times New Roman"/>
                <w:b/>
                <w:bCs w:val="0"/>
                <w:i w:val="0"/>
                <w:caps w:val="0"/>
                <w:color w:val="000000"/>
                <w:spacing w:val="0"/>
                <w:w w:val="100"/>
                <w:sz w:val="21"/>
                <w:szCs w:val="21"/>
              </w:rPr>
            </w:pPr>
            <w:r>
              <w:rPr>
                <w:rFonts w:hint="eastAsia" w:ascii="宋体" w:hAnsi="宋体" w:eastAsia="宋体" w:cs="Times New Roman"/>
                <w:b/>
                <w:bCs w:val="0"/>
                <w:i w:val="0"/>
                <w:caps w:val="0"/>
                <w:color w:val="000000"/>
                <w:spacing w:val="0"/>
                <w:w w:val="100"/>
                <w:sz w:val="21"/>
                <w:szCs w:val="21"/>
              </w:rPr>
              <w:t>备注</w:t>
            </w:r>
          </w:p>
        </w:tc>
      </w:tr>
      <w:tr w14:paraId="476D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6A5BD27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1</w:t>
            </w:r>
          </w:p>
        </w:tc>
        <w:tc>
          <w:tcPr>
            <w:tcW w:w="1984" w:type="dxa"/>
            <w:noWrap w:val="0"/>
            <w:vAlign w:val="center"/>
          </w:tcPr>
          <w:p w14:paraId="0572D8F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解剖实训室</w:t>
            </w:r>
          </w:p>
        </w:tc>
        <w:tc>
          <w:tcPr>
            <w:tcW w:w="1278" w:type="dxa"/>
            <w:noWrap w:val="0"/>
            <w:vAlign w:val="center"/>
          </w:tcPr>
          <w:p w14:paraId="3D182FE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570</w:t>
            </w:r>
          </w:p>
        </w:tc>
        <w:tc>
          <w:tcPr>
            <w:tcW w:w="1417" w:type="dxa"/>
            <w:noWrap w:val="0"/>
            <w:vAlign w:val="center"/>
          </w:tcPr>
          <w:p w14:paraId="0164F55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0128D80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0"/>
                <w:sz w:val="21"/>
                <w:szCs w:val="21"/>
                <w:lang w:val="en-US" w:eastAsia="zh-CN" w:bidi="ar-SA"/>
              </w:rPr>
            </w:pPr>
            <w:r>
              <w:rPr>
                <w:rFonts w:ascii="宋体" w:hAnsi="宋体" w:eastAsia="宋体" w:cs="Times New Roman"/>
                <w:b w:val="0"/>
                <w:bCs/>
                <w:i w:val="0"/>
                <w:caps w:val="0"/>
                <w:color w:val="000000"/>
                <w:spacing w:val="0"/>
                <w:w w:val="100"/>
                <w:kern w:val="0"/>
                <w:sz w:val="21"/>
                <w:szCs w:val="21"/>
                <w:lang w:val="en-US" w:eastAsia="zh-CN" w:bidi="ar-SA"/>
              </w:rPr>
              <w:t>头颅带骨动脉铸型、胸腹部断面</w:t>
            </w:r>
            <w:r>
              <w:rPr>
                <w:rFonts w:hint="eastAsia" w:ascii="宋体" w:hAnsi="宋体" w:eastAsia="宋体" w:cs="Times New Roman"/>
                <w:b w:val="0"/>
                <w:bCs/>
                <w:i w:val="0"/>
                <w:caps w:val="0"/>
                <w:color w:val="000000"/>
                <w:spacing w:val="0"/>
                <w:w w:val="100"/>
                <w:kern w:val="0"/>
                <w:sz w:val="21"/>
                <w:szCs w:val="21"/>
                <w:lang w:val="en-US" w:eastAsia="zh-CN" w:bidi="ar-SA"/>
              </w:rPr>
              <w:t>、尸体标本、自制断层模型等。</w:t>
            </w:r>
          </w:p>
        </w:tc>
        <w:tc>
          <w:tcPr>
            <w:tcW w:w="1544" w:type="dxa"/>
            <w:noWrap w:val="0"/>
            <w:vAlign w:val="center"/>
          </w:tcPr>
          <w:p w14:paraId="41A81CE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r w14:paraId="4AF8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39C6583E">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w:t>
            </w:r>
          </w:p>
        </w:tc>
        <w:tc>
          <w:tcPr>
            <w:tcW w:w="1984" w:type="dxa"/>
            <w:noWrap w:val="0"/>
            <w:vAlign w:val="center"/>
          </w:tcPr>
          <w:p w14:paraId="41B3522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生理、药理实训室</w:t>
            </w:r>
          </w:p>
        </w:tc>
        <w:tc>
          <w:tcPr>
            <w:tcW w:w="1278" w:type="dxa"/>
            <w:noWrap w:val="0"/>
            <w:vAlign w:val="center"/>
          </w:tcPr>
          <w:p w14:paraId="2AE4A4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250</w:t>
            </w:r>
          </w:p>
        </w:tc>
        <w:tc>
          <w:tcPr>
            <w:tcW w:w="1417" w:type="dxa"/>
            <w:noWrap w:val="0"/>
            <w:vAlign w:val="center"/>
          </w:tcPr>
          <w:p w14:paraId="0135366B">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64E8FB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0"/>
                <w:sz w:val="21"/>
                <w:szCs w:val="21"/>
                <w:lang w:val="en-US" w:eastAsia="zh-CN" w:bidi="ar-SA"/>
              </w:rPr>
            </w:pPr>
            <w:r>
              <w:rPr>
                <w:rFonts w:hint="eastAsia" w:ascii="宋体" w:hAnsi="宋体" w:eastAsia="宋体" w:cs="Times New Roman"/>
                <w:b w:val="0"/>
                <w:bCs/>
                <w:i w:val="0"/>
                <w:caps w:val="0"/>
                <w:color w:val="000000"/>
                <w:spacing w:val="0"/>
                <w:w w:val="100"/>
                <w:kern w:val="0"/>
                <w:sz w:val="21"/>
                <w:szCs w:val="21"/>
                <w:lang w:val="en-US" w:eastAsia="zh-CN" w:bidi="ar-SA"/>
              </w:rPr>
              <w:t>心电信号分析仪</w:t>
            </w:r>
            <w:r>
              <w:rPr>
                <w:rFonts w:ascii="宋体" w:hAnsi="宋体" w:eastAsia="宋体" w:cs="Times New Roman"/>
                <w:b w:val="0"/>
                <w:bCs/>
                <w:i w:val="0"/>
                <w:caps w:val="0"/>
                <w:color w:val="000000"/>
                <w:spacing w:val="0"/>
                <w:w w:val="100"/>
                <w:kern w:val="0"/>
                <w:sz w:val="21"/>
                <w:szCs w:val="21"/>
                <w:lang w:val="en-US" w:eastAsia="zh-CN" w:bidi="ar-SA"/>
              </w:rPr>
              <w:t>、分析天平等</w:t>
            </w:r>
            <w:r>
              <w:rPr>
                <w:rFonts w:hint="eastAsia" w:ascii="宋体" w:hAnsi="宋体" w:eastAsia="宋体" w:cs="Times New Roman"/>
                <w:b w:val="0"/>
                <w:bCs/>
                <w:i w:val="0"/>
                <w:caps w:val="0"/>
                <w:color w:val="000000"/>
                <w:spacing w:val="0"/>
                <w:w w:val="100"/>
                <w:kern w:val="0"/>
                <w:sz w:val="21"/>
                <w:szCs w:val="21"/>
                <w:lang w:val="en-US" w:eastAsia="zh-CN" w:bidi="ar-SA"/>
              </w:rPr>
              <w:t>。</w:t>
            </w:r>
          </w:p>
        </w:tc>
        <w:tc>
          <w:tcPr>
            <w:tcW w:w="1544" w:type="dxa"/>
            <w:noWrap w:val="0"/>
            <w:vAlign w:val="center"/>
          </w:tcPr>
          <w:p w14:paraId="6509B2A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r w14:paraId="5BCE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435A291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3</w:t>
            </w:r>
          </w:p>
        </w:tc>
        <w:tc>
          <w:tcPr>
            <w:tcW w:w="1984" w:type="dxa"/>
            <w:noWrap w:val="0"/>
            <w:vAlign w:val="center"/>
          </w:tcPr>
          <w:p w14:paraId="5312A5B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病免、病理实训室</w:t>
            </w:r>
          </w:p>
        </w:tc>
        <w:tc>
          <w:tcPr>
            <w:tcW w:w="1278" w:type="dxa"/>
            <w:noWrap w:val="0"/>
            <w:vAlign w:val="center"/>
          </w:tcPr>
          <w:p w14:paraId="151B010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390</w:t>
            </w:r>
          </w:p>
        </w:tc>
        <w:tc>
          <w:tcPr>
            <w:tcW w:w="1417" w:type="dxa"/>
            <w:noWrap w:val="0"/>
            <w:vAlign w:val="center"/>
          </w:tcPr>
          <w:p w14:paraId="5A5A2E9F">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038A00A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0"/>
                <w:sz w:val="21"/>
                <w:szCs w:val="21"/>
                <w:lang w:val="en-US" w:eastAsia="zh-CN" w:bidi="ar-SA"/>
              </w:rPr>
            </w:pPr>
            <w:r>
              <w:rPr>
                <w:rFonts w:ascii="宋体" w:hAnsi="宋体" w:eastAsia="宋体" w:cs="Times New Roman"/>
                <w:b w:val="0"/>
                <w:bCs/>
                <w:i w:val="0"/>
                <w:caps w:val="0"/>
                <w:color w:val="000000"/>
                <w:spacing w:val="0"/>
                <w:w w:val="100"/>
                <w:kern w:val="0"/>
                <w:sz w:val="21"/>
                <w:szCs w:val="21"/>
                <w:lang w:val="en-US" w:eastAsia="zh-CN" w:bidi="ar-SA"/>
              </w:rPr>
              <w:t>电动双鼓记仪器、光学显微镜</w:t>
            </w:r>
            <w:r>
              <w:rPr>
                <w:rFonts w:hint="eastAsia" w:ascii="宋体" w:hAnsi="宋体" w:eastAsia="宋体" w:cs="Times New Roman"/>
                <w:b w:val="0"/>
                <w:bCs/>
                <w:i w:val="0"/>
                <w:caps w:val="0"/>
                <w:color w:val="000000"/>
                <w:spacing w:val="0"/>
                <w:w w:val="100"/>
                <w:kern w:val="0"/>
                <w:sz w:val="21"/>
                <w:szCs w:val="21"/>
                <w:lang w:val="en-US" w:eastAsia="zh-CN" w:bidi="ar-SA"/>
              </w:rPr>
              <w:t>、各种切片</w:t>
            </w:r>
            <w:r>
              <w:rPr>
                <w:rFonts w:ascii="宋体" w:hAnsi="宋体" w:eastAsia="宋体" w:cs="Times New Roman"/>
                <w:b w:val="0"/>
                <w:bCs/>
                <w:i w:val="0"/>
                <w:caps w:val="0"/>
                <w:color w:val="000000"/>
                <w:spacing w:val="0"/>
                <w:w w:val="100"/>
                <w:kern w:val="0"/>
                <w:sz w:val="21"/>
                <w:szCs w:val="21"/>
                <w:lang w:val="en-US" w:eastAsia="zh-CN" w:bidi="ar-SA"/>
              </w:rPr>
              <w:t>等</w:t>
            </w:r>
          </w:p>
        </w:tc>
        <w:tc>
          <w:tcPr>
            <w:tcW w:w="1544" w:type="dxa"/>
            <w:noWrap w:val="0"/>
            <w:vAlign w:val="center"/>
          </w:tcPr>
          <w:p w14:paraId="281F574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r w14:paraId="30B1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5B2B5F36">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4</w:t>
            </w:r>
          </w:p>
        </w:tc>
        <w:tc>
          <w:tcPr>
            <w:tcW w:w="1984" w:type="dxa"/>
            <w:noWrap w:val="0"/>
            <w:vAlign w:val="center"/>
          </w:tcPr>
          <w:p w14:paraId="0C35FFA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外科实训室</w:t>
            </w:r>
          </w:p>
        </w:tc>
        <w:tc>
          <w:tcPr>
            <w:tcW w:w="1278" w:type="dxa"/>
            <w:noWrap w:val="0"/>
            <w:vAlign w:val="center"/>
          </w:tcPr>
          <w:p w14:paraId="62C1B2E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390</w:t>
            </w:r>
          </w:p>
        </w:tc>
        <w:tc>
          <w:tcPr>
            <w:tcW w:w="1417" w:type="dxa"/>
            <w:noWrap w:val="0"/>
            <w:vAlign w:val="center"/>
          </w:tcPr>
          <w:p w14:paraId="4D24D5A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1160063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无影灯、手术台、急救复苏模型、换药模型、固定台、担架等。</w:t>
            </w:r>
          </w:p>
        </w:tc>
        <w:tc>
          <w:tcPr>
            <w:tcW w:w="1544" w:type="dxa"/>
            <w:noWrap w:val="0"/>
            <w:vAlign w:val="center"/>
          </w:tcPr>
          <w:p w14:paraId="6DA0C4B8">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r w14:paraId="6FCA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6595ECA2">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5</w:t>
            </w:r>
          </w:p>
        </w:tc>
        <w:tc>
          <w:tcPr>
            <w:tcW w:w="1984" w:type="dxa"/>
            <w:noWrap w:val="0"/>
            <w:vAlign w:val="center"/>
          </w:tcPr>
          <w:p w14:paraId="3AECD06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诊断实训室</w:t>
            </w:r>
          </w:p>
        </w:tc>
        <w:tc>
          <w:tcPr>
            <w:tcW w:w="1278" w:type="dxa"/>
            <w:noWrap w:val="0"/>
            <w:vAlign w:val="center"/>
          </w:tcPr>
          <w:p w14:paraId="50A35A1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270</w:t>
            </w:r>
          </w:p>
        </w:tc>
        <w:tc>
          <w:tcPr>
            <w:tcW w:w="1417" w:type="dxa"/>
            <w:noWrap w:val="0"/>
            <w:vAlign w:val="center"/>
          </w:tcPr>
          <w:p w14:paraId="6678239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7C2F73E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心肺腹部听诊触诊一体模型</w:t>
            </w:r>
            <w:r>
              <w:rPr>
                <w:rFonts w:ascii="宋体" w:hAnsi="宋体" w:eastAsia="宋体" w:cs="Times New Roman"/>
                <w:b w:val="0"/>
                <w:i w:val="0"/>
                <w:caps w:val="0"/>
                <w:color w:val="000000"/>
                <w:spacing w:val="0"/>
                <w:w w:val="100"/>
                <w:kern w:val="2"/>
                <w:sz w:val="21"/>
                <w:szCs w:val="21"/>
                <w:lang w:val="en-US" w:eastAsia="zh-CN" w:bidi="ar-SA"/>
              </w:rPr>
              <w:t>、</w:t>
            </w:r>
            <w:r>
              <w:rPr>
                <w:rFonts w:hint="eastAsia" w:ascii="宋体" w:hAnsi="宋体" w:eastAsia="宋体" w:cs="Times New Roman"/>
                <w:b w:val="0"/>
                <w:i w:val="0"/>
                <w:caps w:val="0"/>
                <w:color w:val="000000"/>
                <w:spacing w:val="0"/>
                <w:w w:val="100"/>
                <w:kern w:val="2"/>
                <w:sz w:val="21"/>
                <w:szCs w:val="21"/>
                <w:lang w:val="en-US" w:eastAsia="zh-CN" w:bidi="ar-SA"/>
              </w:rPr>
              <w:t>胸腔穿刺模型、腹腔穿刺模型、12导联心电图机、24小时动态心电图</w:t>
            </w:r>
            <w:r>
              <w:rPr>
                <w:rFonts w:ascii="宋体" w:hAnsi="宋体" w:eastAsia="宋体" w:cs="Times New Roman"/>
                <w:b w:val="0"/>
                <w:i w:val="0"/>
                <w:caps w:val="0"/>
                <w:color w:val="000000"/>
                <w:spacing w:val="0"/>
                <w:w w:val="100"/>
                <w:kern w:val="2"/>
                <w:sz w:val="21"/>
                <w:szCs w:val="21"/>
                <w:lang w:val="en-US" w:eastAsia="zh-CN" w:bidi="ar-SA"/>
              </w:rPr>
              <w:t>等</w:t>
            </w:r>
            <w:r>
              <w:rPr>
                <w:rFonts w:hint="eastAsia" w:ascii="宋体" w:hAnsi="宋体" w:eastAsia="宋体" w:cs="Times New Roman"/>
                <w:b w:val="0"/>
                <w:i w:val="0"/>
                <w:caps w:val="0"/>
                <w:color w:val="000000"/>
                <w:spacing w:val="0"/>
                <w:w w:val="100"/>
                <w:kern w:val="2"/>
                <w:sz w:val="21"/>
                <w:szCs w:val="21"/>
                <w:lang w:val="en-US" w:eastAsia="zh-CN" w:bidi="ar-SA"/>
              </w:rPr>
              <w:t>。</w:t>
            </w:r>
          </w:p>
        </w:tc>
        <w:tc>
          <w:tcPr>
            <w:tcW w:w="1544" w:type="dxa"/>
            <w:noWrap w:val="0"/>
            <w:vAlign w:val="center"/>
          </w:tcPr>
          <w:p w14:paraId="7C5DF94D">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r w14:paraId="440A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14:paraId="4858EA70">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6</w:t>
            </w:r>
          </w:p>
        </w:tc>
        <w:tc>
          <w:tcPr>
            <w:tcW w:w="1984" w:type="dxa"/>
            <w:noWrap w:val="0"/>
            <w:vAlign w:val="center"/>
          </w:tcPr>
          <w:p w14:paraId="6418C5D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bCs/>
                <w:i w:val="0"/>
                <w:caps w:val="0"/>
                <w:color w:val="000000"/>
                <w:spacing w:val="0"/>
                <w:w w:val="100"/>
                <w:kern w:val="2"/>
                <w:sz w:val="21"/>
                <w:szCs w:val="21"/>
                <w:lang w:val="en-US" w:eastAsia="zh-CN" w:bidi="ar-SA"/>
              </w:rPr>
              <w:t>妇产、儿科实训室</w:t>
            </w:r>
          </w:p>
        </w:tc>
        <w:tc>
          <w:tcPr>
            <w:tcW w:w="1278" w:type="dxa"/>
            <w:noWrap w:val="0"/>
            <w:vAlign w:val="center"/>
          </w:tcPr>
          <w:p w14:paraId="621BF1B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500</w:t>
            </w:r>
          </w:p>
        </w:tc>
        <w:tc>
          <w:tcPr>
            <w:tcW w:w="1417" w:type="dxa"/>
            <w:noWrap w:val="0"/>
            <w:vAlign w:val="center"/>
          </w:tcPr>
          <w:p w14:paraId="72F4BD1A">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sz w:val="21"/>
                <w:szCs w:val="21"/>
                <w:lang w:val="en-US" w:eastAsia="zh-CN"/>
              </w:rPr>
            </w:pPr>
            <w:r>
              <w:rPr>
                <w:rFonts w:hint="eastAsia" w:ascii="宋体" w:hAnsi="宋体" w:eastAsia="宋体" w:cs="Times New Roman"/>
                <w:b w:val="0"/>
                <w:i w:val="0"/>
                <w:caps w:val="0"/>
                <w:color w:val="000000"/>
                <w:spacing w:val="0"/>
                <w:w w:val="100"/>
                <w:sz w:val="21"/>
                <w:szCs w:val="21"/>
                <w:lang w:val="en-US" w:eastAsia="zh-CN"/>
              </w:rPr>
              <w:t>200</w:t>
            </w:r>
          </w:p>
        </w:tc>
        <w:tc>
          <w:tcPr>
            <w:tcW w:w="2624" w:type="dxa"/>
            <w:noWrap w:val="0"/>
            <w:vAlign w:val="center"/>
          </w:tcPr>
          <w:p w14:paraId="7CEBB8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bCs/>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胎儿全自动分娩模型</w:t>
            </w:r>
            <w:r>
              <w:rPr>
                <w:rFonts w:ascii="宋体" w:hAnsi="宋体" w:eastAsia="宋体" w:cs="Times New Roman"/>
                <w:b w:val="0"/>
                <w:i w:val="0"/>
                <w:caps w:val="0"/>
                <w:color w:val="000000"/>
                <w:spacing w:val="0"/>
                <w:w w:val="100"/>
                <w:kern w:val="2"/>
                <w:sz w:val="21"/>
                <w:szCs w:val="21"/>
                <w:lang w:val="en-US" w:eastAsia="zh-CN" w:bidi="ar-SA"/>
              </w:rPr>
              <w:t>、</w:t>
            </w:r>
            <w:r>
              <w:rPr>
                <w:rFonts w:hint="eastAsia" w:ascii="宋体" w:hAnsi="宋体" w:eastAsia="宋体" w:cs="Times New Roman"/>
                <w:b w:val="0"/>
                <w:i w:val="0"/>
                <w:caps w:val="0"/>
                <w:color w:val="000000"/>
                <w:spacing w:val="0"/>
                <w:w w:val="100"/>
                <w:kern w:val="2"/>
                <w:sz w:val="21"/>
                <w:szCs w:val="21"/>
                <w:lang w:val="en-US" w:eastAsia="zh-CN" w:bidi="ar-SA"/>
              </w:rPr>
              <w:t>清宫</w:t>
            </w:r>
            <w:r>
              <w:rPr>
                <w:rFonts w:ascii="宋体" w:hAnsi="宋体" w:eastAsia="宋体" w:cs="Times New Roman"/>
                <w:b w:val="0"/>
                <w:i w:val="0"/>
                <w:caps w:val="0"/>
                <w:color w:val="000000"/>
                <w:spacing w:val="0"/>
                <w:w w:val="100"/>
                <w:kern w:val="2"/>
                <w:sz w:val="21"/>
                <w:szCs w:val="21"/>
                <w:lang w:val="en-US" w:eastAsia="zh-CN" w:bidi="ar-SA"/>
              </w:rPr>
              <w:t>模型</w:t>
            </w:r>
            <w:r>
              <w:rPr>
                <w:rFonts w:hint="eastAsia" w:ascii="宋体" w:hAnsi="宋体" w:eastAsia="宋体" w:cs="Times New Roman"/>
                <w:b w:val="0"/>
                <w:i w:val="0"/>
                <w:caps w:val="0"/>
                <w:color w:val="000000"/>
                <w:spacing w:val="0"/>
                <w:w w:val="100"/>
                <w:kern w:val="2"/>
                <w:sz w:val="21"/>
                <w:szCs w:val="21"/>
                <w:lang w:val="en-US" w:eastAsia="zh-CN" w:bidi="ar-SA"/>
              </w:rPr>
              <w:t>、骨盆模型、四部触诊模型、上环取环模型</w:t>
            </w:r>
            <w:r>
              <w:rPr>
                <w:rFonts w:ascii="宋体" w:hAnsi="宋体" w:eastAsia="宋体" w:cs="Times New Roman"/>
                <w:b w:val="0"/>
                <w:i w:val="0"/>
                <w:caps w:val="0"/>
                <w:color w:val="000000"/>
                <w:spacing w:val="0"/>
                <w:w w:val="100"/>
                <w:kern w:val="2"/>
                <w:sz w:val="21"/>
                <w:szCs w:val="21"/>
                <w:lang w:val="en-US" w:eastAsia="zh-CN" w:bidi="ar-SA"/>
              </w:rPr>
              <w:t>等</w:t>
            </w:r>
            <w:r>
              <w:rPr>
                <w:rFonts w:hint="eastAsia" w:ascii="宋体" w:hAnsi="宋体" w:eastAsia="宋体" w:cs="Times New Roman"/>
                <w:b w:val="0"/>
                <w:i w:val="0"/>
                <w:caps w:val="0"/>
                <w:color w:val="000000"/>
                <w:spacing w:val="0"/>
                <w:w w:val="100"/>
                <w:kern w:val="2"/>
                <w:sz w:val="21"/>
                <w:szCs w:val="21"/>
                <w:lang w:val="en-US" w:eastAsia="zh-CN" w:bidi="ar-SA"/>
              </w:rPr>
              <w:t>。</w:t>
            </w:r>
          </w:p>
        </w:tc>
        <w:tc>
          <w:tcPr>
            <w:tcW w:w="1544" w:type="dxa"/>
            <w:noWrap w:val="0"/>
            <w:vAlign w:val="center"/>
          </w:tcPr>
          <w:p w14:paraId="58976F64">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sz w:val="21"/>
                <w:szCs w:val="21"/>
              </w:rPr>
            </w:pPr>
          </w:p>
        </w:tc>
      </w:tr>
    </w:tbl>
    <w:p w14:paraId="4759FF91">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01" w:name="_Toc280449724"/>
      <w:bookmarkStart w:id="302" w:name="_Toc280711884"/>
      <w:bookmarkStart w:id="303" w:name="_Toc353182683"/>
      <w:bookmarkStart w:id="304" w:name="_Toc352756476"/>
      <w:bookmarkStart w:id="305" w:name="_Toc363826709"/>
      <w:bookmarkStart w:id="306" w:name="_Toc24347"/>
      <w:bookmarkStart w:id="307" w:name="_Toc13508"/>
      <w:r>
        <w:rPr>
          <w:rFonts w:hint="eastAsia" w:ascii="方正楷体_GB2312" w:hAnsi="方正楷体_GB2312" w:eastAsia="方正楷体_GB2312" w:cs="方正楷体_GB2312"/>
          <w:b w:val="0"/>
          <w:bCs w:val="0"/>
          <w:lang w:val="en-US" w:eastAsia="zh-CN"/>
        </w:rPr>
        <w:t>（二）校外实训</w:t>
      </w:r>
      <w:bookmarkEnd w:id="301"/>
      <w:bookmarkEnd w:id="302"/>
      <w:r>
        <w:rPr>
          <w:rFonts w:hint="eastAsia" w:ascii="方正楷体_GB2312" w:hAnsi="方正楷体_GB2312" w:eastAsia="方正楷体_GB2312" w:cs="方正楷体_GB2312"/>
          <w:b w:val="0"/>
          <w:bCs w:val="0"/>
          <w:lang w:val="en-US" w:eastAsia="zh-CN"/>
        </w:rPr>
        <w:t>环境</w:t>
      </w:r>
      <w:bookmarkEnd w:id="303"/>
      <w:bookmarkEnd w:id="304"/>
      <w:bookmarkEnd w:id="305"/>
      <w:bookmarkEnd w:id="306"/>
      <w:bookmarkEnd w:id="307"/>
    </w:p>
    <w:p w14:paraId="667C65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临床医学专业现拥有铜仁职业技术学院附属医院、铜仁市第一人民医院、凯里市人民医院、德江县人民医院、思南县人民医院等校外实训基地30余所，按此能满足学生实习需要。</w:t>
      </w:r>
    </w:p>
    <w:p w14:paraId="14846E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临床医学专业毕业实习安排在第5、6学期进行，其中临床实习40周。</w:t>
      </w:r>
    </w:p>
    <w:p w14:paraId="251C5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val="en-US" w:eastAsia="zh-CN"/>
        </w:rPr>
        <w:t>临床医学</w:t>
      </w:r>
      <w:r>
        <w:rPr>
          <w:rFonts w:hint="eastAsia" w:ascii="方正楷体_GB2312" w:hAnsi="方正楷体_GB2312" w:eastAsia="方正楷体_GB2312" w:cs="方正楷体_GB2312"/>
          <w:b/>
          <w:bCs/>
          <w:sz w:val="24"/>
          <w:szCs w:val="24"/>
        </w:rPr>
        <w:t>专业校企合作基地一览表</w:t>
      </w:r>
    </w:p>
    <w:tbl>
      <w:tblPr>
        <w:tblStyle w:val="31"/>
        <w:tblpPr w:leftFromText="180" w:rightFromText="180" w:vertAnchor="text" w:horzAnchor="margin" w:tblpXSpec="center" w:tblpY="340"/>
        <w:tblW w:w="0" w:type="auto"/>
        <w:tblInd w:w="0" w:type="dxa"/>
        <w:tblLayout w:type="fixed"/>
        <w:tblCellMar>
          <w:top w:w="0" w:type="dxa"/>
          <w:left w:w="0" w:type="dxa"/>
          <w:bottom w:w="0" w:type="dxa"/>
          <w:right w:w="0" w:type="dxa"/>
        </w:tblCellMar>
      </w:tblPr>
      <w:tblGrid>
        <w:gridCol w:w="465"/>
        <w:gridCol w:w="1105"/>
        <w:gridCol w:w="992"/>
        <w:gridCol w:w="709"/>
        <w:gridCol w:w="850"/>
        <w:gridCol w:w="851"/>
        <w:gridCol w:w="1134"/>
        <w:gridCol w:w="992"/>
        <w:gridCol w:w="850"/>
        <w:gridCol w:w="1134"/>
      </w:tblGrid>
      <w:tr w14:paraId="373B9C9D">
        <w:tblPrEx>
          <w:tblCellMar>
            <w:top w:w="0" w:type="dxa"/>
            <w:left w:w="0" w:type="dxa"/>
            <w:bottom w:w="0" w:type="dxa"/>
            <w:right w:w="0" w:type="dxa"/>
          </w:tblCellMar>
        </w:tblPrEx>
        <w:trPr>
          <w:trHeight w:val="555"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E61954">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序号</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FC944D">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合作企业名称</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75848C">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医院所在地</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E2D34B">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医院等级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B2C40">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合作程度</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D8F137">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合作协议签订时间</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85D2CE">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适应专业</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75F77B">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主要功能</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92C12E">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管理老师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7681D7">
            <w:pPr>
              <w:widowControl/>
              <w:snapToGrid w:val="0"/>
              <w:spacing w:before="0" w:beforeAutospacing="0" w:after="0" w:afterAutospacing="0" w:line="240" w:lineRule="auto"/>
              <w:jc w:val="center"/>
              <w:textAlignment w:val="center"/>
              <w:rPr>
                <w:rFonts w:hint="eastAsia" w:ascii="宋体" w:hAnsi="宋体" w:eastAsia="宋体" w:cs="宋体"/>
                <w:b/>
                <w:i w:val="0"/>
                <w:caps w:val="0"/>
                <w:spacing w:val="0"/>
                <w:w w:val="100"/>
                <w:sz w:val="21"/>
                <w:szCs w:val="21"/>
              </w:rPr>
            </w:pPr>
            <w:r>
              <w:rPr>
                <w:rFonts w:hint="eastAsia" w:ascii="宋体" w:hAnsi="宋体" w:eastAsia="宋体" w:cs="宋体"/>
                <w:b/>
                <w:i w:val="0"/>
                <w:caps w:val="0"/>
                <w:spacing w:val="0"/>
                <w:w w:val="100"/>
                <w:kern w:val="0"/>
                <w:sz w:val="21"/>
                <w:szCs w:val="21"/>
                <w:lang w:bidi="ar"/>
              </w:rPr>
              <w:t>联系电话</w:t>
            </w:r>
          </w:p>
        </w:tc>
      </w:tr>
      <w:tr w14:paraId="5D1548CA">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769D5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D0445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铜仁市第一人民医院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9E80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6E88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15B99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0734E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A59DD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5C5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8415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吴静妮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36E16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13885687071</w:t>
            </w:r>
          </w:p>
        </w:tc>
      </w:tr>
      <w:tr w14:paraId="6D2C15E3">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CF02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846B0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铜仁市碧江区中医院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F6563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碧江区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B3AE4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AF773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6720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7F95A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618D1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9BF1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雷莉</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4EF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15985621441</w:t>
            </w:r>
          </w:p>
        </w:tc>
      </w:tr>
      <w:tr w14:paraId="18629F06">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9B144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428E7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B0676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61C53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A602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8160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63BD3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D122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F09F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王主任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65CC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13985861407</w:t>
            </w:r>
          </w:p>
        </w:tc>
      </w:tr>
      <w:tr w14:paraId="6E339FCD">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DEBF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CD41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E75C5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德江县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EF5E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3C758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FBF6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7CF0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2B833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323D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冯恺蝶</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A5B1E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18744888704</w:t>
            </w:r>
          </w:p>
        </w:tc>
      </w:tr>
      <w:tr w14:paraId="65B1338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B2B8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596AF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ABA7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0DB6D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C63F6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1E07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F72B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945F2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0FBDC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周主任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2636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13985864853</w:t>
            </w:r>
          </w:p>
        </w:tc>
      </w:tr>
      <w:tr w14:paraId="1B3D7B8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FB67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D6FB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1310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思南县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7E80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27AFB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058E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C4CFF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BAC0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C9F98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141A0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18685668258</w:t>
            </w:r>
          </w:p>
        </w:tc>
      </w:tr>
      <w:tr w14:paraId="0916403A">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D2FDA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FFC2F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97AD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E5D7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F05B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0DFC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CC97C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3498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E9913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王磊</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D0D2C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13595637019</w:t>
            </w:r>
          </w:p>
        </w:tc>
      </w:tr>
      <w:tr w14:paraId="6DCFBF1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E8897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F8E5E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DB99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石阡县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C1E35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974A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DEB28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D1E12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9DE3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F389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CF949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13595670895</w:t>
            </w:r>
          </w:p>
        </w:tc>
      </w:tr>
      <w:tr w14:paraId="5CEE48A0">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38476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DF5E5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2F145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E61FF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624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3BAD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6CE69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5A729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A98A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BC44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13985866333</w:t>
            </w:r>
          </w:p>
        </w:tc>
      </w:tr>
      <w:tr w14:paraId="0E50F08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E85A0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8C2AB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9EC45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印江县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85407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3B4B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E9B3D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341AA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DA82C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ACF01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杨院长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37B11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13312456985</w:t>
            </w:r>
          </w:p>
        </w:tc>
      </w:tr>
      <w:tr w14:paraId="1AAE8C24">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25DE8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F7819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江口县人民医院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72E2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江口县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99A9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CBCCE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288D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14EA1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0887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BA9D5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李峰</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44302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18085678466</w:t>
            </w:r>
          </w:p>
        </w:tc>
      </w:tr>
      <w:tr w14:paraId="34D04388">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559C3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BEC44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C8D3A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1948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BF36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A8BCE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53CD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19C7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E0F88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赵科长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45DE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13017002698</w:t>
            </w:r>
          </w:p>
        </w:tc>
      </w:tr>
      <w:tr w14:paraId="09D7AA5F">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D2379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946C0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F6E3E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松桃县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08CE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19E3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4498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DD03F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2822B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E43A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刘老师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ABF03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13638112686</w:t>
            </w:r>
          </w:p>
        </w:tc>
      </w:tr>
      <w:tr w14:paraId="6FB4C3D9">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6651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D1F2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玉屏县医院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1E9B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玉屏县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25C31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BFF5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AFD02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BD70E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598B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9D695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伍主任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C26C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15985677520</w:t>
            </w:r>
          </w:p>
        </w:tc>
      </w:tr>
      <w:tr w14:paraId="190C2338">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C7BD3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29CC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沿河县人民医院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9309E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沿河县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655F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2FF9C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98025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06DEC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850C8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6219A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张波</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AFA5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18785664051</w:t>
            </w:r>
          </w:p>
        </w:tc>
      </w:tr>
      <w:tr w14:paraId="0E2B71B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6875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AC484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贵医二附院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AD7E5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06213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51F3C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A124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8D469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3F2F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A96B3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严科长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9BB9E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13595508261</w:t>
            </w:r>
          </w:p>
        </w:tc>
      </w:tr>
      <w:tr w14:paraId="3BEDB59E">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C358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20A3E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黔东南州中医院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F7920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4EA1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F3A6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15C76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003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B3C3A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ED750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甘科长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8316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13985286116</w:t>
            </w:r>
          </w:p>
        </w:tc>
      </w:tr>
      <w:tr w14:paraId="739429AD">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9C1CF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C5A17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凯里市第一人民医院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095D4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凯里市</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FD00E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27FE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94A71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F610A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72C3F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43E8B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龙主任</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BBCEE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13195251920</w:t>
            </w:r>
          </w:p>
        </w:tc>
      </w:tr>
      <w:tr w14:paraId="69D5E950">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70D1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883BE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秀山县人民医院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85E46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秀山县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DAB6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15D1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82F4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2002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7FE0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32E2F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FCEF5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陈慧老师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4BA0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13609499959</w:t>
            </w:r>
          </w:p>
        </w:tc>
      </w:tr>
      <w:tr w14:paraId="52DB2BB1">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F3906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2E783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遵义医学院附属医院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FFE8E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BB26F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B650E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497A8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5427A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康复、影像</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265A6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BB4CB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毕小燕</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4203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15870104588</w:t>
            </w:r>
          </w:p>
        </w:tc>
      </w:tr>
      <w:tr w14:paraId="2283B2C2">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EB2C3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21</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A291C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凤冈县人民医院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741D2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遵义市凤冈县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719D8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1BF70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F67FC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2010</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AE12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4D2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E65CE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兰老师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3EA9E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15186613462</w:t>
            </w:r>
          </w:p>
        </w:tc>
      </w:tr>
      <w:tr w14:paraId="40C78E1C">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BBF4D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22</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653A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贵阳市二院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0568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贵阳市观山湖区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44467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83145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98B9F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0641A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康复、影像、检验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F20AD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06B60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高圆老师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C965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18985580760</w:t>
            </w:r>
          </w:p>
        </w:tc>
      </w:tr>
      <w:tr w14:paraId="08CEBFC9">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6312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23</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1E80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贵阳市三院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0F29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贵阳市花溪区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94F2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三级</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FE70A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35635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2012</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DA4F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B1B0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685F8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冯老师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E78E9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13985478597</w:t>
            </w:r>
          </w:p>
        </w:tc>
      </w:tr>
      <w:tr w14:paraId="06643A20">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0C3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24</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D4A8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贵州省第二人民医院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A7352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贵阳市乌当区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C5686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A2DD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FD2AE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2014</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0CB61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E9E14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89B45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CF5BA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18984589735</w:t>
            </w:r>
          </w:p>
        </w:tc>
      </w:tr>
      <w:tr w14:paraId="32932F99">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7C422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25</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0380B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水城矿业集团总医院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B9496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六盘水钟山区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CAD3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8C25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E6C01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2011</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92AB7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F569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23434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刘莹</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B639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13885839299</w:t>
            </w:r>
          </w:p>
        </w:tc>
      </w:tr>
      <w:tr w14:paraId="401F9BFC">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7DEB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26</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7E29D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遵义市红花岗区人民医院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66292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遵义市红花岗区</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474F0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D509C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8D6D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DB92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 xml:space="preserve">影像、检验、临床、康复 </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A516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8E503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吴老师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AFE0F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18212172862</w:t>
            </w:r>
          </w:p>
        </w:tc>
      </w:tr>
      <w:tr w14:paraId="75D8C8EB">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3997A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27</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81C7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水钢集团总医院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2768B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六盘水</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BF69B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5B706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20F5F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2015</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14D3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影像、检验、临床、康复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2533C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A23C6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彭老师</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5DA6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18685812200</w:t>
            </w:r>
          </w:p>
        </w:tc>
      </w:tr>
      <w:tr w14:paraId="3004B877">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13B8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28</w:t>
            </w:r>
          </w:p>
        </w:tc>
        <w:tc>
          <w:tcPr>
            <w:tcW w:w="1105"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20A1D07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万山区人民医院</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3636749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万山区</w:t>
            </w:r>
          </w:p>
        </w:tc>
        <w:tc>
          <w:tcPr>
            <w:tcW w:w="709"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73175C6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1D6718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紧密型</w:t>
            </w:r>
          </w:p>
        </w:tc>
        <w:tc>
          <w:tcPr>
            <w:tcW w:w="851"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70E3E80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2016</w:t>
            </w:r>
          </w:p>
        </w:tc>
        <w:tc>
          <w:tcPr>
            <w:tcW w:w="113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0E9DAED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临床、检验、影像、康复</w:t>
            </w:r>
          </w:p>
        </w:tc>
        <w:tc>
          <w:tcPr>
            <w:tcW w:w="99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14:paraId="43AD43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实习、见习、实训、就业</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A95D9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高丽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43BE2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18585986196</w:t>
            </w:r>
          </w:p>
        </w:tc>
      </w:tr>
      <w:tr w14:paraId="42991986">
        <w:tblPrEx>
          <w:tblCellMar>
            <w:top w:w="0" w:type="dxa"/>
            <w:left w:w="0" w:type="dxa"/>
            <w:bottom w:w="0" w:type="dxa"/>
            <w:right w:w="0" w:type="dxa"/>
          </w:tblCellMar>
        </w:tblPrEx>
        <w:trPr>
          <w:trHeight w:val="499" w:hRule="atLeast"/>
        </w:trPr>
        <w:tc>
          <w:tcPr>
            <w:tcW w:w="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12BF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29</w:t>
            </w:r>
          </w:p>
        </w:tc>
        <w:tc>
          <w:tcPr>
            <w:tcW w:w="11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47CC6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三穗县中医医院</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E4F51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三穗县</w:t>
            </w:r>
          </w:p>
        </w:tc>
        <w:tc>
          <w:tcPr>
            <w:tcW w:w="7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B7AF9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二甲</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83459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松散型</w:t>
            </w:r>
          </w:p>
        </w:tc>
        <w:tc>
          <w:tcPr>
            <w:tcW w:w="8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BBF1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2018</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E9F7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临床、检验、影像、康复</w:t>
            </w:r>
          </w:p>
        </w:tc>
        <w:tc>
          <w:tcPr>
            <w:tcW w:w="9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2713A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实习实训</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6B5F4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袁科长</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2322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0"/>
                <w:sz w:val="21"/>
                <w:szCs w:val="21"/>
                <w:lang w:bidi="ar"/>
              </w:rPr>
              <w:t>15185623759</w:t>
            </w:r>
          </w:p>
        </w:tc>
      </w:tr>
    </w:tbl>
    <w:p w14:paraId="3630034B">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308" w:name="_Toc13837"/>
      <w:bookmarkStart w:id="309" w:name="_Toc30287"/>
      <w:r>
        <w:rPr>
          <w:rFonts w:hint="eastAsia" w:ascii="黑体" w:hAnsi="黑体" w:eastAsia="黑体" w:cs="黑体"/>
          <w:b w:val="0"/>
          <w:bCs w:val="0"/>
          <w:i w:val="0"/>
          <w:caps w:val="0"/>
          <w:color w:val="000000"/>
          <w:spacing w:val="0"/>
          <w:w w:val="100"/>
          <w:sz w:val="32"/>
          <w:szCs w:val="32"/>
          <w:lang w:val="en-US" w:eastAsia="zh-CN"/>
        </w:rPr>
        <w:t>十四、人才培养教学资源</w:t>
      </w:r>
      <w:bookmarkEnd w:id="297"/>
      <w:bookmarkEnd w:id="298"/>
      <w:bookmarkEnd w:id="299"/>
      <w:bookmarkEnd w:id="300"/>
      <w:bookmarkEnd w:id="308"/>
      <w:bookmarkEnd w:id="309"/>
    </w:p>
    <w:p w14:paraId="43C89B06">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10" w:name="_Toc280449726"/>
      <w:bookmarkStart w:id="311" w:name="_Toc280711886"/>
      <w:bookmarkStart w:id="312" w:name="_Toc353182685"/>
      <w:bookmarkStart w:id="313" w:name="_Toc1923"/>
      <w:bookmarkStart w:id="314" w:name="_Toc20077"/>
      <w:bookmarkStart w:id="315" w:name="_Toc353182691"/>
      <w:bookmarkStart w:id="316" w:name="_Toc352756484"/>
      <w:r>
        <w:rPr>
          <w:rFonts w:hint="eastAsia" w:ascii="方正楷体_GB2312" w:hAnsi="方正楷体_GB2312" w:eastAsia="方正楷体_GB2312" w:cs="方正楷体_GB2312"/>
          <w:b w:val="0"/>
          <w:bCs w:val="0"/>
          <w:lang w:val="en-US" w:eastAsia="zh-CN"/>
        </w:rPr>
        <mc:AlternateContent>
          <mc:Choice Requires="wps">
            <w:drawing>
              <wp:anchor distT="0" distB="0" distL="114300" distR="114300" simplePos="0" relativeHeight="251660288" behindDoc="0" locked="0" layoutInCell="1" allowOverlap="1">
                <wp:simplePos x="0" y="0"/>
                <wp:positionH relativeFrom="column">
                  <wp:posOffset>7430770</wp:posOffset>
                </wp:positionH>
                <wp:positionV relativeFrom="paragraph">
                  <wp:posOffset>1652905</wp:posOffset>
                </wp:positionV>
                <wp:extent cx="0" cy="19050"/>
                <wp:effectExtent l="6350" t="12065" r="12700" b="6985"/>
                <wp:wrapNone/>
                <wp:docPr id="2" name="任意多边形 2720"/>
                <wp:cNvGraphicFramePr/>
                <a:graphic xmlns:a="http://schemas.openxmlformats.org/drawingml/2006/main">
                  <a:graphicData uri="http://schemas.microsoft.com/office/word/2010/wordprocessingShape">
                    <wps:wsp>
                      <wps:cNvSpPr/>
                      <wps:spPr bwMode="auto">
                        <a:xfrm>
                          <a:off x="0" y="0"/>
                          <a:ext cx="0" cy="19050"/>
                        </a:xfrm>
                        <a:custGeom>
                          <a:avLst/>
                          <a:gdLst>
                            <a:gd name="T0" fmla="*/ 0 w 1"/>
                            <a:gd name="T1" fmla="*/ 30 h 30"/>
                            <a:gd name="T2" fmla="*/ 0 w 1"/>
                            <a:gd name="T3" fmla="*/ 0 h 30"/>
                          </a:gdLst>
                          <a:ahLst/>
                          <a:cxnLst>
                            <a:cxn ang="0">
                              <a:pos x="T0" y="T1"/>
                            </a:cxn>
                            <a:cxn ang="0">
                              <a:pos x="T2" y="T3"/>
                            </a:cxn>
                          </a:cxnLst>
                          <a:rect l="0" t="0" r="r" b="b"/>
                          <a:pathLst>
                            <a:path w="1" h="30">
                              <a:moveTo>
                                <a:pt x="0" y="30"/>
                              </a:moveTo>
                              <a:lnTo>
                                <a:pt x="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2720" o:spid="_x0000_s1026" o:spt="100" style="position:absolute;left:0pt;margin-left:585.1pt;margin-top:130.15pt;height:1.5pt;width:0pt;z-index:251660288;mso-width-relative:page;mso-height-relative:page;" filled="f" stroked="t" coordsize="1,30" o:gfxdata="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DX14ObZAAAADQEAAA8AAAAAAAAAAQAgAAAAIgAAAGRycy9k&#10;b3ducmV2LnhtbFBLAQIUABQAAAAIAIdO4kDEQYHPrAIAALgFAAAOAAAAAAAAAAEAIAAAACgBAABk&#10;cnMvZTJvRG9jLnhtbFBLBQYAAAAABgAGAFkBAABGBgAAAAA=&#10;" path="m0,30l0,0e">
                <v:path o:connectlocs="0,19050;0,0" o:connectangles="0,0"/>
                <v:fill on="f" focussize="0,0"/>
                <v:stroke color="#000000" joinstyle="round"/>
                <v:imagedata o:title=""/>
                <o:lock v:ext="edit" aspectratio="f"/>
              </v:shape>
            </w:pict>
          </mc:Fallback>
        </mc:AlternateContent>
      </w:r>
      <w:r>
        <w:rPr>
          <w:rFonts w:hint="eastAsia" w:ascii="方正楷体_GB2312" w:hAnsi="方正楷体_GB2312" w:eastAsia="方正楷体_GB2312" w:cs="方正楷体_GB2312"/>
          <w:b w:val="0"/>
          <w:bCs w:val="0"/>
          <w:lang w:val="en-US"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635" cy="0"/>
                <wp:effectExtent l="5080" t="5080" r="13335" b="13970"/>
                <wp:wrapNone/>
                <wp:docPr id="1" name="直线 271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719" o:spid="_x0000_s1026" o:spt="20" style="position:absolute;left:0pt;margin-left:9pt;margin-top:54.6pt;height:0pt;width:0.05pt;z-index:251659264;mso-width-relative:page;mso-height-relative:page;" filled="f" stroked="t" coordsize="21600,21600" o:gfxdata="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fbrnvUAAAACQEAAA8AAAAAAAAAAQAgAAAA&#10;IgAAAGRycy9kb3ducmV2LnhtbFBLAQIUABQAAAAIAIdO4kDgQYtj1gEAAKADAAAOAAAAAAAAAAEA&#10;IAAAACMBAABkcnMvZTJvRG9jLnhtbFBLBQYAAAAABgAGAFkBAABrBQAAAAA=&#10;">
                <v:fill on="f" focussize="0,0"/>
                <v:stroke color="#000000" joinstyle="round"/>
                <v:imagedata o:title=""/>
                <o:lock v:ext="edit" aspectratio="f"/>
              </v:line>
            </w:pict>
          </mc:Fallback>
        </mc:AlternateContent>
      </w:r>
      <w:bookmarkStart w:id="317" w:name="_Toc363826711"/>
      <w:bookmarkStart w:id="318" w:name="_Toc352756478"/>
      <w:r>
        <w:rPr>
          <w:rFonts w:hint="eastAsia" w:ascii="方正楷体_GB2312" w:hAnsi="方正楷体_GB2312" w:eastAsia="方正楷体_GB2312" w:cs="方正楷体_GB2312"/>
          <w:b w:val="0"/>
          <w:bCs w:val="0"/>
          <w:lang w:val="en-US" w:eastAsia="zh-CN"/>
        </w:rPr>
        <w:t>（一）专业资源</w:t>
      </w:r>
      <w:bookmarkEnd w:id="310"/>
      <w:bookmarkEnd w:id="311"/>
      <w:bookmarkEnd w:id="312"/>
      <w:bookmarkEnd w:id="313"/>
      <w:bookmarkEnd w:id="314"/>
      <w:bookmarkEnd w:id="317"/>
      <w:bookmarkEnd w:id="318"/>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8389"/>
      </w:tblGrid>
      <w:tr w14:paraId="59C3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06B26F39">
            <w:pPr>
              <w:widowControl/>
              <w:snapToGrid w:val="0"/>
              <w:spacing w:before="0" w:beforeAutospacing="0" w:after="0" w:afterAutospacing="0" w:line="300" w:lineRule="exact"/>
              <w:jc w:val="center"/>
              <w:textAlignment w:val="baseline"/>
              <w:rPr>
                <w:rFonts w:ascii="宋体" w:hAnsi="宋体" w:eastAsia="宋体" w:cs="Times New Roman"/>
                <w:b/>
                <w:i w:val="0"/>
                <w:caps w:val="0"/>
                <w:color w:val="000000"/>
                <w:spacing w:val="0"/>
                <w:w w:val="100"/>
                <w:kern w:val="2"/>
                <w:sz w:val="21"/>
                <w:szCs w:val="21"/>
                <w:lang w:val="en-US" w:eastAsia="zh-CN" w:bidi="ar-SA"/>
              </w:rPr>
            </w:pPr>
            <w:r>
              <w:rPr>
                <w:rFonts w:ascii="宋体" w:hAnsi="宋体" w:eastAsia="宋体" w:cs="Times New Roman"/>
                <w:b/>
                <w:i w:val="0"/>
                <w:caps w:val="0"/>
                <w:color w:val="000000"/>
                <w:spacing w:val="0"/>
                <w:w w:val="100"/>
                <w:kern w:val="2"/>
                <w:sz w:val="21"/>
                <w:szCs w:val="21"/>
                <w:lang w:val="en-US" w:eastAsia="zh-CN" w:bidi="ar-SA"/>
              </w:rPr>
              <w:t>序 号</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27E6C526">
            <w:pPr>
              <w:widowControl/>
              <w:snapToGrid w:val="0"/>
              <w:spacing w:before="0" w:beforeAutospacing="0" w:after="0" w:afterAutospacing="0" w:line="300" w:lineRule="exact"/>
              <w:jc w:val="center"/>
              <w:textAlignment w:val="baseline"/>
              <w:rPr>
                <w:rFonts w:ascii="宋体" w:hAnsi="宋体" w:eastAsia="宋体" w:cs="Times New Roman"/>
                <w:b/>
                <w:i w:val="0"/>
                <w:caps w:val="0"/>
                <w:color w:val="000000"/>
                <w:spacing w:val="0"/>
                <w:w w:val="100"/>
                <w:kern w:val="2"/>
                <w:sz w:val="21"/>
                <w:szCs w:val="21"/>
                <w:lang w:val="en-US" w:eastAsia="zh-CN" w:bidi="ar-SA"/>
              </w:rPr>
            </w:pPr>
            <w:r>
              <w:rPr>
                <w:rFonts w:ascii="宋体" w:hAnsi="宋体" w:eastAsia="宋体" w:cs="Times New Roman"/>
                <w:b/>
                <w:i w:val="0"/>
                <w:caps w:val="0"/>
                <w:color w:val="000000"/>
                <w:spacing w:val="0"/>
                <w:w w:val="100"/>
                <w:kern w:val="2"/>
                <w:sz w:val="21"/>
                <w:szCs w:val="21"/>
                <w:lang w:val="en-US" w:eastAsia="zh-CN" w:bidi="ar-SA"/>
              </w:rPr>
              <w:t>项   目</w:t>
            </w:r>
          </w:p>
        </w:tc>
      </w:tr>
      <w:tr w14:paraId="6F9C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7CA5768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1</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20425C6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研究所：铜仁民族医药研究所</w:t>
            </w:r>
          </w:p>
        </w:tc>
      </w:tr>
      <w:tr w14:paraId="3352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2E827C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4452B27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行业：铜仁市卫生局</w:t>
            </w:r>
          </w:p>
        </w:tc>
      </w:tr>
      <w:tr w14:paraId="6F3D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6055F86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4ED1DE0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企业：铜仁市人民医院、凯里市人民医院等30多家医疗机构</w:t>
            </w:r>
          </w:p>
        </w:tc>
      </w:tr>
      <w:tr w14:paraId="0C254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15BD2A4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4</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6F49550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图书馆：贵州数字图书馆、学校图书馆（临床医学专业图书和期刊10万册）</w:t>
            </w:r>
          </w:p>
        </w:tc>
      </w:tr>
      <w:tr w14:paraId="1C87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3E0B86D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6D068B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网站：丁香园论坛、铜仁市医疗信息网、专业精品课程信息网、爱爱医信息网等</w:t>
            </w:r>
          </w:p>
        </w:tc>
      </w:tr>
      <w:tr w14:paraId="35A3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7575424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6</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512284C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在研课题：省级课题1项、市级课题5项、院级课题多项</w:t>
            </w:r>
          </w:p>
        </w:tc>
      </w:tr>
      <w:tr w14:paraId="4C48A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0A408F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7</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13F23DC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协会：中国临床医学协会、铜仁市临床医学协会、</w:t>
            </w:r>
          </w:p>
        </w:tc>
      </w:tr>
      <w:tr w14:paraId="0C37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52882A7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8</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5EEA749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多媒体教室：15间</w:t>
            </w:r>
          </w:p>
        </w:tc>
      </w:tr>
      <w:tr w14:paraId="49FB5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14F8B0D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9</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1CEF7D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校内实训基地：医学实训中心</w:t>
            </w:r>
          </w:p>
        </w:tc>
      </w:tr>
      <w:tr w14:paraId="22A5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97" w:type="dxa"/>
            <w:tcBorders>
              <w:top w:val="single" w:color="000000" w:sz="4" w:space="0"/>
              <w:left w:val="single" w:color="000000" w:sz="4" w:space="0"/>
              <w:bottom w:val="single" w:color="000000" w:sz="4" w:space="0"/>
              <w:right w:val="single" w:color="000000" w:sz="4" w:space="0"/>
            </w:tcBorders>
            <w:noWrap w:val="0"/>
            <w:vAlign w:val="center"/>
          </w:tcPr>
          <w:p w14:paraId="4C1D5A1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10</w:t>
            </w:r>
          </w:p>
        </w:tc>
        <w:tc>
          <w:tcPr>
            <w:tcW w:w="8389" w:type="dxa"/>
            <w:tcBorders>
              <w:top w:val="single" w:color="000000" w:sz="4" w:space="0"/>
              <w:left w:val="single" w:color="000000" w:sz="4" w:space="0"/>
              <w:bottom w:val="single" w:color="000000" w:sz="4" w:space="0"/>
              <w:right w:val="single" w:color="000000" w:sz="4" w:space="0"/>
            </w:tcBorders>
            <w:noWrap w:val="0"/>
            <w:vAlign w:val="center"/>
          </w:tcPr>
          <w:p w14:paraId="3A2ADE5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服务站：铜仁职院附属医院</w:t>
            </w:r>
          </w:p>
        </w:tc>
      </w:tr>
    </w:tbl>
    <w:p w14:paraId="77B95905">
      <w:pPr>
        <w:snapToGrid w:val="0"/>
        <w:spacing w:before="0" w:beforeAutospacing="0" w:after="0" w:afterAutospacing="0" w:line="240" w:lineRule="auto"/>
        <w:jc w:val="both"/>
        <w:textAlignment w:val="baseline"/>
        <w:rPr>
          <w:b w:val="0"/>
          <w:i w:val="0"/>
          <w:caps w:val="0"/>
          <w:spacing w:val="0"/>
          <w:w w:val="100"/>
          <w:sz w:val="20"/>
        </w:rPr>
      </w:pPr>
    </w:p>
    <w:p w14:paraId="16F2CDA6">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19" w:name="_Toc280449727"/>
      <w:bookmarkStart w:id="320" w:name="_Toc353182686"/>
      <w:bookmarkStart w:id="321" w:name="_Toc363826712"/>
      <w:bookmarkStart w:id="322" w:name="_Toc352756479"/>
      <w:bookmarkStart w:id="323" w:name="_Toc280711887"/>
      <w:bookmarkStart w:id="324" w:name="_Toc26478"/>
      <w:bookmarkStart w:id="325" w:name="_Toc6535"/>
      <w:r>
        <w:rPr>
          <w:rFonts w:hint="eastAsia" w:ascii="方正楷体_GB2312" w:hAnsi="方正楷体_GB2312" w:eastAsia="方正楷体_GB2312" w:cs="方正楷体_GB2312"/>
          <w:b w:val="0"/>
          <w:bCs w:val="0"/>
          <w:lang w:val="en-US" w:eastAsia="zh-CN"/>
        </w:rPr>
        <w:t>（二）课程资源</w:t>
      </w:r>
      <w:bookmarkEnd w:id="319"/>
      <w:bookmarkEnd w:id="320"/>
      <w:bookmarkEnd w:id="321"/>
      <w:bookmarkEnd w:id="322"/>
      <w:bookmarkEnd w:id="323"/>
      <w:bookmarkEnd w:id="324"/>
      <w:bookmarkEnd w:id="325"/>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3044"/>
        <w:gridCol w:w="5332"/>
      </w:tblGrid>
      <w:tr w14:paraId="6EDB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558E66D">
            <w:pPr>
              <w:widowControl/>
              <w:snapToGrid w:val="0"/>
              <w:spacing w:before="0" w:beforeAutospacing="0" w:after="0" w:afterAutospacing="0" w:line="400" w:lineRule="exact"/>
              <w:jc w:val="center"/>
              <w:textAlignment w:val="baseline"/>
              <w:rPr>
                <w:rFonts w:ascii="宋体" w:hAnsi="宋体"/>
                <w:b/>
                <w:bCs w:val="0"/>
                <w:i w:val="0"/>
                <w:caps w:val="0"/>
                <w:color w:val="000000"/>
                <w:spacing w:val="0"/>
                <w:w w:val="100"/>
                <w:kern w:val="2"/>
                <w:sz w:val="21"/>
                <w:szCs w:val="21"/>
                <w:lang w:val="en-US" w:eastAsia="zh-CN" w:bidi="ar-SA"/>
              </w:rPr>
            </w:pPr>
            <w:r>
              <w:rPr>
                <w:rFonts w:ascii="宋体" w:hAnsi="宋体"/>
                <w:b/>
                <w:bCs w:val="0"/>
                <w:i w:val="0"/>
                <w:caps w:val="0"/>
                <w:color w:val="000000"/>
                <w:spacing w:val="0"/>
                <w:w w:val="100"/>
                <w:kern w:val="2"/>
                <w:sz w:val="21"/>
                <w:szCs w:val="21"/>
                <w:lang w:val="en-US" w:eastAsia="zh-CN" w:bidi="ar-SA"/>
              </w:rPr>
              <w:t>序 号</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EBC595B">
            <w:pPr>
              <w:widowControl/>
              <w:snapToGrid w:val="0"/>
              <w:spacing w:before="0" w:beforeAutospacing="0" w:after="0" w:afterAutospacing="0" w:line="400" w:lineRule="exact"/>
              <w:jc w:val="center"/>
              <w:textAlignment w:val="baseline"/>
              <w:rPr>
                <w:rFonts w:ascii="宋体" w:hAnsi="宋体"/>
                <w:b/>
                <w:bCs w:val="0"/>
                <w:i w:val="0"/>
                <w:caps w:val="0"/>
                <w:color w:val="000000"/>
                <w:spacing w:val="0"/>
                <w:w w:val="100"/>
                <w:kern w:val="2"/>
                <w:sz w:val="21"/>
                <w:szCs w:val="21"/>
                <w:lang w:val="en-US" w:eastAsia="zh-CN" w:bidi="ar-SA"/>
              </w:rPr>
            </w:pPr>
            <w:r>
              <w:rPr>
                <w:rFonts w:ascii="宋体" w:hAnsi="宋体"/>
                <w:b/>
                <w:bCs w:val="0"/>
                <w:i w:val="0"/>
                <w:caps w:val="0"/>
                <w:color w:val="000000"/>
                <w:spacing w:val="0"/>
                <w:w w:val="100"/>
                <w:kern w:val="2"/>
                <w:sz w:val="21"/>
                <w:szCs w:val="21"/>
                <w:lang w:val="en-US" w:eastAsia="zh-CN" w:bidi="ar-SA"/>
              </w:rPr>
              <w:t>课程名称</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092F5E0D">
            <w:pPr>
              <w:widowControl/>
              <w:snapToGrid w:val="0"/>
              <w:spacing w:before="0" w:beforeAutospacing="0" w:after="0" w:afterAutospacing="0" w:line="400" w:lineRule="exact"/>
              <w:jc w:val="center"/>
              <w:textAlignment w:val="baseline"/>
              <w:rPr>
                <w:rFonts w:ascii="宋体" w:hAnsi="宋体"/>
                <w:b/>
                <w:bCs w:val="0"/>
                <w:i w:val="0"/>
                <w:caps w:val="0"/>
                <w:color w:val="000000"/>
                <w:spacing w:val="0"/>
                <w:w w:val="100"/>
                <w:kern w:val="2"/>
                <w:sz w:val="21"/>
                <w:szCs w:val="21"/>
                <w:lang w:val="en-US" w:eastAsia="zh-CN" w:bidi="ar-SA"/>
              </w:rPr>
            </w:pPr>
            <w:r>
              <w:rPr>
                <w:rFonts w:ascii="宋体" w:hAnsi="宋体"/>
                <w:b/>
                <w:bCs w:val="0"/>
                <w:i w:val="0"/>
                <w:caps w:val="0"/>
                <w:color w:val="000000"/>
                <w:spacing w:val="0"/>
                <w:w w:val="100"/>
                <w:kern w:val="2"/>
                <w:sz w:val="21"/>
                <w:szCs w:val="21"/>
                <w:lang w:val="en-US" w:eastAsia="zh-CN" w:bidi="ar-SA"/>
              </w:rPr>
              <w:t>网  址</w:t>
            </w:r>
          </w:p>
        </w:tc>
      </w:tr>
      <w:tr w14:paraId="5EAA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5326E38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1</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B6DEEB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诊断学</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3A1F401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http://mooc1.chaoxing.com/course/204546344.html</w:t>
            </w:r>
          </w:p>
        </w:tc>
      </w:tr>
      <w:tr w14:paraId="72DB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1D15F6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286A39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hint="default"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内科学</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06FC146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http://mooc1.chaoxing.com/course/203652093.html</w:t>
            </w:r>
          </w:p>
        </w:tc>
      </w:tr>
      <w:tr w14:paraId="6341E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51A770E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3</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8E62B5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外科学</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3006D98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http://mooc1.chaoxing.com/course/203785894.html</w:t>
            </w:r>
          </w:p>
        </w:tc>
      </w:tr>
      <w:tr w14:paraId="4F6CE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4779925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4</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6A3E0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妇产科学</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12CA3E8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http://mooc1.chaoxing.com/course/203789971.html</w:t>
            </w:r>
          </w:p>
        </w:tc>
      </w:tr>
      <w:tr w14:paraId="54D3D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03556B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ascii="宋体" w:hAnsi="宋体" w:eastAsia="宋体" w:cs="Times New Roman"/>
                <w:b w:val="0"/>
                <w:i w:val="0"/>
                <w:caps w:val="0"/>
                <w:color w:val="000000"/>
                <w:spacing w:val="0"/>
                <w:w w:val="100"/>
                <w:kern w:val="2"/>
                <w:sz w:val="21"/>
                <w:szCs w:val="21"/>
                <w:lang w:val="en-US" w:eastAsia="zh-CN" w:bidi="ar-SA"/>
              </w:rPr>
              <w:t>5</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DB541D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儿科学</w:t>
            </w:r>
          </w:p>
        </w:tc>
        <w:tc>
          <w:tcPr>
            <w:tcW w:w="5332" w:type="dxa"/>
            <w:tcBorders>
              <w:top w:val="single" w:color="000000" w:sz="4" w:space="0"/>
              <w:left w:val="single" w:color="000000" w:sz="4" w:space="0"/>
              <w:bottom w:val="single" w:color="000000" w:sz="4" w:space="0"/>
              <w:right w:val="single" w:color="000000" w:sz="4" w:space="0"/>
            </w:tcBorders>
            <w:noWrap w:val="0"/>
            <w:vAlign w:val="center"/>
          </w:tcPr>
          <w:p w14:paraId="38142B3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Fonts w:ascii="宋体" w:hAnsi="宋体" w:eastAsia="宋体" w:cs="Times New Roman"/>
                <w:b w:val="0"/>
                <w:i w:val="0"/>
                <w:caps w:val="0"/>
                <w:color w:val="000000"/>
                <w:spacing w:val="0"/>
                <w:w w:val="100"/>
                <w:kern w:val="2"/>
                <w:sz w:val="21"/>
                <w:szCs w:val="21"/>
                <w:lang w:val="en-US" w:eastAsia="zh-CN" w:bidi="ar-SA"/>
              </w:rPr>
            </w:pPr>
            <w:r>
              <w:rPr>
                <w:rFonts w:hint="eastAsia" w:ascii="宋体" w:hAnsi="宋体" w:eastAsia="宋体" w:cs="Times New Roman"/>
                <w:b w:val="0"/>
                <w:i w:val="0"/>
                <w:caps w:val="0"/>
                <w:color w:val="000000"/>
                <w:spacing w:val="0"/>
                <w:w w:val="100"/>
                <w:kern w:val="2"/>
                <w:sz w:val="21"/>
                <w:szCs w:val="21"/>
                <w:lang w:val="en-US" w:eastAsia="zh-CN" w:bidi="ar-SA"/>
              </w:rPr>
              <w:t>http://mooc1.chaoxing.com/course/204552169.html</w:t>
            </w:r>
          </w:p>
        </w:tc>
      </w:tr>
    </w:tbl>
    <w:p w14:paraId="7BE470DC">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326" w:name="_Toc1337"/>
      <w:bookmarkStart w:id="327" w:name="_Toc204"/>
      <w:r>
        <w:rPr>
          <w:rFonts w:hint="eastAsia" w:ascii="黑体" w:hAnsi="黑体" w:eastAsia="黑体" w:cs="黑体"/>
          <w:b w:val="0"/>
          <w:bCs w:val="0"/>
          <w:i w:val="0"/>
          <w:caps w:val="0"/>
          <w:color w:val="000000"/>
          <w:spacing w:val="0"/>
          <w:w w:val="100"/>
          <w:sz w:val="32"/>
          <w:szCs w:val="32"/>
          <w:lang w:val="en-US" w:eastAsia="zh-CN"/>
        </w:rPr>
        <w:t>十五、人才培养制度保障</w:t>
      </w:r>
      <w:bookmarkEnd w:id="315"/>
      <w:bookmarkEnd w:id="316"/>
      <w:bookmarkEnd w:id="326"/>
      <w:bookmarkEnd w:id="327"/>
    </w:p>
    <w:p w14:paraId="1839FC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328" w:name="_Toc353182695"/>
      <w:bookmarkStart w:id="329" w:name="_Toc352756488"/>
      <w:r>
        <w:rPr>
          <w:rFonts w:hint="eastAsia" w:ascii="仿宋_GB2312" w:hAnsi="仿宋_GB2312" w:eastAsia="仿宋_GB2312" w:cs="仿宋_GB2312"/>
          <w:sz w:val="32"/>
          <w:szCs w:val="32"/>
          <w:lang w:val="en-US" w:eastAsia="zh-CN"/>
        </w:rPr>
        <w:t>为了确保临床医学专业人才培养方案的顺利实施，在学院教学管理制度的基础上，，由临床医学专业建设管理委员会，结合临床医学具体情况制定本专业制定了《专业教师联系企业制度》《专业兼职教师管理办法》《专业课程负责人制度》《专业教师企业挂职实施办法》等十多项管理制度，能有效的保障人才培养方案实施。</w:t>
      </w:r>
    </w:p>
    <w:p w14:paraId="70680EDF">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330" w:name="_Toc996"/>
      <w:bookmarkStart w:id="331" w:name="_Toc26735"/>
      <w:r>
        <w:rPr>
          <w:rFonts w:hint="eastAsia" w:ascii="黑体" w:hAnsi="黑体" w:eastAsia="黑体" w:cs="黑体"/>
          <w:b w:val="0"/>
          <w:bCs w:val="0"/>
          <w:i w:val="0"/>
          <w:caps w:val="0"/>
          <w:color w:val="000000"/>
          <w:spacing w:val="0"/>
          <w:w w:val="100"/>
          <w:sz w:val="32"/>
          <w:szCs w:val="32"/>
          <w:lang w:val="en-US" w:eastAsia="zh-CN"/>
        </w:rPr>
        <w:t>十六、</w:t>
      </w:r>
      <w:bookmarkStart w:id="332" w:name="_Toc353182638"/>
      <w:bookmarkStart w:id="333" w:name="_Toc352756430"/>
      <w:r>
        <w:rPr>
          <w:rFonts w:hint="eastAsia" w:ascii="黑体" w:hAnsi="黑体" w:eastAsia="黑体" w:cs="黑体"/>
          <w:b w:val="0"/>
          <w:bCs w:val="0"/>
          <w:i w:val="0"/>
          <w:caps w:val="0"/>
          <w:color w:val="000000"/>
          <w:spacing w:val="0"/>
          <w:w w:val="100"/>
          <w:sz w:val="32"/>
          <w:szCs w:val="32"/>
          <w:lang w:val="en-US" w:eastAsia="zh-CN"/>
        </w:rPr>
        <w:t>人才培养制定依据</w:t>
      </w:r>
      <w:bookmarkEnd w:id="330"/>
      <w:bookmarkEnd w:id="331"/>
      <w:bookmarkEnd w:id="332"/>
      <w:bookmarkEnd w:id="333"/>
    </w:p>
    <w:p w14:paraId="3B7E56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制定的依据是人才培养需求调研和国家的相关政策文件，其中人才培养需求调研是本方案制定的逻辑起点，《国家职业教育改革实施方案》《高等职业学校临床医学专业教学标准》等国家的相关政策文件是本方案制定的政策依据。</w:t>
      </w:r>
    </w:p>
    <w:p w14:paraId="610FAA81">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34" w:name="_Toc353182639"/>
      <w:bookmarkStart w:id="335" w:name="_Toc352756431"/>
      <w:bookmarkStart w:id="336" w:name="_Toc363826719"/>
      <w:bookmarkStart w:id="337" w:name="_Toc3507"/>
      <w:bookmarkStart w:id="338" w:name="_Toc13211"/>
      <w:r>
        <w:rPr>
          <w:rFonts w:hint="eastAsia" w:ascii="方正楷体_GB2312" w:hAnsi="方正楷体_GB2312" w:eastAsia="方正楷体_GB2312" w:cs="方正楷体_GB2312"/>
          <w:b w:val="0"/>
          <w:bCs w:val="0"/>
          <w:lang w:val="en-US" w:eastAsia="zh-CN"/>
        </w:rPr>
        <w:t>（一）人才培养需求调研</w:t>
      </w:r>
      <w:bookmarkEnd w:id="334"/>
      <w:bookmarkEnd w:id="335"/>
      <w:bookmarkEnd w:id="336"/>
      <w:bookmarkEnd w:id="337"/>
      <w:bookmarkEnd w:id="338"/>
    </w:p>
    <w:p w14:paraId="43C742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1、临床医学专业行业企业调研，侧重了解毕业生就业主要去向和人才培养规模。</w:t>
      </w:r>
    </w:p>
    <w:p w14:paraId="5D585A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2、临床医学专业岗位调研，侧重分析职业岗位典型工作任务，围绕职业岗位所需的知识、能力和素质，确定专业人才培养目标与规格。</w:t>
      </w:r>
    </w:p>
    <w:p w14:paraId="6F6B8E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3、近年来实施毕业生跟踪调查，侧重了解毕业生就业创业状况和学生对本专业人才培养的建议，并据此每年修订完善人才培养方案。人才需求调研报告和毕业生跟踪调查见附件1和附件2。</w:t>
      </w:r>
    </w:p>
    <w:p w14:paraId="275C9696">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39" w:name="_Toc352756432"/>
      <w:bookmarkStart w:id="340" w:name="_Toc353182640"/>
      <w:bookmarkStart w:id="341" w:name="_Toc363826720"/>
      <w:bookmarkStart w:id="342" w:name="_Toc29957"/>
      <w:bookmarkStart w:id="343" w:name="_Toc31882"/>
      <w:r>
        <w:rPr>
          <w:rFonts w:hint="eastAsia" w:ascii="方正楷体_GB2312" w:hAnsi="方正楷体_GB2312" w:eastAsia="方正楷体_GB2312" w:cs="方正楷体_GB2312"/>
          <w:b w:val="0"/>
          <w:bCs w:val="0"/>
          <w:lang w:val="en-US" w:eastAsia="zh-CN"/>
        </w:rPr>
        <w:t>（二）国家的相关政策文件</w:t>
      </w:r>
      <w:bookmarkEnd w:id="339"/>
      <w:bookmarkEnd w:id="340"/>
      <w:bookmarkEnd w:id="341"/>
      <w:bookmarkEnd w:id="342"/>
      <w:bookmarkEnd w:id="343"/>
    </w:p>
    <w:p w14:paraId="174793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1、《教育部关于职业院校专业人才培养方案制定与实施工作的指导意见》（教职成〔2019〕13 号）；</w:t>
      </w:r>
    </w:p>
    <w:p w14:paraId="51493D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2、《铜仁职业技术学院高职专业人才培养方案制订与实施细则（试行）》（职院发〔2019〕63 号）；</w:t>
      </w:r>
    </w:p>
    <w:p w14:paraId="51EE36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3、教育部颁布的《高等学校课程思政建设指导纲要》（教高〔2020〕3号）；</w:t>
      </w:r>
    </w:p>
    <w:p w14:paraId="267E14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4、中共中央、国务院下发的《关于全面加强新时代大中小学劳动教育的意见》；</w:t>
      </w:r>
    </w:p>
    <w:p w14:paraId="55BBFF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5、《省教育厅关于开设好2020年秋季学期各级各类学校“生态文明教育”地方课程的通知》（黔教函〔2020〕235 号）；</w:t>
      </w:r>
    </w:p>
    <w:p w14:paraId="16C9F7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6、省教育厅办公室关于转发《普通高等学校军事课建设标准》的通知；</w:t>
      </w:r>
    </w:p>
    <w:p w14:paraId="51236B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7、《高等职业学校临床医学专业教学标准》。</w:t>
      </w:r>
    </w:p>
    <w:p w14:paraId="27C2325B">
      <w:pPr>
        <w:pStyle w:val="2"/>
        <w:keepNext w:val="0"/>
        <w:keepLines w:val="0"/>
        <w:pageBreakBefore w:val="0"/>
        <w:widowControl/>
        <w:numPr>
          <w:ilvl w:val="0"/>
          <w:numId w:val="0"/>
        </w:numPr>
        <w:kinsoku/>
        <w:wordWrap/>
        <w:overflowPunct/>
        <w:topLinePunct w:val="0"/>
        <w:autoSpaceDE/>
        <w:autoSpaceDN/>
        <w:bidi w:val="0"/>
        <w:adjustRightInd/>
        <w:snapToGrid w:val="0"/>
        <w:spacing w:before="156" w:beforeAutospacing="1" w:after="156" w:afterAutospacing="1" w:line="560" w:lineRule="exact"/>
        <w:ind w:firstLine="640" w:firstLineChars="200"/>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344" w:name="_Toc11838"/>
      <w:bookmarkStart w:id="345" w:name="_Toc20567"/>
      <w:r>
        <w:rPr>
          <w:rFonts w:hint="eastAsia" w:ascii="黑体" w:hAnsi="黑体" w:eastAsia="黑体" w:cs="黑体"/>
          <w:b w:val="0"/>
          <w:bCs w:val="0"/>
          <w:i w:val="0"/>
          <w:caps w:val="0"/>
          <w:color w:val="000000"/>
          <w:spacing w:val="0"/>
          <w:w w:val="100"/>
          <w:sz w:val="32"/>
          <w:szCs w:val="32"/>
          <w:lang w:val="en-US" w:eastAsia="zh-CN"/>
        </w:rPr>
        <w:t>十七、审定意见</w:t>
      </w:r>
      <w:bookmarkEnd w:id="328"/>
      <w:bookmarkEnd w:id="329"/>
      <w:bookmarkEnd w:id="344"/>
      <w:bookmarkEnd w:id="345"/>
    </w:p>
    <w:p w14:paraId="115DD3B0">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46" w:name="_Toc31928"/>
      <w:bookmarkStart w:id="347" w:name="_Toc32600"/>
      <w:r>
        <w:rPr>
          <w:rFonts w:hint="eastAsia" w:ascii="方正楷体_GB2312" w:hAnsi="方正楷体_GB2312" w:eastAsia="方正楷体_GB2312" w:cs="方正楷体_GB2312"/>
          <w:b w:val="0"/>
          <w:bCs w:val="0"/>
          <w:lang w:val="en-US" w:eastAsia="zh-CN"/>
        </w:rPr>
        <w:t>（1）二级学院意见</w:t>
      </w:r>
      <w:bookmarkEnd w:id="346"/>
      <w:bookmarkEnd w:id="347"/>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1FB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286" w:type="dxa"/>
          </w:tcPr>
          <w:p w14:paraId="7D3F33DE">
            <w:pPr>
              <w:snapToGrid w:val="0"/>
              <w:spacing w:before="0" w:beforeAutospacing="0" w:after="0" w:afterAutospacing="0" w:line="300" w:lineRule="exact"/>
              <w:jc w:val="both"/>
              <w:textAlignment w:val="baseline"/>
              <w:rPr>
                <w:rFonts w:ascii="宋体" w:hAnsi="宋体"/>
                <w:b w:val="0"/>
                <w:i w:val="0"/>
                <w:caps w:val="0"/>
                <w:color w:val="000000"/>
                <w:spacing w:val="0"/>
                <w:w w:val="100"/>
                <w:sz w:val="18"/>
                <w:szCs w:val="18"/>
              </w:rPr>
            </w:pPr>
          </w:p>
          <w:p w14:paraId="31B7B114">
            <w:pPr>
              <w:snapToGrid w:val="0"/>
              <w:spacing w:before="0" w:beforeAutospacing="0" w:after="0" w:afterAutospacing="0" w:line="300" w:lineRule="exact"/>
              <w:jc w:val="both"/>
              <w:textAlignment w:val="baseline"/>
              <w:rPr>
                <w:rFonts w:ascii="宋体" w:hAnsi="宋体"/>
                <w:b w:val="0"/>
                <w:i w:val="0"/>
                <w:caps w:val="0"/>
                <w:color w:val="000000"/>
                <w:spacing w:val="0"/>
                <w:w w:val="100"/>
                <w:sz w:val="18"/>
                <w:szCs w:val="18"/>
              </w:rPr>
            </w:pPr>
          </w:p>
          <w:p w14:paraId="3BAA036E">
            <w:pPr>
              <w:snapToGrid w:val="0"/>
              <w:spacing w:before="0" w:beforeAutospacing="0" w:after="0" w:afterAutospacing="0" w:line="300" w:lineRule="exact"/>
              <w:jc w:val="both"/>
              <w:textAlignment w:val="baseline"/>
              <w:rPr>
                <w:rFonts w:ascii="宋体" w:hAnsi="宋体"/>
                <w:b w:val="0"/>
                <w:i w:val="0"/>
                <w:caps w:val="0"/>
                <w:color w:val="000000"/>
                <w:spacing w:val="0"/>
                <w:w w:val="100"/>
                <w:sz w:val="18"/>
                <w:szCs w:val="18"/>
              </w:rPr>
            </w:pPr>
          </w:p>
          <w:p w14:paraId="03865C0E">
            <w:pPr>
              <w:snapToGrid w:val="0"/>
              <w:spacing w:before="0" w:beforeAutospacing="0" w:after="0" w:afterAutospacing="0" w:line="300" w:lineRule="exact"/>
              <w:ind w:firstLine="4860" w:firstLineChars="2700"/>
              <w:jc w:val="both"/>
              <w:textAlignment w:val="baseline"/>
              <w:rPr>
                <w:rFonts w:ascii="宋体" w:hAnsi="宋体"/>
                <w:b w:val="0"/>
                <w:i w:val="0"/>
                <w:caps w:val="0"/>
                <w:color w:val="000000"/>
                <w:spacing w:val="0"/>
                <w:w w:val="100"/>
                <w:sz w:val="18"/>
                <w:szCs w:val="18"/>
              </w:rPr>
            </w:pPr>
          </w:p>
          <w:p w14:paraId="1F524F06">
            <w:pPr>
              <w:snapToGrid w:val="0"/>
              <w:spacing w:before="0" w:beforeAutospacing="0" w:after="0" w:afterAutospacing="0" w:line="300" w:lineRule="exact"/>
              <w:ind w:firstLine="6090" w:firstLineChars="2900"/>
              <w:jc w:val="both"/>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1"/>
                <w:szCs w:val="21"/>
              </w:rPr>
              <w:t xml:space="preserve">二级学院负责人签章：         </w:t>
            </w:r>
          </w:p>
          <w:p w14:paraId="7021543A">
            <w:pPr>
              <w:snapToGrid w:val="0"/>
              <w:spacing w:before="0" w:beforeAutospacing="0" w:after="0" w:afterAutospacing="0" w:line="300" w:lineRule="exact"/>
              <w:jc w:val="both"/>
              <w:textAlignment w:val="baseline"/>
              <w:rPr>
                <w:rFonts w:ascii="宋体" w:hAnsi="宋体"/>
                <w:b w:val="0"/>
                <w:i w:val="0"/>
                <w:caps w:val="0"/>
                <w:color w:val="000000"/>
                <w:spacing w:val="0"/>
                <w:w w:val="100"/>
                <w:sz w:val="18"/>
                <w:szCs w:val="18"/>
              </w:rPr>
            </w:pPr>
            <w:r>
              <w:rPr>
                <w:rFonts w:hint="eastAsia" w:ascii="宋体" w:hAnsi="宋体"/>
                <w:b w:val="0"/>
                <w:i w:val="0"/>
                <w:caps w:val="0"/>
                <w:color w:val="000000"/>
                <w:spacing w:val="0"/>
                <w:w w:val="100"/>
                <w:sz w:val="21"/>
                <w:szCs w:val="21"/>
              </w:rPr>
              <w:t xml:space="preserve">                                                                    年    月   日</w:t>
            </w:r>
          </w:p>
        </w:tc>
      </w:tr>
    </w:tbl>
    <w:p w14:paraId="26F10CBE">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48" w:name="_Toc3016"/>
      <w:bookmarkStart w:id="349" w:name="_Toc4233"/>
      <w:bookmarkStart w:id="350" w:name="_Toc352756489"/>
      <w:bookmarkStart w:id="351" w:name="_Toc353182696"/>
      <w:r>
        <w:rPr>
          <w:rFonts w:hint="eastAsia" w:ascii="方正楷体_GB2312" w:hAnsi="方正楷体_GB2312" w:eastAsia="方正楷体_GB2312" w:cs="方正楷体_GB2312"/>
          <w:b w:val="0"/>
          <w:bCs w:val="0"/>
          <w:lang w:val="en-US" w:eastAsia="zh-CN"/>
        </w:rPr>
        <w:t>（2）教学工作部意见</w:t>
      </w:r>
      <w:bookmarkEnd w:id="348"/>
      <w:bookmarkEnd w:id="349"/>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71B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86" w:type="dxa"/>
          </w:tcPr>
          <w:p w14:paraId="048EB099">
            <w:pPr>
              <w:snapToGrid w:val="0"/>
              <w:spacing w:before="0" w:beforeAutospacing="0" w:after="0" w:afterAutospacing="0" w:line="300" w:lineRule="exact"/>
              <w:ind w:right="960" w:firstLine="3060" w:firstLineChars="1700"/>
              <w:jc w:val="center"/>
              <w:textAlignment w:val="baseline"/>
              <w:rPr>
                <w:rFonts w:ascii="宋体" w:hAnsi="宋体"/>
                <w:b w:val="0"/>
                <w:bCs/>
                <w:i w:val="0"/>
                <w:caps w:val="0"/>
                <w:spacing w:val="0"/>
                <w:w w:val="100"/>
                <w:sz w:val="18"/>
                <w:szCs w:val="18"/>
              </w:rPr>
            </w:pPr>
          </w:p>
          <w:p w14:paraId="43EE6705">
            <w:pPr>
              <w:snapToGrid w:val="0"/>
              <w:spacing w:before="0" w:beforeAutospacing="0" w:after="0" w:afterAutospacing="0" w:line="300" w:lineRule="exact"/>
              <w:ind w:right="960" w:firstLine="3060" w:firstLineChars="1700"/>
              <w:jc w:val="center"/>
              <w:textAlignment w:val="baseline"/>
              <w:rPr>
                <w:rFonts w:ascii="宋体" w:hAnsi="宋体"/>
                <w:b w:val="0"/>
                <w:bCs/>
                <w:i w:val="0"/>
                <w:caps w:val="0"/>
                <w:spacing w:val="0"/>
                <w:w w:val="100"/>
                <w:sz w:val="18"/>
                <w:szCs w:val="18"/>
              </w:rPr>
            </w:pPr>
          </w:p>
          <w:p w14:paraId="34A9456D">
            <w:pPr>
              <w:snapToGrid w:val="0"/>
              <w:spacing w:before="0" w:beforeAutospacing="0" w:after="0" w:afterAutospacing="0" w:line="300" w:lineRule="exact"/>
              <w:ind w:right="960" w:firstLine="3060" w:firstLineChars="1700"/>
              <w:jc w:val="center"/>
              <w:textAlignment w:val="baseline"/>
              <w:rPr>
                <w:rFonts w:ascii="宋体" w:hAnsi="宋体"/>
                <w:b w:val="0"/>
                <w:bCs/>
                <w:i w:val="0"/>
                <w:caps w:val="0"/>
                <w:spacing w:val="0"/>
                <w:w w:val="100"/>
                <w:sz w:val="18"/>
                <w:szCs w:val="18"/>
              </w:rPr>
            </w:pPr>
          </w:p>
          <w:p w14:paraId="7B163995">
            <w:pPr>
              <w:snapToGrid w:val="0"/>
              <w:spacing w:before="0" w:beforeAutospacing="0" w:after="0" w:afterAutospacing="0" w:line="300" w:lineRule="exact"/>
              <w:ind w:right="960" w:firstLine="3060" w:firstLineChars="1700"/>
              <w:jc w:val="center"/>
              <w:textAlignment w:val="baseline"/>
              <w:rPr>
                <w:rFonts w:ascii="宋体" w:hAnsi="宋体"/>
                <w:b w:val="0"/>
                <w:bCs/>
                <w:i w:val="0"/>
                <w:caps w:val="0"/>
                <w:spacing w:val="0"/>
                <w:w w:val="100"/>
                <w:sz w:val="18"/>
                <w:szCs w:val="18"/>
              </w:rPr>
            </w:pPr>
          </w:p>
          <w:p w14:paraId="7A54356B">
            <w:pPr>
              <w:snapToGrid w:val="0"/>
              <w:spacing w:before="0" w:beforeAutospacing="0" w:after="0" w:afterAutospacing="0" w:line="300" w:lineRule="exact"/>
              <w:ind w:firstLine="5220" w:firstLineChars="2900"/>
              <w:jc w:val="both"/>
              <w:textAlignment w:val="baseline"/>
              <w:rPr>
                <w:rFonts w:hint="eastAsia" w:ascii="宋体" w:hAnsi="宋体" w:cs="Times New Roman"/>
                <w:b w:val="0"/>
                <w:i w:val="0"/>
                <w:caps w:val="0"/>
                <w:color w:val="000000"/>
                <w:spacing w:val="0"/>
                <w:w w:val="100"/>
                <w:sz w:val="21"/>
                <w:szCs w:val="21"/>
              </w:rPr>
            </w:pPr>
            <w:r>
              <w:rPr>
                <w:rFonts w:hint="eastAsia" w:ascii="宋体" w:hAnsi="宋体"/>
                <w:b w:val="0"/>
                <w:bCs/>
                <w:i w:val="0"/>
                <w:caps w:val="0"/>
                <w:spacing w:val="0"/>
                <w:w w:val="100"/>
                <w:sz w:val="18"/>
                <w:szCs w:val="18"/>
              </w:rPr>
              <w:t xml:space="preserve">          </w:t>
            </w:r>
            <w:r>
              <w:rPr>
                <w:rFonts w:hint="eastAsia" w:ascii="宋体" w:hAnsi="宋体" w:cs="Times New Roman"/>
                <w:b w:val="0"/>
                <w:i w:val="0"/>
                <w:caps w:val="0"/>
                <w:color w:val="000000"/>
                <w:spacing w:val="0"/>
                <w:w w:val="100"/>
                <w:sz w:val="21"/>
                <w:szCs w:val="21"/>
              </w:rPr>
              <w:t>教学工作部签章：</w:t>
            </w:r>
          </w:p>
          <w:p w14:paraId="69E8B2F3">
            <w:pPr>
              <w:snapToGrid w:val="0"/>
              <w:spacing w:before="0" w:beforeAutospacing="0" w:after="0" w:afterAutospacing="0" w:line="300" w:lineRule="exact"/>
              <w:ind w:firstLine="7140" w:firstLineChars="3400"/>
              <w:jc w:val="both"/>
              <w:textAlignment w:val="baseline"/>
              <w:rPr>
                <w:rFonts w:ascii="仿宋_GB2312"/>
                <w:b w:val="0"/>
                <w:i w:val="0"/>
                <w:caps w:val="0"/>
                <w:spacing w:val="0"/>
                <w:w w:val="100"/>
                <w:sz w:val="18"/>
                <w:szCs w:val="18"/>
              </w:rPr>
            </w:pPr>
            <w:r>
              <w:rPr>
                <w:rFonts w:hint="eastAsia" w:ascii="宋体" w:hAnsi="宋体" w:cs="Times New Roman"/>
                <w:b w:val="0"/>
                <w:i w:val="0"/>
                <w:caps w:val="0"/>
                <w:color w:val="000000"/>
                <w:spacing w:val="0"/>
                <w:w w:val="100"/>
                <w:sz w:val="21"/>
                <w:szCs w:val="21"/>
              </w:rPr>
              <w:t xml:space="preserve">年  </w:t>
            </w:r>
            <w:r>
              <w:rPr>
                <w:rFonts w:hint="eastAsia" w:ascii="宋体" w:hAnsi="宋体" w:cs="Times New Roman"/>
                <w:b w:val="0"/>
                <w:i w:val="0"/>
                <w:caps w:val="0"/>
                <w:color w:val="000000"/>
                <w:spacing w:val="0"/>
                <w:w w:val="100"/>
                <w:sz w:val="21"/>
                <w:szCs w:val="21"/>
                <w:lang w:val="en-US" w:eastAsia="zh-CN"/>
              </w:rPr>
              <w:t xml:space="preserve"> </w:t>
            </w:r>
            <w:r>
              <w:rPr>
                <w:rFonts w:hint="eastAsia" w:ascii="宋体" w:hAnsi="宋体" w:cs="Times New Roman"/>
                <w:b w:val="0"/>
                <w:i w:val="0"/>
                <w:caps w:val="0"/>
                <w:color w:val="000000"/>
                <w:spacing w:val="0"/>
                <w:w w:val="100"/>
                <w:sz w:val="21"/>
                <w:szCs w:val="21"/>
              </w:rPr>
              <w:t xml:space="preserve"> 月 </w:t>
            </w:r>
            <w:r>
              <w:rPr>
                <w:rFonts w:hint="eastAsia" w:ascii="宋体" w:hAnsi="宋体" w:cs="Times New Roman"/>
                <w:b w:val="0"/>
                <w:i w:val="0"/>
                <w:caps w:val="0"/>
                <w:color w:val="000000"/>
                <w:spacing w:val="0"/>
                <w:w w:val="100"/>
                <w:sz w:val="21"/>
                <w:szCs w:val="21"/>
                <w:lang w:val="en-US" w:eastAsia="zh-CN"/>
              </w:rPr>
              <w:t xml:space="preserve"> </w:t>
            </w:r>
            <w:r>
              <w:rPr>
                <w:rFonts w:hint="eastAsia" w:ascii="宋体" w:hAnsi="宋体" w:cs="Times New Roman"/>
                <w:b w:val="0"/>
                <w:i w:val="0"/>
                <w:caps w:val="0"/>
                <w:color w:val="000000"/>
                <w:spacing w:val="0"/>
                <w:w w:val="100"/>
                <w:sz w:val="21"/>
                <w:szCs w:val="21"/>
              </w:rPr>
              <w:t xml:space="preserve"> 日</w:t>
            </w:r>
          </w:p>
        </w:tc>
      </w:tr>
    </w:tbl>
    <w:p w14:paraId="6C1FFEEA">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52" w:name="_Toc29771"/>
      <w:bookmarkStart w:id="353" w:name="_Toc27141"/>
      <w:r>
        <w:rPr>
          <w:rFonts w:hint="eastAsia" w:ascii="方正楷体_GB2312" w:hAnsi="方正楷体_GB2312" w:eastAsia="方正楷体_GB2312" w:cs="方正楷体_GB2312"/>
          <w:b w:val="0"/>
          <w:bCs w:val="0"/>
          <w:lang w:val="en-US" w:eastAsia="zh-CN"/>
        </w:rPr>
        <w:t>（3）教学工作指导委员会意见</w:t>
      </w:r>
      <w:bookmarkEnd w:id="350"/>
      <w:bookmarkEnd w:id="351"/>
      <w:bookmarkEnd w:id="352"/>
      <w:bookmarkEnd w:id="353"/>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C3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286" w:type="dxa"/>
          </w:tcPr>
          <w:p w14:paraId="7A8B3EFB">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78ACF640">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677DDA8C">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45024DBF">
            <w:pPr>
              <w:snapToGrid w:val="0"/>
              <w:spacing w:before="0" w:beforeAutospacing="0" w:after="0" w:afterAutospacing="0" w:line="300" w:lineRule="exact"/>
              <w:ind w:firstLine="5220" w:firstLineChars="2900"/>
              <w:jc w:val="both"/>
              <w:textAlignment w:val="baseline"/>
              <w:rPr>
                <w:rFonts w:hint="eastAsia" w:ascii="宋体" w:hAnsi="宋体" w:cs="Times New Roman"/>
                <w:b w:val="0"/>
                <w:bCs/>
                <w:i w:val="0"/>
                <w:caps w:val="0"/>
                <w:spacing w:val="0"/>
                <w:w w:val="100"/>
                <w:sz w:val="18"/>
                <w:szCs w:val="18"/>
              </w:rPr>
            </w:pPr>
          </w:p>
          <w:p w14:paraId="348B852A">
            <w:pPr>
              <w:snapToGrid w:val="0"/>
              <w:spacing w:before="0" w:beforeAutospacing="0" w:after="0" w:afterAutospacing="0" w:line="300" w:lineRule="exact"/>
              <w:ind w:firstLine="6090" w:firstLineChars="2900"/>
              <w:jc w:val="both"/>
              <w:textAlignment w:val="baseline"/>
              <w:rPr>
                <w:rFonts w:hint="eastAsia" w:ascii="宋体" w:hAnsi="宋体" w:cs="Times New Roman"/>
                <w:b w:val="0"/>
                <w:bCs/>
                <w:i w:val="0"/>
                <w:caps w:val="0"/>
                <w:spacing w:val="0"/>
                <w:w w:val="100"/>
                <w:sz w:val="21"/>
                <w:szCs w:val="21"/>
              </w:rPr>
            </w:pPr>
            <w:r>
              <w:rPr>
                <w:rFonts w:hint="eastAsia" w:ascii="宋体" w:hAnsi="宋体" w:cs="Times New Roman"/>
                <w:b w:val="0"/>
                <w:bCs/>
                <w:i w:val="0"/>
                <w:caps w:val="0"/>
                <w:spacing w:val="0"/>
                <w:w w:val="100"/>
                <w:sz w:val="21"/>
                <w:szCs w:val="21"/>
              </w:rPr>
              <w:t xml:space="preserve">（盖章）                                        </w:t>
            </w:r>
          </w:p>
          <w:p w14:paraId="275FC3E5">
            <w:pPr>
              <w:snapToGrid w:val="0"/>
              <w:spacing w:before="0" w:beforeAutospacing="0" w:after="0" w:afterAutospacing="0" w:line="300" w:lineRule="exact"/>
              <w:ind w:firstLine="6090" w:firstLineChars="2900"/>
              <w:jc w:val="both"/>
              <w:textAlignment w:val="baseline"/>
              <w:rPr>
                <w:rFonts w:ascii="宋体" w:hAnsi="宋体"/>
                <w:b w:val="0"/>
                <w:bCs/>
                <w:i w:val="0"/>
                <w:caps w:val="0"/>
                <w:color w:val="000000"/>
                <w:spacing w:val="0"/>
                <w:w w:val="100"/>
                <w:sz w:val="18"/>
                <w:szCs w:val="18"/>
              </w:rPr>
            </w:pPr>
            <w:r>
              <w:rPr>
                <w:rFonts w:hint="eastAsia" w:ascii="宋体" w:hAnsi="宋体" w:cs="Times New Roman"/>
                <w:b w:val="0"/>
                <w:bCs/>
                <w:i w:val="0"/>
                <w:caps w:val="0"/>
                <w:spacing w:val="0"/>
                <w:w w:val="100"/>
                <w:sz w:val="21"/>
                <w:szCs w:val="21"/>
              </w:rPr>
              <w:t xml:space="preserve">     </w:t>
            </w:r>
            <w:r>
              <w:rPr>
                <w:rFonts w:hint="eastAsia" w:ascii="宋体" w:hAnsi="宋体" w:cs="Times New Roman"/>
                <w:b w:val="0"/>
                <w:bCs/>
                <w:i w:val="0"/>
                <w:caps w:val="0"/>
                <w:spacing w:val="0"/>
                <w:w w:val="100"/>
                <w:sz w:val="21"/>
                <w:szCs w:val="21"/>
                <w:lang w:val="en-US" w:eastAsia="zh-CN"/>
              </w:rPr>
              <w:t xml:space="preserve">    </w:t>
            </w:r>
            <w:r>
              <w:rPr>
                <w:rFonts w:hint="eastAsia" w:ascii="宋体" w:hAnsi="宋体" w:cs="Times New Roman"/>
                <w:b w:val="0"/>
                <w:bCs/>
                <w:i w:val="0"/>
                <w:caps w:val="0"/>
                <w:spacing w:val="0"/>
                <w:w w:val="100"/>
                <w:sz w:val="21"/>
                <w:szCs w:val="21"/>
              </w:rPr>
              <w:t xml:space="preserve"> 年    月   日</w:t>
            </w:r>
          </w:p>
        </w:tc>
      </w:tr>
    </w:tbl>
    <w:p w14:paraId="7FE77E4F">
      <w:pPr>
        <w:snapToGrid w:val="0"/>
        <w:spacing w:before="0" w:beforeAutospacing="0" w:after="0" w:afterAutospacing="0" w:line="240" w:lineRule="auto"/>
        <w:jc w:val="both"/>
        <w:textAlignment w:val="baseline"/>
        <w:rPr>
          <w:b w:val="0"/>
          <w:i w:val="0"/>
          <w:caps w:val="0"/>
          <w:spacing w:val="0"/>
          <w:w w:val="100"/>
          <w:sz w:val="20"/>
        </w:rPr>
        <w:sectPr>
          <w:headerReference r:id="rId12" w:type="default"/>
          <w:footerReference r:id="rId13" w:type="default"/>
          <w:pgSz w:w="11906" w:h="16838"/>
          <w:pgMar w:top="2098" w:right="1474" w:bottom="1984" w:left="1587" w:header="737" w:footer="992" w:gutter="0"/>
          <w:paperSrc/>
          <w:cols w:space="720" w:num="1"/>
          <w:rtlGutter w:val="0"/>
          <w:docGrid w:type="lines" w:linePitch="326" w:charSpace="0"/>
        </w:sectPr>
      </w:pPr>
    </w:p>
    <w:p w14:paraId="0D423D72">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jc w:val="both"/>
        <w:textAlignment w:val="baseline"/>
        <w:rPr>
          <w:rFonts w:hint="eastAsia" w:ascii="方正楷体_GB2312" w:hAnsi="方正楷体_GB2312" w:eastAsia="方正楷体_GB2312" w:cs="方正楷体_GB2312"/>
          <w:b w:val="0"/>
          <w:bCs w:val="0"/>
          <w:lang w:val="en-US" w:eastAsia="zh-CN"/>
        </w:rPr>
      </w:pPr>
      <w:bookmarkStart w:id="354" w:name="_Toc10783"/>
      <w:bookmarkStart w:id="355" w:name="_Toc16217"/>
      <w:r>
        <w:rPr>
          <w:rFonts w:hint="eastAsia" w:ascii="方正楷体_GB2312" w:hAnsi="方正楷体_GB2312" w:eastAsia="方正楷体_GB2312" w:cs="方正楷体_GB2312"/>
          <w:b w:val="0"/>
          <w:bCs w:val="0"/>
          <w:lang w:val="en-US" w:eastAsia="zh-CN"/>
        </w:rPr>
        <w:t>（4）院长办公会意见</w:t>
      </w:r>
      <w:bookmarkEnd w:id="354"/>
      <w:bookmarkEnd w:id="355"/>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6E0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286" w:type="dxa"/>
          </w:tcPr>
          <w:p w14:paraId="4CE592EE">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757337B2">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6E2B5597">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1DE392DD">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35BFA2CE">
            <w:pPr>
              <w:snapToGrid w:val="0"/>
              <w:spacing w:before="0" w:beforeAutospacing="0" w:after="0" w:afterAutospacing="0" w:line="300" w:lineRule="exact"/>
              <w:ind w:firstLine="6090" w:firstLineChars="2900"/>
              <w:jc w:val="both"/>
              <w:textAlignment w:val="baseline"/>
              <w:rPr>
                <w:rFonts w:ascii="宋体" w:hAnsi="宋体"/>
                <w:b w:val="0"/>
                <w:bCs/>
                <w:i w:val="0"/>
                <w:caps w:val="0"/>
                <w:color w:val="000000"/>
                <w:spacing w:val="0"/>
                <w:w w:val="100"/>
                <w:sz w:val="21"/>
                <w:szCs w:val="21"/>
              </w:rPr>
            </w:pPr>
            <w:r>
              <w:rPr>
                <w:rFonts w:hint="eastAsia" w:ascii="宋体" w:hAnsi="宋体"/>
                <w:b w:val="0"/>
                <w:bCs/>
                <w:i w:val="0"/>
                <w:caps w:val="0"/>
                <w:color w:val="000000"/>
                <w:spacing w:val="0"/>
                <w:w w:val="100"/>
                <w:sz w:val="21"/>
                <w:szCs w:val="21"/>
              </w:rPr>
              <w:t xml:space="preserve">（盖章）                                        </w:t>
            </w:r>
          </w:p>
          <w:p w14:paraId="7BFCDEF4">
            <w:pPr>
              <w:snapToGrid w:val="0"/>
              <w:spacing w:before="0" w:beforeAutospacing="0" w:after="0" w:afterAutospacing="0" w:line="300" w:lineRule="exact"/>
              <w:ind w:right="360" w:firstLine="7140" w:firstLineChars="3400"/>
              <w:jc w:val="both"/>
              <w:textAlignment w:val="baseline"/>
              <w:rPr>
                <w:rFonts w:ascii="宋体" w:hAnsi="宋体"/>
                <w:b w:val="0"/>
                <w:bCs/>
                <w:i w:val="0"/>
                <w:caps w:val="0"/>
                <w:color w:val="000000"/>
                <w:spacing w:val="0"/>
                <w:w w:val="100"/>
                <w:sz w:val="18"/>
                <w:szCs w:val="18"/>
              </w:rPr>
            </w:pPr>
            <w:r>
              <w:rPr>
                <w:rFonts w:hint="eastAsia" w:ascii="宋体" w:hAnsi="宋体"/>
                <w:b w:val="0"/>
                <w:i w:val="0"/>
                <w:caps w:val="0"/>
                <w:color w:val="000000"/>
                <w:spacing w:val="0"/>
                <w:w w:val="100"/>
                <w:sz w:val="21"/>
                <w:szCs w:val="21"/>
              </w:rPr>
              <w:t xml:space="preserve"> 年    月   日</w:t>
            </w:r>
          </w:p>
        </w:tc>
      </w:tr>
    </w:tbl>
    <w:p w14:paraId="66BF4DA2">
      <w:pPr>
        <w:pStyle w:val="3"/>
        <w:keepNext/>
        <w:keepLines/>
        <w:pageBreakBefore w:val="0"/>
        <w:widowControl w:val="0"/>
        <w:tabs>
          <w:tab w:val="left" w:pos="7050"/>
        </w:tabs>
        <w:kinsoku/>
        <w:wordWrap/>
        <w:overflowPunct/>
        <w:topLinePunct w:val="0"/>
        <w:autoSpaceDE/>
        <w:autoSpaceDN/>
        <w:bidi w:val="0"/>
        <w:adjustRightInd/>
        <w:snapToGrid w:val="0"/>
        <w:spacing w:before="260" w:beforeAutospacing="0" w:after="260" w:afterAutospacing="0" w:line="560" w:lineRule="exact"/>
        <w:ind w:firstLine="640" w:firstLineChars="200"/>
        <w:jc w:val="both"/>
        <w:textAlignment w:val="baseline"/>
        <w:rPr>
          <w:rFonts w:hint="eastAsia" w:ascii="方正楷体_GB2312" w:hAnsi="方正楷体_GB2312" w:eastAsia="方正楷体_GB2312" w:cs="方正楷体_GB2312"/>
          <w:b w:val="0"/>
          <w:bCs w:val="0"/>
          <w:lang w:val="en-US" w:eastAsia="zh-CN"/>
        </w:rPr>
      </w:pPr>
      <w:bookmarkStart w:id="356" w:name="_Toc26942"/>
      <w:bookmarkStart w:id="357" w:name="_Toc16182"/>
      <w:r>
        <w:rPr>
          <w:rFonts w:hint="eastAsia" w:ascii="方正楷体_GB2312" w:hAnsi="方正楷体_GB2312" w:eastAsia="方正楷体_GB2312" w:cs="方正楷体_GB2312"/>
          <w:b w:val="0"/>
          <w:bCs w:val="0"/>
          <w:lang w:val="en-US" w:eastAsia="zh-CN"/>
        </w:rPr>
        <w:t>（5）党委会意见</w:t>
      </w:r>
      <w:bookmarkEnd w:id="356"/>
      <w:bookmarkEnd w:id="357"/>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E8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286" w:type="dxa"/>
          </w:tcPr>
          <w:p w14:paraId="5A37D498">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15F52B51">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676358E9">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786CC4EE">
            <w:pPr>
              <w:snapToGrid w:val="0"/>
              <w:spacing w:before="0" w:beforeAutospacing="0" w:after="0" w:afterAutospacing="0" w:line="300" w:lineRule="exact"/>
              <w:jc w:val="both"/>
              <w:textAlignment w:val="baseline"/>
              <w:rPr>
                <w:rFonts w:ascii="宋体" w:hAnsi="宋体"/>
                <w:b w:val="0"/>
                <w:bCs/>
                <w:i w:val="0"/>
                <w:caps w:val="0"/>
                <w:color w:val="000000"/>
                <w:spacing w:val="0"/>
                <w:w w:val="100"/>
                <w:sz w:val="18"/>
                <w:szCs w:val="18"/>
              </w:rPr>
            </w:pPr>
          </w:p>
          <w:p w14:paraId="6C2F35F8">
            <w:pPr>
              <w:snapToGrid w:val="0"/>
              <w:spacing w:before="0" w:beforeAutospacing="0" w:after="0" w:afterAutospacing="0" w:line="300" w:lineRule="exact"/>
              <w:ind w:firstLine="6090" w:firstLineChars="2900"/>
              <w:jc w:val="both"/>
              <w:textAlignment w:val="baseline"/>
              <w:rPr>
                <w:rFonts w:ascii="宋体" w:hAnsi="宋体"/>
                <w:b w:val="0"/>
                <w:bCs/>
                <w:i w:val="0"/>
                <w:caps w:val="0"/>
                <w:color w:val="000000"/>
                <w:spacing w:val="0"/>
                <w:w w:val="100"/>
                <w:sz w:val="21"/>
                <w:szCs w:val="21"/>
              </w:rPr>
            </w:pPr>
            <w:r>
              <w:rPr>
                <w:rFonts w:hint="eastAsia" w:ascii="宋体" w:hAnsi="宋体"/>
                <w:b w:val="0"/>
                <w:bCs/>
                <w:i w:val="0"/>
                <w:caps w:val="0"/>
                <w:color w:val="000000"/>
                <w:spacing w:val="0"/>
                <w:w w:val="100"/>
                <w:sz w:val="21"/>
                <w:szCs w:val="21"/>
              </w:rPr>
              <w:t xml:space="preserve">（盖章）                                        </w:t>
            </w:r>
          </w:p>
          <w:p w14:paraId="55020382">
            <w:pPr>
              <w:snapToGrid w:val="0"/>
              <w:spacing w:before="0" w:beforeAutospacing="0" w:after="0" w:afterAutospacing="0" w:line="300" w:lineRule="exact"/>
              <w:ind w:right="360" w:firstLine="7140" w:firstLineChars="3400"/>
              <w:jc w:val="both"/>
              <w:textAlignment w:val="baseline"/>
              <w:rPr>
                <w:rFonts w:ascii="宋体" w:hAnsi="宋体"/>
                <w:b w:val="0"/>
                <w:bCs/>
                <w:i w:val="0"/>
                <w:caps w:val="0"/>
                <w:color w:val="000000"/>
                <w:spacing w:val="0"/>
                <w:w w:val="100"/>
                <w:sz w:val="18"/>
                <w:szCs w:val="18"/>
              </w:rPr>
            </w:pPr>
            <w:bookmarkStart w:id="360" w:name="_GoBack"/>
            <w:bookmarkEnd w:id="360"/>
            <w:r>
              <w:rPr>
                <w:rFonts w:hint="eastAsia" w:ascii="宋体" w:hAnsi="宋体"/>
                <w:b w:val="0"/>
                <w:i w:val="0"/>
                <w:caps w:val="0"/>
                <w:color w:val="000000"/>
                <w:spacing w:val="0"/>
                <w:w w:val="100"/>
                <w:sz w:val="21"/>
                <w:szCs w:val="21"/>
              </w:rPr>
              <w:t xml:space="preserve"> 年    月   日</w:t>
            </w:r>
          </w:p>
        </w:tc>
      </w:tr>
    </w:tbl>
    <w:p w14:paraId="2C44A5BE">
      <w:pPr>
        <w:snapToGrid w:val="0"/>
        <w:spacing w:before="0" w:beforeAutospacing="0" w:after="0" w:afterAutospacing="0" w:line="360" w:lineRule="auto"/>
        <w:ind w:firstLine="600" w:firstLineChars="200"/>
        <w:jc w:val="both"/>
        <w:textAlignment w:val="baseline"/>
        <w:rPr>
          <w:b w:val="0"/>
          <w:i w:val="0"/>
          <w:caps w:val="0"/>
          <w:color w:val="000000"/>
          <w:spacing w:val="0"/>
          <w:w w:val="100"/>
          <w:sz w:val="30"/>
        </w:rPr>
      </w:pPr>
    </w:p>
    <w:p w14:paraId="7F9488DE">
      <w:pPr>
        <w:widowControl/>
        <w:snapToGrid w:val="0"/>
        <w:spacing w:before="0" w:beforeAutospacing="0" w:after="0" w:afterAutospacing="0" w:line="360" w:lineRule="auto"/>
        <w:jc w:val="center"/>
        <w:textAlignment w:val="baseline"/>
        <w:rPr>
          <w:rFonts w:ascii="宋体" w:hAnsi="宋体" w:eastAsia="宋体" w:cs="Times New Roman"/>
          <w:b w:val="0"/>
          <w:bCs/>
          <w:i w:val="0"/>
          <w:caps w:val="0"/>
          <w:spacing w:val="0"/>
          <w:w w:val="100"/>
          <w:kern w:val="2"/>
          <w:sz w:val="28"/>
          <w:szCs w:val="28"/>
          <w:lang w:val="en-US" w:eastAsia="zh-CN" w:bidi="ar-SA"/>
        </w:rPr>
      </w:pPr>
      <w:bookmarkStart w:id="358" w:name="_Toc354835395"/>
      <w:bookmarkStart w:id="359" w:name="_Toc353181140"/>
    </w:p>
    <w:p w14:paraId="4562B8C2">
      <w:pPr>
        <w:widowControl w:val="0"/>
        <w:snapToGrid w:val="0"/>
        <w:spacing w:before="0" w:beforeAutospacing="0" w:after="0" w:afterAutospacing="0" w:line="360" w:lineRule="auto"/>
        <w:jc w:val="both"/>
        <w:textAlignment w:val="baseline"/>
        <w:rPr>
          <w:b w:val="0"/>
          <w:i w:val="0"/>
          <w:caps w:val="0"/>
          <w:spacing w:val="0"/>
          <w:w w:val="100"/>
          <w:sz w:val="20"/>
        </w:rPr>
      </w:pPr>
      <w:r>
        <w:rPr>
          <w:rFonts w:ascii="宋体" w:hAnsi="宋体" w:eastAsia="宋体" w:cs="宋体"/>
          <w:b/>
          <w:i w:val="0"/>
          <w:caps w:val="0"/>
          <w:spacing w:val="0"/>
          <w:w w:val="100"/>
          <w:sz w:val="24"/>
          <w:szCs w:val="24"/>
        </w:rPr>
        <w:br w:type="page"/>
      </w:r>
      <w:bookmarkEnd w:id="358"/>
      <w:bookmarkEnd w:id="359"/>
    </w:p>
    <w:sectPr>
      <w:headerReference r:id="rId14" w:type="default"/>
      <w:footerReference r:id="rId15" w:type="default"/>
      <w:pgSz w:w="11906" w:h="16838"/>
      <w:pgMar w:top="2098" w:right="1474" w:bottom="1984" w:left="1587" w:header="737"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F6023C-724F-495D-B52C-B3641E3FDEEC}"/>
  </w:font>
  <w:font w:name="黑体">
    <w:panose1 w:val="02010609060101010101"/>
    <w:charset w:val="86"/>
    <w:family w:val="auto"/>
    <w:pitch w:val="default"/>
    <w:sig w:usb0="800002BF" w:usb1="38CF7CFA" w:usb2="00000016" w:usb3="00000000" w:csb0="00040001" w:csb1="00000000"/>
    <w:embedRegular r:id="rId2" w:fontKey="{0E3ADB2C-CA4B-4DA3-91AE-8E7FF51213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82F18AD-488E-41AB-8089-306D8290F999}"/>
  </w:font>
  <w:font w:name="Calibri Light">
    <w:panose1 w:val="020F03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B74FB223-4031-4C5B-BC3D-88FBAC9887D1}"/>
  </w:font>
  <w:font w:name="华文行楷">
    <w:altName w:val="微软雅黑"/>
    <w:panose1 w:val="02010800040101010101"/>
    <w:charset w:val="86"/>
    <w:family w:val="auto"/>
    <w:pitch w:val="default"/>
    <w:sig w:usb0="00000000" w:usb1="00000000" w:usb2="00000000" w:usb3="00000000" w:csb0="00040000" w:csb1="00000000"/>
    <w:embedRegular r:id="rId5" w:fontKey="{14A16EE2-309D-465F-8011-31A2D74FE907}"/>
  </w:font>
  <w:font w:name="华文中宋">
    <w:panose1 w:val="02010600040101010101"/>
    <w:charset w:val="86"/>
    <w:family w:val="auto"/>
    <w:pitch w:val="default"/>
    <w:sig w:usb0="00000287" w:usb1="080F0000" w:usb2="00000000" w:usb3="00000000" w:csb0="0004009F" w:csb1="DFD70000"/>
    <w:embedRegular r:id="rId6" w:fontKey="{5BCD5EF2-C7F9-4252-B02A-7C4FAA042A4E}"/>
  </w:font>
  <w:font w:name="方正楷体_GB2312">
    <w:panose1 w:val="02000000000000000000"/>
    <w:charset w:val="86"/>
    <w:family w:val="auto"/>
    <w:pitch w:val="default"/>
    <w:sig w:usb0="A00002BF" w:usb1="184F6CFA" w:usb2="00000012" w:usb3="00000000" w:csb0="00040001" w:csb1="00000000"/>
    <w:embedRegular r:id="rId7" w:fontKey="{C3C84859-E68C-4A91-A35D-7568779ADCBA}"/>
  </w:font>
  <w:font w:name="仿宋">
    <w:panose1 w:val="02010609060101010101"/>
    <w:charset w:val="86"/>
    <w:family w:val="modern"/>
    <w:pitch w:val="default"/>
    <w:sig w:usb0="800002BF" w:usb1="38CF7CFA" w:usb2="00000016" w:usb3="00000000" w:csb0="00040001" w:csb1="00000000"/>
    <w:embedRegular r:id="rId8" w:fontKey="{A1CEC1D6-5756-41A1-A997-E3A4535165F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Black">
    <w:panose1 w:val="020B0A02040204020203"/>
    <w:charset w:val="00"/>
    <w:family w:val="auto"/>
    <w:pitch w:val="default"/>
    <w:sig w:usb0="E00002FF" w:usb1="4000E4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139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D00">
    <w:pPr>
      <w:pStyle w:val="21"/>
      <w:framePr w:wrap="around" w:vAnchor="text" w:hAnchor="margin" w:xAlign="center" w:y="1"/>
      <w:rPr>
        <w:rStyle w:val="35"/>
      </w:rPr>
    </w:pPr>
    <w:r>
      <w:fldChar w:fldCharType="begin"/>
    </w:r>
    <w:r>
      <w:rPr>
        <w:rStyle w:val="35"/>
      </w:rPr>
      <w:instrText xml:space="preserve">PAGE  </w:instrText>
    </w:r>
    <w:r>
      <w:fldChar w:fldCharType="end"/>
    </w:r>
  </w:p>
  <w:p w14:paraId="53C137C6">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305">
    <w:pPr>
      <w:pStyle w:val="21"/>
      <w:jc w:val="center"/>
    </w:pPr>
  </w:p>
  <w:p w14:paraId="70A45F06">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E111">
    <w:pPr>
      <w:pStyle w:val="21"/>
      <w:framePr w:wrap="around" w:vAnchor="text" w:hAnchor="margin" w:xAlign="center" w:y="1"/>
      <w:rPr>
        <w:rStyle w:val="35"/>
        <w:rFonts w:hint="eastAsia" w:ascii="宋体" w:hAnsi="宋体" w:eastAsia="宋体" w:cs="宋体"/>
      </w:rPr>
    </w:pPr>
    <w:r>
      <w:rPr>
        <w:rFonts w:hint="eastAsia" w:ascii="宋体" w:hAnsi="宋体" w:eastAsia="宋体" w:cs="宋体"/>
      </w:rPr>
      <w:fldChar w:fldCharType="begin"/>
    </w:r>
    <w:r>
      <w:rPr>
        <w:rStyle w:val="35"/>
        <w:rFonts w:hint="eastAsia" w:ascii="宋体" w:hAnsi="宋体" w:eastAsia="宋体" w:cs="宋体"/>
      </w:rPr>
      <w:instrText xml:space="preserve">PAGE  </w:instrText>
    </w:r>
    <w:r>
      <w:rPr>
        <w:rFonts w:hint="eastAsia" w:ascii="宋体" w:hAnsi="宋体" w:eastAsia="宋体" w:cs="宋体"/>
      </w:rPr>
      <w:fldChar w:fldCharType="separate"/>
    </w:r>
    <w:r>
      <w:rPr>
        <w:rStyle w:val="35"/>
        <w:rFonts w:hint="eastAsia" w:ascii="宋体" w:hAnsi="宋体" w:eastAsia="宋体" w:cs="宋体"/>
      </w:rPr>
      <w:t>I</w:t>
    </w:r>
    <w:r>
      <w:rPr>
        <w:rFonts w:hint="eastAsia" w:ascii="宋体" w:hAnsi="宋体" w:eastAsia="宋体" w:cs="宋体"/>
      </w:rPr>
      <w:fldChar w:fldCharType="end"/>
    </w:r>
  </w:p>
  <w:p w14:paraId="1F3835AD">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624F">
    <w:pPr>
      <w:pStyle w:val="21"/>
      <w:ind w:firstLine="36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10</w:t>
    </w:r>
    <w:r>
      <w:rPr>
        <w:rFonts w:hint="eastAsia" w:ascii="宋体" w:hAnsi="宋体" w:eastAsia="宋体" w:cs="宋体"/>
        <w:lang w:val="zh-CN"/>
      </w:rPr>
      <w:fldChar w:fldCharType="end"/>
    </w:r>
  </w:p>
  <w:p w14:paraId="1C458793">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674C">
    <w:pPr>
      <w:widowControl w:val="0"/>
      <w:snapToGrid w:val="0"/>
      <w:ind w:firstLine="36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PAGE   \* MERGEFORMAT</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zh-CN" w:eastAsia="zh-CN" w:bidi="ar-SA"/>
      </w:rPr>
      <w:t>32</w:t>
    </w:r>
    <w:r>
      <w:rPr>
        <w:rFonts w:hint="eastAsia" w:ascii="宋体" w:hAnsi="宋体" w:eastAsia="宋体" w:cs="宋体"/>
        <w:kern w:val="2"/>
        <w:sz w:val="18"/>
        <w:szCs w:val="18"/>
        <w:lang w:val="en-US" w:eastAsia="zh-CN" w:bidi="ar-SA"/>
      </w:rPr>
      <w:fldChar w:fldCharType="end"/>
    </w:r>
  </w:p>
  <w:p w14:paraId="6BCACADC">
    <w:pPr>
      <w:widowControl w:val="0"/>
      <w:snapToGrid w:val="0"/>
      <w:ind w:firstLine="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2321">
    <w:pPr>
      <w:pStyle w:val="22"/>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953A">
    <w:pPr>
      <w:pStyle w:val="22"/>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143C">
    <w:pPr>
      <w:pStyle w:val="22"/>
      <w:pBdr>
        <w:bottom w:val="thinThickSmallGap" w:color="auto" w:sz="24" w:space="1"/>
      </w:pBdr>
      <w:spacing w:line="400" w:lineRule="exact"/>
      <w:jc w:val="both"/>
    </w:pPr>
    <w:r>
      <w:rPr>
        <w:rFonts w:hint="eastAsia" w:ascii="仿宋_GB2312" w:hAnsi="华文中宋" w:eastAsia="仿宋_GB2312"/>
        <w:sz w:val="24"/>
        <w:szCs w:val="24"/>
      </w:rPr>
      <w:t xml:space="preserve">铜仁职业技术学院 </w:t>
    </w:r>
    <w:r>
      <w:rPr>
        <w:rFonts w:hint="eastAsia" w:ascii="华文行楷" w:hAnsi="华文中宋" w:eastAsia="华文行楷"/>
        <w:sz w:val="30"/>
        <w:szCs w:val="30"/>
      </w:rPr>
      <w:t xml:space="preserve">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51D">
    <w:pPr>
      <w:pStyle w:val="22"/>
      <w:pBdr>
        <w:bottom w:val="thinThickSmallGap" w:color="auto" w:sz="24" w:space="1"/>
      </w:pBdr>
      <w:spacing w:line="400" w:lineRule="exact"/>
      <w:jc w:val="both"/>
    </w:pPr>
    <w:r>
      <w:rPr>
        <w:rFonts w:hint="eastAsia" w:ascii="仿宋_GB2312" w:hAnsi="华文中宋" w:eastAsia="仿宋_GB2312"/>
        <w:sz w:val="24"/>
        <w:szCs w:val="24"/>
        <w:lang w:val="en-US" w:eastAsia="zh-CN"/>
      </w:rPr>
      <w:t xml:space="preserve">铜仁职业技术学院 </w:t>
    </w:r>
    <w:r>
      <w:rPr>
        <w:rFonts w:hint="eastAsia" w:ascii="华文行楷" w:hAnsi="华文中宋" w:eastAsia="华文行楷"/>
        <w:sz w:val="30"/>
        <w:szCs w:val="30"/>
      </w:rPr>
      <w:t xml:space="preserve">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838D">
    <w:pPr>
      <w:pStyle w:val="22"/>
      <w:pBdr>
        <w:bottom w:val="thinThickSmallGap" w:color="auto" w:sz="24" w:space="1"/>
      </w:pBdr>
      <w:spacing w:line="400" w:lineRule="exact"/>
      <w:jc w:val="both"/>
    </w:pPr>
    <w:r>
      <w:rPr>
        <w:rFonts w:hint="eastAsia" w:ascii="仿宋_GB2312" w:hAnsi="华文中宋" w:eastAsia="仿宋_GB2312"/>
        <w:sz w:val="24"/>
        <w:szCs w:val="24"/>
      </w:rPr>
      <w:t xml:space="preserve">铜仁职业技术学院 </w:t>
    </w:r>
    <w:r>
      <w:rPr>
        <w:rFonts w:hint="eastAsia" w:ascii="华文行楷" w:hAnsi="华文中宋" w:eastAsia="华文行楷"/>
        <w:sz w:val="30"/>
        <w:szCs w:val="30"/>
      </w:rPr>
      <w:t xml:space="preserve">               </w:t>
    </w:r>
    <w:r>
      <w:rPr>
        <w:rFonts w:hint="eastAsia" w:ascii="仿宋_GB2312" w:hAnsi="华文中宋" w:eastAsia="仿宋_GB2312"/>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2AB1">
    <w:pPr>
      <w:pStyle w:val="22"/>
      <w:pBdr>
        <w:bottom w:val="thinThickSmallGap" w:color="auto" w:sz="24" w:space="1"/>
      </w:pBdr>
      <w:spacing w:line="400" w:lineRule="exact"/>
      <w:jc w:val="both"/>
      <w:rPr>
        <w:rFonts w:hint="eastAsia" w:ascii="仿宋_GB2312" w:hAnsi="华文中宋" w:eastAsia="仿宋_GB2312"/>
        <w:sz w:val="24"/>
        <w:szCs w:val="24"/>
      </w:rPr>
    </w:pPr>
    <w:r>
      <w:rPr>
        <w:rFonts w:hint="eastAsia" w:ascii="仿宋_GB2312" w:hAnsi="华文中宋" w:eastAsia="仿宋_GB2312"/>
        <w:sz w:val="24"/>
        <w:szCs w:val="24"/>
      </w:rPr>
      <w:t>铜仁职业技术学院</w:t>
    </w:r>
    <w:r>
      <w:rPr>
        <w:rFonts w:hint="eastAsia" w:ascii="华文行楷" w:hAnsi="华文中宋" w:eastAsia="华文行楷"/>
        <w:sz w:val="30"/>
        <w:szCs w:val="30"/>
      </w:rPr>
      <w:t xml:space="preserve">                     </w:t>
    </w:r>
    <w:r>
      <w:rPr>
        <w:rFonts w:hint="eastAsia" w:ascii="仿宋" w:hAnsi="仿宋" w:eastAsia="仿宋"/>
        <w:bCs/>
        <w:sz w:val="24"/>
        <w:szCs w:val="24"/>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CDB3">
    <w:pPr>
      <w:pStyle w:val="22"/>
      <w:pBdr>
        <w:bottom w:val="thinThickSmallGap" w:color="auto" w:sz="24" w:space="1"/>
      </w:pBdr>
      <w:spacing w:line="400" w:lineRule="exact"/>
      <w:jc w:val="both"/>
      <w:rPr>
        <w:rFonts w:hint="eastAsia" w:ascii="仿宋_GB2312" w:hAnsi="华文中宋" w:eastAsia="仿宋_GB2312" w:cstheme="minorBidi"/>
        <w:kern w:val="2"/>
        <w:sz w:val="24"/>
        <w:szCs w:val="24"/>
        <w:lang w:val="en-US" w:eastAsia="zh-CN" w:bidi="ar-SA"/>
      </w:rPr>
    </w:pPr>
    <w:r>
      <w:rPr>
        <w:rFonts w:hint="eastAsia" w:ascii="仿宋_GB2312" w:hAnsi="华文中宋" w:eastAsia="仿宋_GB2312" w:cstheme="minorBidi"/>
        <w:kern w:val="2"/>
        <w:sz w:val="24"/>
        <w:szCs w:val="24"/>
        <w:lang w:val="en-US" w:eastAsia="zh-CN" w:bidi="ar-SA"/>
      </w:rPr>
      <w:t xml:space="preserve">铜仁职业技术学院  </w:t>
    </w:r>
    <w:r>
      <w:rPr>
        <w:rFonts w:hint="eastAsia" w:ascii="华文行楷" w:hAnsi="华文中宋" w:eastAsia="华文行楷" w:cs="Times New Roman"/>
        <w:kern w:val="2"/>
        <w:sz w:val="30"/>
        <w:szCs w:val="30"/>
        <w:lang w:val="en-US" w:eastAsia="zh-CN" w:bidi="ar-SA"/>
      </w:rPr>
      <w:t xml:space="preserve">             </w:t>
    </w:r>
    <w:r>
      <w:rPr>
        <w:rFonts w:hint="eastAsia" w:ascii="仿宋_GB2312" w:hAnsi="华文中宋" w:eastAsia="仿宋_GB2312" w:cstheme="minorBidi"/>
        <w:kern w:val="2"/>
        <w:sz w:val="24"/>
        <w:szCs w:val="24"/>
        <w:lang w:val="en-US" w:eastAsia="zh-CN" w:bidi="ar-SA"/>
      </w:rPr>
      <w:t xml:space="preserve">          </w:t>
    </w:r>
    <w:r>
      <w:rPr>
        <w:rFonts w:hint="eastAsia" w:ascii="仿宋" w:hAnsi="仿宋" w:eastAsia="仿宋" w:cstheme="minorBidi"/>
        <w:bCs/>
        <w:kern w:val="2"/>
        <w:sz w:val="24"/>
        <w:szCs w:val="24"/>
        <w:lang w:val="en-US" w:eastAsia="zh-CN" w:bidi="ar-SA"/>
      </w:rPr>
      <w:t xml:space="preserve">   </w:t>
    </w:r>
    <w:r>
      <w:rPr>
        <w:rFonts w:hint="eastAsia" w:ascii="仿宋_GB2312" w:hAnsi="华文中宋" w:eastAsia="仿宋_GB2312"/>
        <w:sz w:val="24"/>
        <w:szCs w:val="24"/>
        <w:lang w:val="en-US" w:eastAsia="zh-CN"/>
      </w:rPr>
      <w:t>临床医学</w:t>
    </w:r>
    <w:r>
      <w:rPr>
        <w:rFonts w:hint="eastAsia" w:ascii="仿宋_GB2312" w:hAnsi="华文中宋" w:eastAsia="仿宋_GB2312"/>
        <w:sz w:val="24"/>
        <w:szCs w:val="24"/>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37E78"/>
    <w:multiLevelType w:val="singleLevel"/>
    <w:tmpl w:val="70D37E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ZTQ1OGU5ZGFkMjcxMWVmMWVlYjYyZDUxYjExMGEifQ=="/>
  </w:docVars>
  <w:rsids>
    <w:rsidRoot w:val="004F635F"/>
    <w:rsid w:val="0003760B"/>
    <w:rsid w:val="00351550"/>
    <w:rsid w:val="003D63B4"/>
    <w:rsid w:val="00404ADE"/>
    <w:rsid w:val="00460ED2"/>
    <w:rsid w:val="004B089C"/>
    <w:rsid w:val="004B4012"/>
    <w:rsid w:val="004F635F"/>
    <w:rsid w:val="00562B62"/>
    <w:rsid w:val="00695760"/>
    <w:rsid w:val="006F6654"/>
    <w:rsid w:val="006F66D3"/>
    <w:rsid w:val="0070105B"/>
    <w:rsid w:val="007034AD"/>
    <w:rsid w:val="007A302B"/>
    <w:rsid w:val="008D0D07"/>
    <w:rsid w:val="00B14057"/>
    <w:rsid w:val="00C04233"/>
    <w:rsid w:val="00C668C3"/>
    <w:rsid w:val="00D6127F"/>
    <w:rsid w:val="00DC434B"/>
    <w:rsid w:val="00DE6364"/>
    <w:rsid w:val="00E010D3"/>
    <w:rsid w:val="00E02FFB"/>
    <w:rsid w:val="00E33F5E"/>
    <w:rsid w:val="00EC4E7B"/>
    <w:rsid w:val="00EF4F96"/>
    <w:rsid w:val="01A124C2"/>
    <w:rsid w:val="01CB4B1B"/>
    <w:rsid w:val="03F27F49"/>
    <w:rsid w:val="04504404"/>
    <w:rsid w:val="04E56FAB"/>
    <w:rsid w:val="05EF5D2D"/>
    <w:rsid w:val="071E3424"/>
    <w:rsid w:val="075449B1"/>
    <w:rsid w:val="07980AB8"/>
    <w:rsid w:val="085B2368"/>
    <w:rsid w:val="08D20F8D"/>
    <w:rsid w:val="0C732F42"/>
    <w:rsid w:val="0E6B152D"/>
    <w:rsid w:val="0F8676D2"/>
    <w:rsid w:val="0FDA2FF8"/>
    <w:rsid w:val="10C93AF6"/>
    <w:rsid w:val="11334B88"/>
    <w:rsid w:val="129B3197"/>
    <w:rsid w:val="14671AE4"/>
    <w:rsid w:val="16104FC3"/>
    <w:rsid w:val="176C18A3"/>
    <w:rsid w:val="19470C11"/>
    <w:rsid w:val="19F50EB7"/>
    <w:rsid w:val="1B734F11"/>
    <w:rsid w:val="1F3B2A49"/>
    <w:rsid w:val="222F7209"/>
    <w:rsid w:val="22F17100"/>
    <w:rsid w:val="261C2A35"/>
    <w:rsid w:val="278D1523"/>
    <w:rsid w:val="27BA113D"/>
    <w:rsid w:val="27FD5BB0"/>
    <w:rsid w:val="2A620C64"/>
    <w:rsid w:val="2EEE33CE"/>
    <w:rsid w:val="303C160D"/>
    <w:rsid w:val="30613125"/>
    <w:rsid w:val="30A67B90"/>
    <w:rsid w:val="31D03862"/>
    <w:rsid w:val="31F063B8"/>
    <w:rsid w:val="335B41C4"/>
    <w:rsid w:val="3434179B"/>
    <w:rsid w:val="363030C6"/>
    <w:rsid w:val="38FB1C67"/>
    <w:rsid w:val="390908A8"/>
    <w:rsid w:val="39533230"/>
    <w:rsid w:val="3A437DEA"/>
    <w:rsid w:val="3C176B4D"/>
    <w:rsid w:val="3D5A4C9F"/>
    <w:rsid w:val="3E0D6046"/>
    <w:rsid w:val="3E8A31A2"/>
    <w:rsid w:val="3E95543A"/>
    <w:rsid w:val="43DB5370"/>
    <w:rsid w:val="444436C6"/>
    <w:rsid w:val="44C0208A"/>
    <w:rsid w:val="462705C0"/>
    <w:rsid w:val="4B4D0E8B"/>
    <w:rsid w:val="4BC55D72"/>
    <w:rsid w:val="4D073D29"/>
    <w:rsid w:val="52026B37"/>
    <w:rsid w:val="54BE2A37"/>
    <w:rsid w:val="54E47A61"/>
    <w:rsid w:val="556F66CB"/>
    <w:rsid w:val="597D632A"/>
    <w:rsid w:val="59A562EB"/>
    <w:rsid w:val="5AC81EF2"/>
    <w:rsid w:val="5B7D23EF"/>
    <w:rsid w:val="5C0E2775"/>
    <w:rsid w:val="5D1F1BB5"/>
    <w:rsid w:val="5E5C6649"/>
    <w:rsid w:val="5E690271"/>
    <w:rsid w:val="62904178"/>
    <w:rsid w:val="65C36FEF"/>
    <w:rsid w:val="666D606B"/>
    <w:rsid w:val="66AF5ABF"/>
    <w:rsid w:val="687E1428"/>
    <w:rsid w:val="6A040A94"/>
    <w:rsid w:val="6C1816DD"/>
    <w:rsid w:val="70B22747"/>
    <w:rsid w:val="718D75C1"/>
    <w:rsid w:val="7427555C"/>
    <w:rsid w:val="75AA214C"/>
    <w:rsid w:val="78304D43"/>
    <w:rsid w:val="78A330E6"/>
    <w:rsid w:val="7A462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4"/>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45"/>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46"/>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47"/>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48"/>
    <w:qFormat/>
    <w:uiPriority w:val="9"/>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90"/>
    <w:qFormat/>
    <w:uiPriority w:val="99"/>
    <w:pPr>
      <w:shd w:val="clear" w:color="auto" w:fill="000080"/>
    </w:pPr>
    <w:rPr>
      <w:rFonts w:asciiTheme="minorHAnsi" w:hAnsiTheme="minorHAnsi" w:eastAsiaTheme="minorEastAsia" w:cstheme="minorBidi"/>
    </w:rPr>
  </w:style>
  <w:style w:type="paragraph" w:styleId="12">
    <w:name w:val="annotation text"/>
    <w:basedOn w:val="1"/>
    <w:link w:val="89"/>
    <w:qFormat/>
    <w:uiPriority w:val="0"/>
    <w:pPr>
      <w:jc w:val="left"/>
    </w:pPr>
    <w:rPr>
      <w:rFonts w:asciiTheme="minorHAnsi" w:hAnsiTheme="minorHAnsi" w:eastAsiaTheme="minorEastAsia" w:cstheme="minorBidi"/>
    </w:rPr>
  </w:style>
  <w:style w:type="paragraph" w:styleId="13">
    <w:name w:val="Body Text 3"/>
    <w:basedOn w:val="1"/>
    <w:link w:val="87"/>
    <w:qFormat/>
    <w:uiPriority w:val="99"/>
    <w:pPr>
      <w:jc w:val="center"/>
    </w:pPr>
    <w:rPr>
      <w:rFonts w:asciiTheme="minorHAnsi" w:hAnsiTheme="minorHAnsi" w:eastAsiaTheme="minorEastAsia" w:cstheme="minorBidi"/>
      <w:sz w:val="16"/>
      <w:szCs w:val="16"/>
    </w:rPr>
  </w:style>
  <w:style w:type="paragraph" w:styleId="14">
    <w:name w:val="Body Text"/>
    <w:basedOn w:val="1"/>
    <w:link w:val="88"/>
    <w:qFormat/>
    <w:uiPriority w:val="99"/>
    <w:rPr>
      <w:rFonts w:asciiTheme="minorHAnsi" w:hAnsiTheme="minorHAnsi" w:eastAsiaTheme="minorEastAsia" w:cstheme="minorBidi"/>
    </w:rPr>
  </w:style>
  <w:style w:type="paragraph" w:styleId="15">
    <w:name w:val="Body Text Indent"/>
    <w:basedOn w:val="1"/>
    <w:link w:val="86"/>
    <w:qFormat/>
    <w:uiPriority w:val="0"/>
    <w:pPr>
      <w:spacing w:line="360" w:lineRule="exact"/>
      <w:ind w:left="540" w:leftChars="257" w:firstLine="26" w:firstLineChars="11"/>
    </w:pPr>
    <w:rPr>
      <w:rFonts w:asciiTheme="minorHAnsi" w:hAnsiTheme="minorHAnsi" w:eastAsiaTheme="minorEastAsia" w:cstheme="minorBidi"/>
    </w:rPr>
  </w:style>
  <w:style w:type="paragraph" w:styleId="16">
    <w:name w:val="toc 3"/>
    <w:basedOn w:val="1"/>
    <w:next w:val="1"/>
    <w:semiHidden/>
    <w:unhideWhenUsed/>
    <w:uiPriority w:val="39"/>
    <w:pPr>
      <w:ind w:left="840" w:leftChars="400"/>
    </w:pPr>
  </w:style>
  <w:style w:type="paragraph" w:styleId="17">
    <w:name w:val="Plain Text"/>
    <w:basedOn w:val="1"/>
    <w:link w:val="91"/>
    <w:qFormat/>
    <w:uiPriority w:val="0"/>
    <w:rPr>
      <w:rFonts w:ascii="宋体" w:hAnsi="Courier New" w:cs="Courier New" w:eastAsiaTheme="minorEastAsia"/>
      <w:szCs w:val="21"/>
    </w:rPr>
  </w:style>
  <w:style w:type="paragraph" w:styleId="18">
    <w:name w:val="Date"/>
    <w:basedOn w:val="1"/>
    <w:next w:val="1"/>
    <w:link w:val="93"/>
    <w:qFormat/>
    <w:uiPriority w:val="99"/>
    <w:pPr>
      <w:ind w:left="100" w:leftChars="2500"/>
    </w:pPr>
    <w:rPr>
      <w:rFonts w:asciiTheme="minorHAnsi" w:hAnsiTheme="minorHAnsi" w:eastAsiaTheme="minorEastAsia" w:cstheme="minorBidi"/>
    </w:rPr>
  </w:style>
  <w:style w:type="paragraph" w:styleId="19">
    <w:name w:val="Body Text Indent 2"/>
    <w:basedOn w:val="1"/>
    <w:link w:val="95"/>
    <w:qFormat/>
    <w:uiPriority w:val="99"/>
    <w:pPr>
      <w:spacing w:line="360" w:lineRule="exact"/>
      <w:ind w:left="659" w:leftChars="314" w:firstLine="60" w:firstLineChars="25"/>
    </w:pPr>
    <w:rPr>
      <w:rFonts w:asciiTheme="minorHAnsi" w:hAnsiTheme="minorHAnsi" w:eastAsiaTheme="minorEastAsia" w:cstheme="minorBidi"/>
    </w:rPr>
  </w:style>
  <w:style w:type="paragraph" w:styleId="20">
    <w:name w:val="Balloon Text"/>
    <w:basedOn w:val="1"/>
    <w:link w:val="97"/>
    <w:unhideWhenUsed/>
    <w:qFormat/>
    <w:uiPriority w:val="0"/>
    <w:rPr>
      <w:rFonts w:asciiTheme="minorHAnsi" w:hAnsiTheme="minorHAnsi" w:eastAsiaTheme="minorEastAsia" w:cstheme="minorBidi"/>
      <w:sz w:val="18"/>
      <w:szCs w:val="18"/>
    </w:rPr>
  </w:style>
  <w:style w:type="paragraph" w:styleId="21">
    <w:name w:val="footer"/>
    <w:basedOn w:val="1"/>
    <w:link w:val="3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toc 1"/>
    <w:basedOn w:val="1"/>
    <w:next w:val="1"/>
    <w:qFormat/>
    <w:uiPriority w:val="39"/>
    <w:pPr>
      <w:tabs>
        <w:tab w:val="right" w:leader="dot" w:pos="8302"/>
      </w:tabs>
      <w:spacing w:line="360" w:lineRule="auto"/>
      <w:jc w:val="center"/>
    </w:pPr>
    <w:rPr>
      <w:b/>
      <w:bCs/>
      <w:caps/>
      <w:sz w:val="28"/>
      <w:szCs w:val="20"/>
    </w:rPr>
  </w:style>
  <w:style w:type="paragraph" w:styleId="24">
    <w:name w:val="Subtitle"/>
    <w:basedOn w:val="1"/>
    <w:next w:val="1"/>
    <w:link w:val="99"/>
    <w:qFormat/>
    <w:uiPriority w:val="0"/>
    <w:pPr>
      <w:snapToGrid w:val="0"/>
      <w:spacing w:before="240" w:after="60" w:line="312" w:lineRule="auto"/>
      <w:ind w:firstLine="200" w:firstLineChars="200"/>
      <w:jc w:val="left"/>
      <w:outlineLvl w:val="1"/>
    </w:pPr>
    <w:rPr>
      <w:rFonts w:ascii="Cambria" w:hAnsi="Cambria" w:eastAsia="仿宋_GB2312" w:cstheme="minorBidi"/>
      <w:b/>
      <w:bCs/>
      <w:kern w:val="28"/>
      <w:sz w:val="32"/>
      <w:szCs w:val="32"/>
    </w:rPr>
  </w:style>
  <w:style w:type="paragraph" w:styleId="25">
    <w:name w:val="Body Text Indent 3"/>
    <w:basedOn w:val="1"/>
    <w:link w:val="94"/>
    <w:qFormat/>
    <w:uiPriority w:val="99"/>
    <w:pPr>
      <w:spacing w:line="360" w:lineRule="exact"/>
      <w:ind w:firstLine="555"/>
    </w:pPr>
    <w:rPr>
      <w:rFonts w:asciiTheme="minorHAnsi" w:hAnsiTheme="minorHAnsi" w:eastAsiaTheme="minorEastAsia" w:cstheme="minorBidi"/>
      <w:sz w:val="16"/>
      <w:szCs w:val="16"/>
    </w:rPr>
  </w:style>
  <w:style w:type="paragraph" w:styleId="26">
    <w:name w:val="toc 2"/>
    <w:basedOn w:val="1"/>
    <w:next w:val="1"/>
    <w:qFormat/>
    <w:uiPriority w:val="39"/>
    <w:pPr>
      <w:spacing w:line="360" w:lineRule="auto"/>
      <w:ind w:firstLine="200" w:firstLineChars="200"/>
      <w:jc w:val="left"/>
    </w:pPr>
    <w:rPr>
      <w:smallCaps/>
      <w:sz w:val="24"/>
      <w:szCs w:val="20"/>
    </w:rPr>
  </w:style>
  <w:style w:type="paragraph" w:styleId="27">
    <w:name w:val="Body Text 2"/>
    <w:basedOn w:val="1"/>
    <w:link w:val="100"/>
    <w:qFormat/>
    <w:uiPriority w:val="99"/>
    <w:pPr>
      <w:spacing w:line="360" w:lineRule="exact"/>
    </w:pPr>
    <w:rPr>
      <w:rFonts w:asciiTheme="minorHAnsi" w:hAnsiTheme="minorHAnsi" w:eastAsiaTheme="minorEastAsia" w:cstheme="minorBidi"/>
    </w:rPr>
  </w:style>
  <w:style w:type="paragraph" w:styleId="28">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200" w:firstLineChars="200"/>
      <w:jc w:val="left"/>
    </w:pPr>
    <w:rPr>
      <w:rFonts w:ascii="宋体" w:hAnsi="宋体" w:eastAsiaTheme="minorEastAsia" w:cstheme="minorBidi"/>
      <w:color w:val="000000"/>
      <w:sz w:val="24"/>
      <w:szCs w:val="28"/>
    </w:rPr>
  </w:style>
  <w:style w:type="paragraph" w:styleId="29">
    <w:name w:val="Title"/>
    <w:basedOn w:val="1"/>
    <w:next w:val="1"/>
    <w:link w:val="96"/>
    <w:qFormat/>
    <w:uiPriority w:val="0"/>
    <w:pPr>
      <w:snapToGrid w:val="0"/>
      <w:spacing w:beforeLines="100" w:afterLines="200" w:line="360" w:lineRule="auto"/>
      <w:jc w:val="center"/>
      <w:outlineLvl w:val="0"/>
    </w:pPr>
    <w:rPr>
      <w:rFonts w:ascii="Calibri Light" w:hAnsi="Calibri Light" w:eastAsiaTheme="minorEastAsia" w:cstheme="minorBidi"/>
      <w:b/>
      <w:bCs/>
      <w:color w:val="000000"/>
      <w:sz w:val="32"/>
      <w:szCs w:val="32"/>
    </w:rPr>
  </w:style>
  <w:style w:type="paragraph" w:styleId="30">
    <w:name w:val="annotation subject"/>
    <w:basedOn w:val="12"/>
    <w:next w:val="12"/>
    <w:link w:val="98"/>
    <w:qFormat/>
    <w:uiPriority w:val="0"/>
    <w:pPr>
      <w:snapToGrid w:val="0"/>
      <w:spacing w:line="360" w:lineRule="auto"/>
      <w:ind w:firstLine="200" w:firstLineChars="200"/>
    </w:pPr>
    <w:rPr>
      <w:rFonts w:ascii="宋体" w:hAnsi="宋体"/>
      <w:b/>
      <w:bCs/>
      <w:color w:val="000000"/>
      <w:sz w:val="24"/>
      <w:szCs w:val="28"/>
    </w:rPr>
  </w:style>
  <w:style w:type="table" w:styleId="32">
    <w:name w:val="Table Grid"/>
    <w:basedOn w:val="31"/>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0"/>
    <w:rPr>
      <w:b/>
      <w:bCs/>
    </w:rPr>
  </w:style>
  <w:style w:type="character" w:styleId="35">
    <w:name w:val="page number"/>
    <w:qFormat/>
    <w:uiPriority w:val="0"/>
    <w:rPr>
      <w:rFonts w:cs="Times New Roman"/>
    </w:rPr>
  </w:style>
  <w:style w:type="character" w:styleId="36">
    <w:name w:val="Hyperlink"/>
    <w:qFormat/>
    <w:uiPriority w:val="99"/>
    <w:rPr>
      <w:rFonts w:cs="Times New Roman"/>
      <w:color w:val="0000FF"/>
      <w:u w:val="single"/>
    </w:rPr>
  </w:style>
  <w:style w:type="paragraph" w:customStyle="1" w:styleId="37">
    <w:name w:val="清單段落"/>
    <w:basedOn w:val="1"/>
    <w:autoRedefine/>
    <w:qFormat/>
    <w:uiPriority w:val="99"/>
    <w:pPr>
      <w:ind w:firstLine="420" w:firstLineChars="200"/>
    </w:pPr>
    <w:rPr>
      <w:kern w:val="0"/>
      <w:sz w:val="20"/>
    </w:rPr>
  </w:style>
  <w:style w:type="character" w:customStyle="1" w:styleId="38">
    <w:name w:val="页眉 字符"/>
    <w:basedOn w:val="33"/>
    <w:link w:val="22"/>
    <w:qFormat/>
    <w:uiPriority w:val="0"/>
    <w:rPr>
      <w:sz w:val="18"/>
      <w:szCs w:val="18"/>
    </w:rPr>
  </w:style>
  <w:style w:type="character" w:customStyle="1" w:styleId="39">
    <w:name w:val="页脚 字符"/>
    <w:basedOn w:val="33"/>
    <w:link w:val="21"/>
    <w:qFormat/>
    <w:uiPriority w:val="0"/>
    <w:rPr>
      <w:sz w:val="18"/>
      <w:szCs w:val="18"/>
    </w:rPr>
  </w:style>
  <w:style w:type="character" w:customStyle="1" w:styleId="40">
    <w:name w:val="标题 1 字符"/>
    <w:basedOn w:val="33"/>
    <w:link w:val="2"/>
    <w:qFormat/>
    <w:uiPriority w:val="0"/>
    <w:rPr>
      <w:rFonts w:ascii="宋体" w:hAnsi="宋体" w:eastAsia="宋体" w:cs="宋体"/>
      <w:b/>
      <w:bCs/>
      <w:kern w:val="36"/>
      <w:sz w:val="48"/>
      <w:szCs w:val="48"/>
    </w:rPr>
  </w:style>
  <w:style w:type="character" w:customStyle="1" w:styleId="41">
    <w:name w:val="标题 2 字符"/>
    <w:basedOn w:val="33"/>
    <w:link w:val="3"/>
    <w:qFormat/>
    <w:uiPriority w:val="0"/>
    <w:rPr>
      <w:rFonts w:ascii="Arial" w:hAnsi="Arial" w:eastAsia="黑体" w:cs="Times New Roman"/>
      <w:b/>
      <w:bCs/>
      <w:sz w:val="32"/>
      <w:szCs w:val="32"/>
    </w:rPr>
  </w:style>
  <w:style w:type="character" w:customStyle="1" w:styleId="42">
    <w:name w:val="标题 3 字符"/>
    <w:basedOn w:val="33"/>
    <w:link w:val="4"/>
    <w:qFormat/>
    <w:uiPriority w:val="0"/>
    <w:rPr>
      <w:rFonts w:ascii="Times New Roman" w:hAnsi="Times New Roman" w:eastAsia="宋体" w:cs="Times New Roman"/>
      <w:b/>
      <w:bCs/>
      <w:kern w:val="0"/>
      <w:sz w:val="32"/>
      <w:szCs w:val="32"/>
    </w:rPr>
  </w:style>
  <w:style w:type="character" w:customStyle="1" w:styleId="43">
    <w:name w:val="标题 4 字符"/>
    <w:basedOn w:val="33"/>
    <w:link w:val="5"/>
    <w:qFormat/>
    <w:uiPriority w:val="0"/>
    <w:rPr>
      <w:rFonts w:ascii="Cambria" w:hAnsi="Cambria" w:eastAsia="宋体" w:cs="Times New Roman"/>
      <w:b/>
      <w:bCs/>
      <w:sz w:val="28"/>
      <w:szCs w:val="28"/>
    </w:rPr>
  </w:style>
  <w:style w:type="character" w:customStyle="1" w:styleId="44">
    <w:name w:val="标题 5 字符"/>
    <w:basedOn w:val="33"/>
    <w:link w:val="6"/>
    <w:qFormat/>
    <w:uiPriority w:val="0"/>
    <w:rPr>
      <w:rFonts w:ascii="Calibri" w:hAnsi="Calibri" w:eastAsia="宋体" w:cs="Times New Roman"/>
      <w:b/>
      <w:bCs/>
      <w:sz w:val="28"/>
      <w:szCs w:val="28"/>
    </w:rPr>
  </w:style>
  <w:style w:type="character" w:customStyle="1" w:styleId="45">
    <w:name w:val="标题 6 字符"/>
    <w:basedOn w:val="33"/>
    <w:link w:val="7"/>
    <w:qFormat/>
    <w:uiPriority w:val="9"/>
    <w:rPr>
      <w:rFonts w:ascii="Cambria" w:hAnsi="Cambria" w:eastAsia="宋体" w:cs="Times New Roman"/>
      <w:b/>
      <w:bCs/>
      <w:sz w:val="24"/>
      <w:szCs w:val="24"/>
    </w:rPr>
  </w:style>
  <w:style w:type="character" w:customStyle="1" w:styleId="46">
    <w:name w:val="标题 7 字符"/>
    <w:basedOn w:val="33"/>
    <w:link w:val="8"/>
    <w:qFormat/>
    <w:uiPriority w:val="9"/>
    <w:rPr>
      <w:rFonts w:ascii="Calibri" w:hAnsi="Calibri" w:eastAsia="宋体" w:cs="Times New Roman"/>
      <w:b/>
      <w:bCs/>
      <w:sz w:val="24"/>
      <w:szCs w:val="24"/>
    </w:rPr>
  </w:style>
  <w:style w:type="character" w:customStyle="1" w:styleId="47">
    <w:name w:val="标题 8 字符"/>
    <w:basedOn w:val="33"/>
    <w:link w:val="9"/>
    <w:qFormat/>
    <w:uiPriority w:val="9"/>
    <w:rPr>
      <w:rFonts w:ascii="Cambria" w:hAnsi="Cambria" w:eastAsia="宋体" w:cs="Times New Roman"/>
      <w:sz w:val="24"/>
      <w:szCs w:val="24"/>
    </w:rPr>
  </w:style>
  <w:style w:type="character" w:customStyle="1" w:styleId="48">
    <w:name w:val="标题 9 字符"/>
    <w:basedOn w:val="33"/>
    <w:link w:val="10"/>
    <w:qFormat/>
    <w:uiPriority w:val="9"/>
    <w:rPr>
      <w:rFonts w:ascii="Cambria" w:hAnsi="Cambria" w:eastAsia="宋体" w:cs="Times New Roman"/>
      <w:szCs w:val="21"/>
    </w:rPr>
  </w:style>
  <w:style w:type="character" w:customStyle="1" w:styleId="49">
    <w:name w:val="HTML 预设格式 Char"/>
    <w:qFormat/>
    <w:uiPriority w:val="0"/>
    <w:rPr>
      <w:rFonts w:ascii="宋体" w:hAnsi="宋体"/>
      <w:color w:val="000000"/>
      <w:sz w:val="24"/>
      <w:szCs w:val="28"/>
    </w:rPr>
  </w:style>
  <w:style w:type="character" w:customStyle="1" w:styleId="50">
    <w:name w:val="日期 Char"/>
    <w:qFormat/>
    <w:uiPriority w:val="99"/>
    <w:rPr>
      <w:szCs w:val="24"/>
    </w:rPr>
  </w:style>
  <w:style w:type="character" w:customStyle="1" w:styleId="51">
    <w:name w:val="纯文本 Char1"/>
    <w:basedOn w:val="33"/>
    <w:qFormat/>
    <w:uiPriority w:val="0"/>
    <w:rPr>
      <w:rFonts w:ascii="宋体" w:hAnsi="Courier New" w:cs="Courier New"/>
      <w:kern w:val="2"/>
      <w:sz w:val="21"/>
      <w:szCs w:val="21"/>
    </w:rPr>
  </w:style>
  <w:style w:type="character" w:customStyle="1" w:styleId="52">
    <w:name w:val="文档结构图 Char1"/>
    <w:basedOn w:val="33"/>
    <w:qFormat/>
    <w:uiPriority w:val="0"/>
    <w:rPr>
      <w:rFonts w:ascii="宋体"/>
      <w:kern w:val="2"/>
      <w:sz w:val="18"/>
      <w:szCs w:val="18"/>
    </w:rPr>
  </w:style>
  <w:style w:type="character" w:customStyle="1" w:styleId="53">
    <w:name w:val="批注文字 Char2"/>
    <w:basedOn w:val="33"/>
    <w:qFormat/>
    <w:uiPriority w:val="0"/>
    <w:rPr>
      <w:kern w:val="2"/>
      <w:sz w:val="21"/>
      <w:szCs w:val="24"/>
    </w:rPr>
  </w:style>
  <w:style w:type="character" w:customStyle="1" w:styleId="54">
    <w:name w:val="正文文本缩进 3 Char"/>
    <w:qFormat/>
    <w:uiPriority w:val="99"/>
    <w:rPr>
      <w:sz w:val="16"/>
      <w:szCs w:val="16"/>
    </w:rPr>
  </w:style>
  <w:style w:type="character" w:customStyle="1" w:styleId="55">
    <w:name w:val="正文文本 3 Char"/>
    <w:qFormat/>
    <w:uiPriority w:val="99"/>
    <w:rPr>
      <w:sz w:val="16"/>
      <w:szCs w:val="16"/>
    </w:rPr>
  </w:style>
  <w:style w:type="character" w:customStyle="1" w:styleId="56">
    <w:name w:val="批注主题 Char1"/>
    <w:basedOn w:val="53"/>
    <w:qFormat/>
    <w:uiPriority w:val="0"/>
    <w:rPr>
      <w:b/>
      <w:bCs/>
      <w:kern w:val="2"/>
      <w:sz w:val="21"/>
      <w:szCs w:val="24"/>
    </w:rPr>
  </w:style>
  <w:style w:type="character" w:customStyle="1" w:styleId="57">
    <w:name w:val="批注主题 Char"/>
    <w:qFormat/>
    <w:uiPriority w:val="0"/>
    <w:rPr>
      <w:rFonts w:ascii="宋体" w:hAnsi="宋体"/>
      <w:b/>
      <w:bCs/>
      <w:color w:val="000000"/>
      <w:sz w:val="24"/>
      <w:szCs w:val="28"/>
    </w:rPr>
  </w:style>
  <w:style w:type="character" w:customStyle="1" w:styleId="58">
    <w:name w:val="表格1 Char"/>
    <w:link w:val="59"/>
    <w:qFormat/>
    <w:uiPriority w:val="0"/>
    <w:rPr>
      <w:sz w:val="18"/>
      <w:szCs w:val="18"/>
    </w:rPr>
  </w:style>
  <w:style w:type="paragraph" w:customStyle="1" w:styleId="59">
    <w:name w:val="表格1"/>
    <w:basedOn w:val="1"/>
    <w:link w:val="58"/>
    <w:qFormat/>
    <w:uiPriority w:val="0"/>
    <w:pPr>
      <w:snapToGrid w:val="0"/>
    </w:pPr>
    <w:rPr>
      <w:rFonts w:asciiTheme="minorHAnsi" w:hAnsiTheme="minorHAnsi" w:eastAsiaTheme="minorEastAsia" w:cstheme="minorBidi"/>
      <w:sz w:val="18"/>
      <w:szCs w:val="18"/>
    </w:rPr>
  </w:style>
  <w:style w:type="character" w:customStyle="1" w:styleId="60">
    <w:name w:val="正文文本缩进 Char"/>
    <w:qFormat/>
    <w:uiPriority w:val="0"/>
    <w:rPr>
      <w:szCs w:val="24"/>
    </w:rPr>
  </w:style>
  <w:style w:type="character" w:customStyle="1" w:styleId="61">
    <w:name w:val="引用 Char1"/>
    <w:basedOn w:val="33"/>
    <w:qFormat/>
    <w:uiPriority w:val="99"/>
    <w:rPr>
      <w:i/>
      <w:iCs/>
      <w:color w:val="000000"/>
      <w:kern w:val="2"/>
      <w:sz w:val="21"/>
      <w:szCs w:val="24"/>
    </w:rPr>
  </w:style>
  <w:style w:type="character" w:customStyle="1" w:styleId="62">
    <w:name w:val="引用 Char"/>
    <w:qFormat/>
    <w:uiPriority w:val="0"/>
    <w:rPr>
      <w:rFonts w:ascii="宋体" w:hAnsi="宋体"/>
      <w:b/>
      <w:iCs/>
      <w:color w:val="404040"/>
      <w:szCs w:val="28"/>
    </w:rPr>
  </w:style>
  <w:style w:type="paragraph" w:styleId="63">
    <w:name w:val="Quote"/>
    <w:basedOn w:val="1"/>
    <w:next w:val="1"/>
    <w:link w:val="103"/>
    <w:qFormat/>
    <w:uiPriority w:val="0"/>
    <w:pPr>
      <w:snapToGrid w:val="0"/>
      <w:spacing w:beforeLines="50" w:line="360" w:lineRule="auto"/>
      <w:ind w:left="862" w:right="862"/>
      <w:jc w:val="center"/>
    </w:pPr>
    <w:rPr>
      <w:rFonts w:ascii="宋体" w:hAnsi="宋体" w:eastAsiaTheme="minorEastAsia" w:cstheme="minorBidi"/>
      <w:b/>
      <w:iCs/>
      <w:color w:val="404040"/>
      <w:szCs w:val="28"/>
    </w:rPr>
  </w:style>
  <w:style w:type="character" w:customStyle="1" w:styleId="64">
    <w:name w:val="纯文本 Char"/>
    <w:qFormat/>
    <w:uiPriority w:val="0"/>
    <w:rPr>
      <w:rFonts w:ascii="宋体" w:hAnsi="Courier New" w:cs="Courier New"/>
      <w:szCs w:val="21"/>
    </w:rPr>
  </w:style>
  <w:style w:type="character" w:customStyle="1" w:styleId="65">
    <w:name w:val="正文文本缩进 2 Char1"/>
    <w:basedOn w:val="33"/>
    <w:qFormat/>
    <w:uiPriority w:val="0"/>
    <w:rPr>
      <w:kern w:val="2"/>
      <w:sz w:val="21"/>
      <w:szCs w:val="24"/>
    </w:rPr>
  </w:style>
  <w:style w:type="character" w:customStyle="1" w:styleId="66">
    <w:name w:val="正文文本 Char"/>
    <w:qFormat/>
    <w:uiPriority w:val="99"/>
    <w:rPr>
      <w:szCs w:val="24"/>
    </w:rPr>
  </w:style>
  <w:style w:type="character" w:customStyle="1" w:styleId="67">
    <w:name w:val="正文文本缩进 3 Char1"/>
    <w:basedOn w:val="33"/>
    <w:qFormat/>
    <w:uiPriority w:val="0"/>
    <w:rPr>
      <w:kern w:val="2"/>
      <w:sz w:val="16"/>
      <w:szCs w:val="16"/>
    </w:rPr>
  </w:style>
  <w:style w:type="character" w:customStyle="1" w:styleId="68">
    <w:name w:val="正文文本 2 Char"/>
    <w:qFormat/>
    <w:uiPriority w:val="99"/>
    <w:rPr>
      <w:szCs w:val="24"/>
    </w:rPr>
  </w:style>
  <w:style w:type="character" w:customStyle="1" w:styleId="69">
    <w:name w:val="副标题 Char"/>
    <w:qFormat/>
    <w:uiPriority w:val="0"/>
    <w:rPr>
      <w:rFonts w:ascii="Cambria" w:hAnsi="Cambria" w:eastAsia="仿宋_GB2312"/>
      <w:b/>
      <w:bCs/>
      <w:kern w:val="28"/>
      <w:sz w:val="32"/>
      <w:szCs w:val="32"/>
    </w:rPr>
  </w:style>
  <w:style w:type="character" w:customStyle="1" w:styleId="70">
    <w:name w:val="批注框文本 Char1"/>
    <w:basedOn w:val="33"/>
    <w:qFormat/>
    <w:uiPriority w:val="0"/>
    <w:rPr>
      <w:kern w:val="2"/>
      <w:sz w:val="18"/>
      <w:szCs w:val="18"/>
    </w:rPr>
  </w:style>
  <w:style w:type="character" w:customStyle="1" w:styleId="71">
    <w:name w:val="正文文本缩进 2 Char"/>
    <w:qFormat/>
    <w:uiPriority w:val="99"/>
    <w:rPr>
      <w:szCs w:val="24"/>
    </w:rPr>
  </w:style>
  <w:style w:type="character" w:customStyle="1" w:styleId="72">
    <w:name w:val="批注文字 Char"/>
    <w:qFormat/>
    <w:uiPriority w:val="0"/>
    <w:rPr>
      <w:szCs w:val="24"/>
    </w:rPr>
  </w:style>
  <w:style w:type="character" w:customStyle="1" w:styleId="73">
    <w:name w:val="标题 Char"/>
    <w:qFormat/>
    <w:uiPriority w:val="0"/>
    <w:rPr>
      <w:rFonts w:ascii="Calibri Light" w:hAnsi="Calibri Light"/>
      <w:b/>
      <w:bCs/>
      <w:color w:val="000000"/>
      <w:sz w:val="32"/>
      <w:szCs w:val="32"/>
    </w:rPr>
  </w:style>
  <w:style w:type="character" w:customStyle="1" w:styleId="74">
    <w:name w:val="文档结构图 Char"/>
    <w:qFormat/>
    <w:uiPriority w:val="99"/>
    <w:rPr>
      <w:szCs w:val="24"/>
      <w:shd w:val="clear" w:color="auto" w:fill="000080"/>
    </w:rPr>
  </w:style>
  <w:style w:type="character" w:customStyle="1" w:styleId="75">
    <w:name w:val="批注框文本 Char"/>
    <w:qFormat/>
    <w:uiPriority w:val="0"/>
    <w:rPr>
      <w:sz w:val="18"/>
      <w:szCs w:val="18"/>
    </w:rPr>
  </w:style>
  <w:style w:type="character" w:customStyle="1" w:styleId="76">
    <w:name w:val="标题5 Char"/>
    <w:link w:val="77"/>
    <w:qFormat/>
    <w:uiPriority w:val="0"/>
    <w:rPr>
      <w:rFonts w:ascii="宋体" w:hAnsi="宋体"/>
      <w:b/>
      <w:color w:val="000000"/>
      <w:sz w:val="32"/>
      <w:szCs w:val="32"/>
    </w:rPr>
  </w:style>
  <w:style w:type="paragraph" w:customStyle="1" w:styleId="77">
    <w:name w:val="标题5"/>
    <w:basedOn w:val="1"/>
    <w:link w:val="76"/>
    <w:qFormat/>
    <w:uiPriority w:val="0"/>
    <w:pPr>
      <w:snapToGrid w:val="0"/>
      <w:spacing w:beforeLines="100" w:afterLines="100"/>
      <w:ind w:firstLine="200" w:firstLineChars="200"/>
      <w:jc w:val="center"/>
    </w:pPr>
    <w:rPr>
      <w:rFonts w:ascii="宋体" w:hAnsi="宋体" w:eastAsiaTheme="minorEastAsia" w:cstheme="minorBidi"/>
      <w:b/>
      <w:color w:val="000000"/>
      <w:sz w:val="32"/>
      <w:szCs w:val="32"/>
    </w:rPr>
  </w:style>
  <w:style w:type="character" w:customStyle="1" w:styleId="78">
    <w:name w:val="正文文本 3 Char1"/>
    <w:basedOn w:val="33"/>
    <w:qFormat/>
    <w:uiPriority w:val="0"/>
    <w:rPr>
      <w:kern w:val="2"/>
      <w:sz w:val="16"/>
      <w:szCs w:val="16"/>
    </w:rPr>
  </w:style>
  <w:style w:type="character" w:customStyle="1" w:styleId="79">
    <w:name w:val="标题 Char1"/>
    <w:basedOn w:val="33"/>
    <w:qFormat/>
    <w:uiPriority w:val="0"/>
    <w:rPr>
      <w:rFonts w:ascii="Cambria" w:hAnsi="Cambria" w:cs="Times New Roman"/>
      <w:b/>
      <w:bCs/>
      <w:kern w:val="2"/>
      <w:sz w:val="32"/>
      <w:szCs w:val="32"/>
    </w:rPr>
  </w:style>
  <w:style w:type="character" w:customStyle="1" w:styleId="80">
    <w:name w:val="HTML 预设格式 Char1"/>
    <w:basedOn w:val="33"/>
    <w:qFormat/>
    <w:uiPriority w:val="0"/>
    <w:rPr>
      <w:rFonts w:ascii="Courier New" w:hAnsi="Courier New" w:cs="Courier New"/>
      <w:kern w:val="2"/>
    </w:rPr>
  </w:style>
  <w:style w:type="character" w:customStyle="1" w:styleId="81">
    <w:name w:val="日期 Char1"/>
    <w:basedOn w:val="33"/>
    <w:qFormat/>
    <w:uiPriority w:val="0"/>
    <w:rPr>
      <w:kern w:val="2"/>
      <w:sz w:val="21"/>
      <w:szCs w:val="24"/>
    </w:rPr>
  </w:style>
  <w:style w:type="character" w:customStyle="1" w:styleId="82">
    <w:name w:val="正文文本 Char2"/>
    <w:basedOn w:val="33"/>
    <w:autoRedefine/>
    <w:qFormat/>
    <w:uiPriority w:val="0"/>
    <w:rPr>
      <w:kern w:val="2"/>
      <w:sz w:val="21"/>
      <w:szCs w:val="24"/>
    </w:rPr>
  </w:style>
  <w:style w:type="character" w:customStyle="1" w:styleId="83">
    <w:name w:val="正文文本缩进 Char1"/>
    <w:basedOn w:val="33"/>
    <w:qFormat/>
    <w:uiPriority w:val="0"/>
    <w:rPr>
      <w:kern w:val="2"/>
      <w:sz w:val="21"/>
      <w:szCs w:val="24"/>
    </w:rPr>
  </w:style>
  <w:style w:type="character" w:customStyle="1" w:styleId="84">
    <w:name w:val="副标题 Char1"/>
    <w:basedOn w:val="33"/>
    <w:qFormat/>
    <w:uiPriority w:val="0"/>
    <w:rPr>
      <w:rFonts w:ascii="Cambria" w:hAnsi="Cambria" w:cs="Times New Roman"/>
      <w:b/>
      <w:bCs/>
      <w:kern w:val="28"/>
      <w:sz w:val="32"/>
      <w:szCs w:val="32"/>
    </w:rPr>
  </w:style>
  <w:style w:type="character" w:customStyle="1" w:styleId="85">
    <w:name w:val="正文文本 2 Char2"/>
    <w:basedOn w:val="33"/>
    <w:qFormat/>
    <w:uiPriority w:val="0"/>
    <w:rPr>
      <w:kern w:val="2"/>
      <w:sz w:val="21"/>
      <w:szCs w:val="24"/>
    </w:rPr>
  </w:style>
  <w:style w:type="character" w:customStyle="1" w:styleId="86">
    <w:name w:val="正文文本缩进 字符"/>
    <w:basedOn w:val="33"/>
    <w:link w:val="15"/>
    <w:semiHidden/>
    <w:qFormat/>
    <w:uiPriority w:val="99"/>
    <w:rPr>
      <w:rFonts w:ascii="Times New Roman" w:hAnsi="Times New Roman" w:eastAsia="宋体" w:cs="Times New Roman"/>
      <w:szCs w:val="24"/>
    </w:rPr>
  </w:style>
  <w:style w:type="character" w:customStyle="1" w:styleId="87">
    <w:name w:val="正文文本 3 字符"/>
    <w:basedOn w:val="33"/>
    <w:link w:val="13"/>
    <w:semiHidden/>
    <w:qFormat/>
    <w:uiPriority w:val="99"/>
    <w:rPr>
      <w:rFonts w:ascii="Times New Roman" w:hAnsi="Times New Roman" w:eastAsia="宋体" w:cs="Times New Roman"/>
      <w:sz w:val="16"/>
      <w:szCs w:val="16"/>
    </w:rPr>
  </w:style>
  <w:style w:type="character" w:customStyle="1" w:styleId="88">
    <w:name w:val="正文文本 字符"/>
    <w:basedOn w:val="33"/>
    <w:link w:val="14"/>
    <w:autoRedefine/>
    <w:semiHidden/>
    <w:qFormat/>
    <w:uiPriority w:val="99"/>
    <w:rPr>
      <w:rFonts w:ascii="Times New Roman" w:hAnsi="Times New Roman" w:eastAsia="宋体" w:cs="Times New Roman"/>
      <w:szCs w:val="24"/>
    </w:rPr>
  </w:style>
  <w:style w:type="character" w:customStyle="1" w:styleId="89">
    <w:name w:val="批注文字 字符"/>
    <w:basedOn w:val="33"/>
    <w:link w:val="12"/>
    <w:semiHidden/>
    <w:qFormat/>
    <w:uiPriority w:val="99"/>
    <w:rPr>
      <w:rFonts w:ascii="Times New Roman" w:hAnsi="Times New Roman" w:eastAsia="宋体" w:cs="Times New Roman"/>
      <w:szCs w:val="24"/>
    </w:rPr>
  </w:style>
  <w:style w:type="character" w:customStyle="1" w:styleId="90">
    <w:name w:val="文档结构图 字符"/>
    <w:basedOn w:val="33"/>
    <w:link w:val="11"/>
    <w:semiHidden/>
    <w:qFormat/>
    <w:uiPriority w:val="99"/>
    <w:rPr>
      <w:rFonts w:ascii="宋体" w:hAnsi="Times New Roman" w:eastAsia="宋体" w:cs="Times New Roman"/>
      <w:sz w:val="18"/>
      <w:szCs w:val="18"/>
    </w:rPr>
  </w:style>
  <w:style w:type="character" w:customStyle="1" w:styleId="91">
    <w:name w:val="纯文本 字符"/>
    <w:basedOn w:val="33"/>
    <w:link w:val="17"/>
    <w:semiHidden/>
    <w:qFormat/>
    <w:uiPriority w:val="99"/>
    <w:rPr>
      <w:rFonts w:ascii="宋体" w:hAnsi="Courier New" w:eastAsia="宋体" w:cs="Courier New"/>
      <w:szCs w:val="21"/>
    </w:rPr>
  </w:style>
  <w:style w:type="character" w:customStyle="1" w:styleId="92">
    <w:name w:val="HTML 预设格式 字符"/>
    <w:basedOn w:val="33"/>
    <w:link w:val="28"/>
    <w:semiHidden/>
    <w:qFormat/>
    <w:uiPriority w:val="99"/>
    <w:rPr>
      <w:rFonts w:ascii="Courier New" w:hAnsi="Courier New" w:eastAsia="宋体" w:cs="Courier New"/>
      <w:sz w:val="20"/>
      <w:szCs w:val="20"/>
    </w:rPr>
  </w:style>
  <w:style w:type="character" w:customStyle="1" w:styleId="93">
    <w:name w:val="日期 字符"/>
    <w:basedOn w:val="33"/>
    <w:link w:val="18"/>
    <w:semiHidden/>
    <w:qFormat/>
    <w:uiPriority w:val="99"/>
    <w:rPr>
      <w:rFonts w:ascii="Times New Roman" w:hAnsi="Times New Roman" w:eastAsia="宋体" w:cs="Times New Roman"/>
      <w:szCs w:val="24"/>
    </w:rPr>
  </w:style>
  <w:style w:type="character" w:customStyle="1" w:styleId="94">
    <w:name w:val="正文文本缩进 3 字符"/>
    <w:basedOn w:val="33"/>
    <w:link w:val="25"/>
    <w:semiHidden/>
    <w:qFormat/>
    <w:uiPriority w:val="99"/>
    <w:rPr>
      <w:rFonts w:ascii="Times New Roman" w:hAnsi="Times New Roman" w:eastAsia="宋体" w:cs="Times New Roman"/>
      <w:sz w:val="16"/>
      <w:szCs w:val="16"/>
    </w:rPr>
  </w:style>
  <w:style w:type="character" w:customStyle="1" w:styleId="95">
    <w:name w:val="正文文本缩进 2 字符"/>
    <w:basedOn w:val="33"/>
    <w:link w:val="19"/>
    <w:semiHidden/>
    <w:qFormat/>
    <w:uiPriority w:val="99"/>
    <w:rPr>
      <w:rFonts w:ascii="Times New Roman" w:hAnsi="Times New Roman" w:eastAsia="宋体" w:cs="Times New Roman"/>
      <w:szCs w:val="24"/>
    </w:rPr>
  </w:style>
  <w:style w:type="character" w:customStyle="1" w:styleId="96">
    <w:name w:val="标题 字符"/>
    <w:basedOn w:val="33"/>
    <w:link w:val="29"/>
    <w:qFormat/>
    <w:uiPriority w:val="10"/>
    <w:rPr>
      <w:rFonts w:eastAsia="宋体" w:asciiTheme="majorHAnsi" w:hAnsiTheme="majorHAnsi" w:cstheme="majorBidi"/>
      <w:b/>
      <w:bCs/>
      <w:sz w:val="32"/>
      <w:szCs w:val="32"/>
    </w:rPr>
  </w:style>
  <w:style w:type="character" w:customStyle="1" w:styleId="97">
    <w:name w:val="批注框文本 字符"/>
    <w:basedOn w:val="33"/>
    <w:link w:val="20"/>
    <w:semiHidden/>
    <w:qFormat/>
    <w:uiPriority w:val="99"/>
    <w:rPr>
      <w:rFonts w:ascii="Times New Roman" w:hAnsi="Times New Roman" w:eastAsia="宋体" w:cs="Times New Roman"/>
      <w:sz w:val="18"/>
      <w:szCs w:val="18"/>
    </w:rPr>
  </w:style>
  <w:style w:type="character" w:customStyle="1" w:styleId="98">
    <w:name w:val="批注主题 字符"/>
    <w:basedOn w:val="89"/>
    <w:link w:val="30"/>
    <w:semiHidden/>
    <w:qFormat/>
    <w:uiPriority w:val="99"/>
    <w:rPr>
      <w:rFonts w:ascii="Times New Roman" w:hAnsi="Times New Roman" w:eastAsia="宋体" w:cs="Times New Roman"/>
      <w:b/>
      <w:bCs/>
      <w:szCs w:val="24"/>
    </w:rPr>
  </w:style>
  <w:style w:type="character" w:customStyle="1" w:styleId="99">
    <w:name w:val="副标题 字符"/>
    <w:basedOn w:val="33"/>
    <w:link w:val="24"/>
    <w:qFormat/>
    <w:uiPriority w:val="11"/>
    <w:rPr>
      <w:rFonts w:eastAsia="宋体" w:asciiTheme="majorHAnsi" w:hAnsiTheme="majorHAnsi" w:cstheme="majorBidi"/>
      <w:b/>
      <w:bCs/>
      <w:kern w:val="28"/>
      <w:sz w:val="32"/>
      <w:szCs w:val="32"/>
    </w:rPr>
  </w:style>
  <w:style w:type="character" w:customStyle="1" w:styleId="100">
    <w:name w:val="正文文本 2 字符"/>
    <w:basedOn w:val="33"/>
    <w:link w:val="27"/>
    <w:semiHidden/>
    <w:qFormat/>
    <w:uiPriority w:val="99"/>
    <w:rPr>
      <w:rFonts w:ascii="Times New Roman" w:hAnsi="Times New Roman" w:eastAsia="宋体" w:cs="Times New Roman"/>
      <w:szCs w:val="24"/>
    </w:rPr>
  </w:style>
  <w:style w:type="paragraph" w:customStyle="1" w:styleId="101">
    <w:name w:val="标题4"/>
    <w:basedOn w:val="4"/>
    <w:qFormat/>
    <w:uiPriority w:val="0"/>
    <w:pPr>
      <w:spacing w:before="0" w:after="0" w:line="400" w:lineRule="exact"/>
      <w:ind w:firstLine="200" w:firstLineChars="200"/>
      <w:outlineLvl w:val="3"/>
    </w:pPr>
    <w:rPr>
      <w:rFonts w:ascii="Calibri" w:hAnsi="Calibri"/>
      <w:sz w:val="24"/>
    </w:rPr>
  </w:style>
  <w:style w:type="paragraph" w:customStyle="1" w:styleId="10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03">
    <w:name w:val="引用 字符"/>
    <w:basedOn w:val="33"/>
    <w:link w:val="63"/>
    <w:qFormat/>
    <w:uiPriority w:val="29"/>
    <w:rPr>
      <w:rFonts w:ascii="Times New Roman" w:hAnsi="Times New Roman" w:eastAsia="宋体" w:cs="Times New Roman"/>
      <w:i/>
      <w:iCs/>
      <w:color w:val="000000" w:themeColor="text1"/>
      <w:szCs w:val="24"/>
      <w14:textFill>
        <w14:solidFill>
          <w14:schemeClr w14:val="tx1"/>
        </w14:solidFill>
      </w14:textFill>
    </w:rPr>
  </w:style>
  <w:style w:type="paragraph" w:customStyle="1" w:styleId="104">
    <w:name w:val="Para 00"/>
    <w:basedOn w:val="1"/>
    <w:qFormat/>
    <w:uiPriority w:val="0"/>
    <w:pPr>
      <w:widowControl/>
      <w:pBdr>
        <w:top w:val="none" w:color="auto" w:sz="0" w:space="0"/>
        <w:bottom w:val="none" w:color="auto" w:sz="0" w:space="0"/>
      </w:pBdr>
      <w:spacing w:beforeLines="100" w:afterLines="100" w:line="384" w:lineRule="atLeast"/>
      <w:jc w:val="left"/>
    </w:pPr>
    <w:rPr>
      <w:rFonts w:ascii="Helvetica Neue" w:hAnsi="Helvetica Neue" w:eastAsia="Helvetica Neue"/>
      <w:color w:val="2F2F2F"/>
      <w:kern w:val="0"/>
      <w:sz w:val="24"/>
    </w:rPr>
  </w:style>
  <w:style w:type="paragraph" w:customStyle="1" w:styleId="105">
    <w:name w:val="Para 02"/>
    <w:basedOn w:val="1"/>
    <w:qFormat/>
    <w:uiPriority w:val="0"/>
    <w:pPr>
      <w:widowControl/>
      <w:pBdr>
        <w:top w:val="none" w:color="DDDDDD" w:sz="0" w:space="0"/>
        <w:left w:val="none" w:color="E9E9E9" w:sz="0" w:space="0"/>
      </w:pBdr>
      <w:spacing w:line="300" w:lineRule="atLeast"/>
      <w:jc w:val="center"/>
    </w:pPr>
    <w:rPr>
      <w:rFonts w:ascii="Helvetica Neue" w:hAnsi="Helvetica Neue" w:eastAsia="Helvetica Neue"/>
      <w:color w:val="2F2F2F"/>
      <w:kern w:val="0"/>
      <w:sz w:val="24"/>
    </w:rPr>
  </w:style>
  <w:style w:type="paragraph" w:customStyle="1" w:styleId="106">
    <w:name w:val="Para 05"/>
    <w:basedOn w:val="1"/>
    <w:qFormat/>
    <w:uiPriority w:val="0"/>
    <w:pPr>
      <w:widowControl/>
      <w:pBdr>
        <w:top w:val="none" w:color="DDDDDD" w:sz="0" w:space="0"/>
      </w:pBdr>
      <w:spacing w:line="300" w:lineRule="atLeast"/>
      <w:jc w:val="center"/>
    </w:pPr>
    <w:rPr>
      <w:rFonts w:ascii="Helvetica Neue" w:hAnsi="Helvetica Neue" w:eastAsia="Helvetica Neue"/>
      <w:color w:val="2F2F2F"/>
      <w:kern w:val="0"/>
      <w:sz w:val="24"/>
    </w:rPr>
  </w:style>
  <w:style w:type="paragraph" w:styleId="107">
    <w:name w:val="List Paragraph"/>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08">
    <w:name w:val="NormalCharacter"/>
    <w:semiHidden/>
    <w:uiPriority w:val="0"/>
    <w:rPr>
      <w:kern w:val="2"/>
      <w:sz w:val="21"/>
      <w:szCs w:val="24"/>
      <w:lang w:val="en-US" w:eastAsia="zh-CN" w:bidi="ar-SA"/>
    </w:rPr>
  </w:style>
  <w:style w:type="character" w:customStyle="1" w:styleId="109">
    <w:name w:val="16"/>
    <w:qFormat/>
    <w:uiPriority w:val="0"/>
    <w:rPr>
      <w:rFonts w:hint="default" w:ascii="Times New Roman" w:hAnsi="Times New Roman" w:cs="Times New Roman"/>
      <w:b/>
      <w:bCs/>
    </w:rPr>
  </w:style>
  <w:style w:type="paragraph" w:customStyle="1" w:styleId="110">
    <w:name w:val="WPSOffice手动目录 1"/>
    <w:uiPriority w:val="0"/>
    <w:pPr>
      <w:ind w:leftChars="0"/>
    </w:pPr>
    <w:rPr>
      <w:sz w:val="20"/>
      <w:szCs w:val="20"/>
    </w:rPr>
  </w:style>
  <w:style w:type="paragraph" w:customStyle="1" w:styleId="111">
    <w:name w:val="WPSOffice手动目录 2"/>
    <w:uiPriority w:val="0"/>
    <w:pPr>
      <w:ind w:leftChars="200"/>
    </w:pPr>
    <w:rPr>
      <w:sz w:val="20"/>
      <w:szCs w:val="20"/>
    </w:rPr>
  </w:style>
  <w:style w:type="paragraph" w:customStyle="1" w:styleId="112">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18931</Words>
  <Characters>21189</Characters>
  <Lines>64</Lines>
  <Paragraphs>18</Paragraphs>
  <TotalTime>2</TotalTime>
  <ScaleCrop>false</ScaleCrop>
  <LinksUpToDate>false</LinksUpToDate>
  <CharactersWithSpaces>21629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2019-10-25T03:52:00Z</dcterms:created>
  <dc:creator>hp</dc:creator>
  <cp:lastModifiedBy>这杯咖啡不加糖</cp:lastModifiedBy>
  <dcterms:modified xsi:type="dcterms:W3CDTF">2024-07-30T16:04:49Z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F349013E09A74510936E5BF3F7E70098</vt:lpwstr>
  </property>
</Properties>
</file>