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B153CF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</w:rPr>
        <w:t>康复治疗技术专业人才培养方案</w:t>
      </w:r>
    </w:p>
    <w:p w14:paraId="7CAE5F4E">
      <w:pPr>
        <w:spacing w:line="360" w:lineRule="auto"/>
        <w:jc w:val="center"/>
        <w:rPr>
          <w:rFonts w:ascii="黑体" w:hAnsi="宋体" w:eastAsia="黑体"/>
          <w:b/>
          <w:bCs/>
          <w:color w:val="auto"/>
          <w:sz w:val="32"/>
          <w:szCs w:val="32"/>
          <w:highlight w:val="none"/>
        </w:rPr>
      </w:pPr>
      <w:r>
        <w:rPr>
          <w:rFonts w:hint="eastAsia" w:ascii="黑体" w:hAnsi="宋体" w:eastAsia="黑体"/>
          <w:b/>
          <w:bCs/>
          <w:color w:val="auto"/>
          <w:sz w:val="32"/>
          <w:szCs w:val="32"/>
          <w:highlight w:val="none"/>
        </w:rPr>
        <w:t>（适用年级:202</w:t>
      </w:r>
      <w:r>
        <w:rPr>
          <w:rFonts w:hint="eastAsia" w:ascii="黑体" w:hAnsi="宋体" w:eastAsia="黑体"/>
          <w:b/>
          <w:bCs/>
          <w:color w:val="auto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黑体" w:hAnsi="宋体" w:eastAsia="黑体"/>
          <w:b/>
          <w:bCs/>
          <w:color w:val="auto"/>
          <w:sz w:val="32"/>
          <w:szCs w:val="32"/>
          <w:highlight w:val="none"/>
        </w:rPr>
        <w:t>级）</w:t>
      </w:r>
    </w:p>
    <w:p w14:paraId="481274B6">
      <w:pPr>
        <w:spacing w:line="360" w:lineRule="auto"/>
        <w:jc w:val="center"/>
        <w:rPr>
          <w:rFonts w:ascii="黑体" w:hAnsi="宋体" w:eastAsia="黑体"/>
          <w:b/>
          <w:bCs/>
          <w:color w:val="auto"/>
          <w:sz w:val="48"/>
          <w:szCs w:val="48"/>
          <w:highlight w:val="none"/>
        </w:rPr>
      </w:pPr>
    </w:p>
    <w:p w14:paraId="1D3C9C06">
      <w:pPr>
        <w:spacing w:line="360" w:lineRule="auto"/>
        <w:jc w:val="center"/>
        <w:rPr>
          <w:rFonts w:ascii="黑体" w:hAnsi="宋体" w:eastAsia="黑体"/>
          <w:b/>
          <w:bCs/>
          <w:color w:val="auto"/>
          <w:sz w:val="56"/>
          <w:szCs w:val="56"/>
          <w:highlight w:val="none"/>
        </w:rPr>
      </w:pPr>
    </w:p>
    <w:p w14:paraId="6C240891">
      <w:pPr>
        <w:spacing w:line="360" w:lineRule="auto"/>
        <w:jc w:val="center"/>
        <w:rPr>
          <w:rFonts w:ascii="黑体" w:hAnsi="宋体" w:eastAsia="黑体"/>
          <w:b/>
          <w:bCs/>
          <w:color w:val="auto"/>
          <w:sz w:val="30"/>
          <w:szCs w:val="30"/>
          <w:highlight w:val="none"/>
        </w:rPr>
      </w:pPr>
    </w:p>
    <w:p w14:paraId="5FFA9409">
      <w:pPr>
        <w:spacing w:line="360" w:lineRule="auto"/>
        <w:jc w:val="center"/>
        <w:rPr>
          <w:rFonts w:ascii="黑体" w:hAnsi="宋体" w:eastAsia="黑体"/>
          <w:b/>
          <w:bCs/>
          <w:color w:val="auto"/>
          <w:sz w:val="30"/>
          <w:szCs w:val="30"/>
          <w:highlight w:val="none"/>
        </w:rPr>
      </w:pPr>
    </w:p>
    <w:p w14:paraId="34193ACC">
      <w:pPr>
        <w:spacing w:line="360" w:lineRule="auto"/>
        <w:jc w:val="center"/>
        <w:rPr>
          <w:rFonts w:ascii="黑体" w:hAnsi="宋体" w:eastAsia="黑体"/>
          <w:b/>
          <w:bCs/>
          <w:color w:val="auto"/>
          <w:sz w:val="30"/>
          <w:szCs w:val="30"/>
          <w:highlight w:val="none"/>
        </w:rPr>
      </w:pPr>
    </w:p>
    <w:p w14:paraId="26B19E2B">
      <w:pPr>
        <w:spacing w:line="360" w:lineRule="auto"/>
        <w:jc w:val="center"/>
        <w:rPr>
          <w:rFonts w:ascii="黑体" w:hAnsi="宋体" w:eastAsia="黑体"/>
          <w:b/>
          <w:bCs/>
          <w:color w:val="auto"/>
          <w:sz w:val="30"/>
          <w:szCs w:val="30"/>
          <w:highlight w:val="none"/>
        </w:rPr>
      </w:pPr>
    </w:p>
    <w:p w14:paraId="5B6EB6A3">
      <w:pPr>
        <w:spacing w:line="360" w:lineRule="auto"/>
        <w:jc w:val="center"/>
        <w:rPr>
          <w:rFonts w:ascii="黑体" w:hAnsi="宋体" w:eastAsia="黑体"/>
          <w:b/>
          <w:bCs/>
          <w:color w:val="auto"/>
          <w:sz w:val="30"/>
          <w:szCs w:val="30"/>
          <w:highlight w:val="none"/>
        </w:rPr>
      </w:pPr>
    </w:p>
    <w:p w14:paraId="00D8BEA6">
      <w:pPr>
        <w:spacing w:line="360" w:lineRule="auto"/>
        <w:jc w:val="center"/>
        <w:rPr>
          <w:rFonts w:ascii="黑体" w:hAnsi="宋体" w:eastAsia="黑体"/>
          <w:b/>
          <w:bCs/>
          <w:color w:val="auto"/>
          <w:sz w:val="30"/>
          <w:szCs w:val="30"/>
          <w:highlight w:val="none"/>
        </w:rPr>
      </w:pPr>
    </w:p>
    <w:p w14:paraId="7FA8DD93">
      <w:pPr>
        <w:spacing w:line="360" w:lineRule="auto"/>
        <w:jc w:val="center"/>
        <w:rPr>
          <w:rFonts w:ascii="黑体" w:hAnsi="宋体" w:eastAsia="黑体"/>
          <w:b/>
          <w:bCs/>
          <w:color w:val="auto"/>
          <w:sz w:val="30"/>
          <w:szCs w:val="30"/>
          <w:highlight w:val="none"/>
        </w:rPr>
      </w:pPr>
    </w:p>
    <w:p w14:paraId="777C8ADB">
      <w:pPr>
        <w:spacing w:line="360" w:lineRule="auto"/>
        <w:rPr>
          <w:rFonts w:ascii="黑体" w:hAnsi="宋体" w:eastAsia="黑体"/>
          <w:b/>
          <w:bCs/>
          <w:color w:val="auto"/>
          <w:sz w:val="30"/>
          <w:szCs w:val="30"/>
          <w:highlight w:val="none"/>
        </w:rPr>
      </w:pPr>
    </w:p>
    <w:p w14:paraId="6F0C0C41">
      <w:pPr>
        <w:spacing w:line="360" w:lineRule="auto"/>
        <w:jc w:val="center"/>
        <w:rPr>
          <w:rFonts w:ascii="黑体" w:hAnsi="宋体" w:eastAsia="黑体"/>
          <w:b/>
          <w:bCs/>
          <w:color w:val="auto"/>
          <w:sz w:val="44"/>
          <w:szCs w:val="44"/>
          <w:highlight w:val="none"/>
        </w:rPr>
      </w:pPr>
    </w:p>
    <w:p w14:paraId="73B4AF62">
      <w:pPr>
        <w:spacing w:line="360" w:lineRule="auto"/>
        <w:jc w:val="center"/>
        <w:rPr>
          <w:rFonts w:ascii="黑体" w:hAnsi="宋体" w:eastAsia="黑体"/>
          <w:b/>
          <w:bCs/>
          <w:color w:val="auto"/>
          <w:sz w:val="30"/>
          <w:szCs w:val="30"/>
          <w:highlight w:val="none"/>
        </w:rPr>
      </w:pPr>
      <w:r>
        <w:rPr>
          <w:rFonts w:hint="eastAsia" w:ascii="黑体" w:hAnsi="宋体" w:eastAsia="黑体"/>
          <w:b/>
          <w:bCs/>
          <w:color w:val="auto"/>
          <w:sz w:val="30"/>
          <w:szCs w:val="30"/>
          <w:highlight w:val="none"/>
        </w:rPr>
        <w:t>铜仁职业技术学院</w:t>
      </w:r>
    </w:p>
    <w:p w14:paraId="6A8DBDB7">
      <w:pPr>
        <w:spacing w:line="360" w:lineRule="auto"/>
        <w:jc w:val="center"/>
        <w:rPr>
          <w:rFonts w:hint="default" w:ascii="黑体" w:hAnsi="宋体" w:eastAsia="黑体"/>
          <w:b/>
          <w:bCs/>
          <w:color w:val="auto"/>
          <w:sz w:val="30"/>
          <w:szCs w:val="30"/>
          <w:highlight w:val="none"/>
          <w:lang w:val="en-US" w:eastAsia="zh-CN"/>
        </w:rPr>
        <w:sectPr>
          <w:headerReference r:id="rId6" w:type="first"/>
          <w:headerReference r:id="rId5" w:type="default"/>
          <w:footerReference r:id="rId7" w:type="even"/>
          <w:pgSz w:w="11906" w:h="16838"/>
          <w:pgMar w:top="1440" w:right="1797" w:bottom="1440" w:left="1797" w:header="851" w:footer="992" w:gutter="0"/>
          <w:pgNumType w:fmt="upperRoman" w:start="1"/>
          <w:cols w:space="720" w:num="1"/>
          <w:docGrid w:linePitch="312" w:charSpace="0"/>
        </w:sectPr>
      </w:pPr>
      <w:r>
        <w:rPr>
          <w:rFonts w:hint="eastAsia" w:ascii="黑体" w:hAnsi="宋体" w:eastAsia="黑体"/>
          <w:b/>
          <w:bCs/>
          <w:color w:val="auto"/>
          <w:sz w:val="30"/>
          <w:szCs w:val="30"/>
          <w:highlight w:val="none"/>
        </w:rPr>
        <w:t>二</w:t>
      </w:r>
      <w:r>
        <w:rPr>
          <w:rFonts w:hint="eastAsia" w:ascii="黑体" w:hAnsi="宋体" w:eastAsia="黑体"/>
          <w:b/>
          <w:bCs/>
          <w:color w:val="auto"/>
          <w:sz w:val="30"/>
          <w:szCs w:val="30"/>
          <w:highlight w:val="none"/>
          <w:lang w:eastAsia="zh-CN"/>
        </w:rPr>
        <w:t>○</w:t>
      </w:r>
      <w:r>
        <w:rPr>
          <w:rFonts w:hint="eastAsia" w:ascii="黑体" w:hAnsi="宋体" w:eastAsia="黑体"/>
          <w:b/>
          <w:bCs/>
          <w:color w:val="auto"/>
          <w:sz w:val="30"/>
          <w:szCs w:val="30"/>
          <w:highlight w:val="none"/>
        </w:rPr>
        <w:t>二</w:t>
      </w:r>
      <w:r>
        <w:rPr>
          <w:rFonts w:hint="eastAsia" w:ascii="黑体" w:hAnsi="宋体" w:eastAsia="黑体"/>
          <w:b/>
          <w:bCs/>
          <w:color w:val="auto"/>
          <w:sz w:val="30"/>
          <w:szCs w:val="30"/>
          <w:highlight w:val="none"/>
          <w:lang w:val="en-US" w:eastAsia="zh-CN"/>
        </w:rPr>
        <w:t>二年八月</w:t>
      </w:r>
    </w:p>
    <w:p w14:paraId="53706126">
      <w:pPr>
        <w:spacing w:line="278" w:lineRule="auto"/>
      </w:pPr>
      <w:r>
        <w:pict>
          <v:shape id="_x0000_s1026" o:spid="_x0000_s1026" style="position:absolute;left:0pt;margin-left:70.9pt;margin-top:67.15pt;height:0.75pt;width:453.55pt;mso-position-horizontal-relative:page;mso-position-vertical-relative:page;z-index:251660288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</w:p>
    <w:sdt>
      <w:sdtPr>
        <w:rPr>
          <w:rFonts w:ascii="宋体" w:hAnsi="宋体" w:eastAsia="宋体" w:cs="宋体"/>
          <w:sz w:val="52"/>
          <w:szCs w:val="52"/>
        </w:rPr>
        <w:id w:val="2"/>
        <w:docPartObj>
          <w:docPartGallery w:val="Table of Contents"/>
          <w:docPartUnique/>
        </w:docPartObj>
      </w:sdtPr>
      <w:sdtEndPr>
        <w:rPr>
          <w:rFonts w:ascii="楷体" w:hAnsi="楷体" w:eastAsia="楷体" w:cs="楷体"/>
          <w:sz w:val="24"/>
          <w:szCs w:val="24"/>
        </w:rPr>
      </w:sdtEndPr>
      <w:sdtContent>
        <w:p w14:paraId="3743743A">
          <w:pPr>
            <w:spacing w:line="278" w:lineRule="auto"/>
            <w:jc w:val="center"/>
            <w:rPr>
              <w:rFonts w:ascii="宋体" w:hAnsi="宋体" w:eastAsia="宋体" w:cs="宋体"/>
              <w:sz w:val="52"/>
              <w:szCs w:val="52"/>
            </w:rPr>
          </w:pPr>
          <w:r>
            <w:rPr>
              <w:rFonts w:ascii="宋体" w:hAnsi="宋体" w:eastAsia="宋体" w:cs="宋体"/>
              <w:spacing w:val="-60"/>
              <w:sz w:val="52"/>
              <w:szCs w:val="52"/>
            </w:rPr>
            <w:t>目录</w:t>
          </w:r>
        </w:p>
        <w:p w14:paraId="2E40112D">
          <w:pPr>
            <w:tabs>
              <w:tab w:val="right" w:leader="dot" w:pos="9070"/>
            </w:tabs>
            <w:spacing w:before="40" w:line="189" w:lineRule="auto"/>
            <w:ind w:left="15"/>
            <w:rPr>
              <w:rFonts w:ascii="Calibri" w:hAnsi="Calibri" w:eastAsia="Calibri" w:cs="Calibri"/>
              <w:sz w:val="28"/>
              <w:szCs w:val="28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"/>
              <w:sz w:val="28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一、专业名称及代码</w:t>
          </w:r>
          <w:r>
            <w:rPr>
              <w:rFonts w:ascii="黑体" w:hAnsi="黑体" w:eastAsia="黑体" w:cs="黑体"/>
              <w:spacing w:val="-85"/>
              <w:sz w:val="28"/>
              <w:szCs w:val="28"/>
            </w:rPr>
            <w:t xml:space="preserve"> </w:t>
          </w:r>
          <w:r>
            <w:rPr>
              <w:rFonts w:ascii="黑体" w:hAnsi="黑体" w:eastAsia="黑体" w:cs="黑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b/>
              <w:bCs/>
              <w:spacing w:val="36"/>
              <w:w w:val="125"/>
              <w:sz w:val="28"/>
              <w:szCs w:val="28"/>
            </w:rPr>
            <w:t>3</w:t>
          </w:r>
          <w:r>
            <w:rPr>
              <w:rFonts w:ascii="Calibri" w:hAnsi="Calibri" w:eastAsia="Calibri" w:cs="Calibri"/>
              <w:b/>
              <w:bCs/>
              <w:spacing w:val="36"/>
              <w:w w:val="125"/>
              <w:sz w:val="28"/>
              <w:szCs w:val="28"/>
            </w:rPr>
            <w:fldChar w:fldCharType="end"/>
          </w:r>
        </w:p>
        <w:p w14:paraId="23F636B3">
          <w:pPr>
            <w:pStyle w:val="3"/>
            <w:tabs>
              <w:tab w:val="right" w:leader="dot" w:pos="9070"/>
            </w:tabs>
            <w:spacing w:before="253" w:line="192" w:lineRule="auto"/>
            <w:ind w:left="510"/>
            <w:rPr>
              <w:rFonts w:ascii="Calibri" w:hAnsi="Calibri" w:eastAsia="Calibri" w:cs="Calibri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spacing w:val="-5"/>
            </w:rPr>
            <w:t>（一）专业名称</w:t>
          </w:r>
          <w:r>
            <w:tab/>
          </w:r>
          <w:r>
            <w:rPr>
              <w:rFonts w:ascii="Calibri" w:hAnsi="Calibri" w:eastAsia="Calibri" w:cs="Calibri"/>
              <w:spacing w:val="24"/>
              <w:w w:val="113"/>
            </w:rPr>
            <w:t>3</w:t>
          </w:r>
          <w:r>
            <w:rPr>
              <w:rFonts w:ascii="Calibri" w:hAnsi="Calibri" w:eastAsia="Calibri" w:cs="Calibri"/>
              <w:spacing w:val="24"/>
              <w:w w:val="113"/>
            </w:rPr>
            <w:fldChar w:fldCharType="end"/>
          </w:r>
        </w:p>
        <w:p w14:paraId="23C20A59">
          <w:pPr>
            <w:pStyle w:val="3"/>
            <w:tabs>
              <w:tab w:val="right" w:leader="dot" w:pos="9070"/>
            </w:tabs>
            <w:spacing w:before="215" w:line="193" w:lineRule="auto"/>
            <w:ind w:left="510"/>
            <w:rPr>
              <w:rFonts w:ascii="Calibri" w:hAnsi="Calibri" w:eastAsia="Calibri" w:cs="Calibri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spacing w:val="-5"/>
            </w:rPr>
            <w:t>（二）专业代码</w:t>
          </w:r>
          <w:r>
            <w:tab/>
          </w:r>
          <w:r>
            <w:rPr>
              <w:rFonts w:ascii="Calibri" w:hAnsi="Calibri" w:eastAsia="Calibri" w:cs="Calibri"/>
              <w:spacing w:val="24"/>
              <w:w w:val="113"/>
            </w:rPr>
            <w:t>3</w:t>
          </w:r>
          <w:r>
            <w:rPr>
              <w:rFonts w:ascii="Calibri" w:hAnsi="Calibri" w:eastAsia="Calibri" w:cs="Calibri"/>
              <w:spacing w:val="24"/>
              <w:w w:val="113"/>
            </w:rPr>
            <w:fldChar w:fldCharType="end"/>
          </w:r>
        </w:p>
        <w:p w14:paraId="25AF2413">
          <w:pPr>
            <w:tabs>
              <w:tab w:val="right" w:leader="dot" w:pos="9070"/>
            </w:tabs>
            <w:spacing w:before="222" w:line="189" w:lineRule="auto"/>
            <w:ind w:left="15"/>
            <w:rPr>
              <w:rFonts w:ascii="Calibri" w:hAnsi="Calibri" w:eastAsia="Calibri" w:cs="Calibri"/>
              <w:sz w:val="28"/>
              <w:szCs w:val="28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28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二、入学要求</w:t>
          </w:r>
          <w:r>
            <w:rPr>
              <w:rFonts w:ascii="黑体" w:hAnsi="黑体" w:eastAsia="黑体" w:cs="黑体"/>
              <w:spacing w:val="-85"/>
              <w:sz w:val="28"/>
              <w:szCs w:val="28"/>
            </w:rPr>
            <w:t xml:space="preserve"> </w:t>
          </w:r>
          <w:r>
            <w:rPr>
              <w:rFonts w:ascii="黑体" w:hAnsi="黑体" w:eastAsia="黑体" w:cs="黑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b/>
              <w:bCs/>
              <w:spacing w:val="26"/>
              <w:sz w:val="28"/>
              <w:szCs w:val="28"/>
            </w:rPr>
            <w:t>3</w:t>
          </w:r>
          <w:r>
            <w:rPr>
              <w:rFonts w:ascii="Calibri" w:hAnsi="Calibri" w:eastAsia="Calibri" w:cs="Calibri"/>
              <w:b/>
              <w:bCs/>
              <w:spacing w:val="26"/>
              <w:sz w:val="28"/>
              <w:szCs w:val="28"/>
            </w:rPr>
            <w:fldChar w:fldCharType="end"/>
          </w:r>
        </w:p>
        <w:p w14:paraId="6CAD14AD">
          <w:pPr>
            <w:tabs>
              <w:tab w:val="right" w:leader="dot" w:pos="9070"/>
            </w:tabs>
            <w:spacing w:before="258" w:line="189" w:lineRule="auto"/>
            <w:ind w:left="16"/>
            <w:rPr>
              <w:rFonts w:ascii="Calibri" w:hAnsi="Calibri" w:eastAsia="Calibri" w:cs="Calibri"/>
              <w:sz w:val="28"/>
              <w:szCs w:val="28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28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三、修业年限</w:t>
          </w:r>
          <w:r>
            <w:rPr>
              <w:rFonts w:ascii="黑体" w:hAnsi="黑体" w:eastAsia="黑体" w:cs="黑体"/>
              <w:spacing w:val="-86"/>
              <w:sz w:val="28"/>
              <w:szCs w:val="28"/>
            </w:rPr>
            <w:t xml:space="preserve"> </w:t>
          </w:r>
          <w:r>
            <w:rPr>
              <w:rFonts w:ascii="黑体" w:hAnsi="黑体" w:eastAsia="黑体" w:cs="黑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b/>
              <w:bCs/>
              <w:spacing w:val="26"/>
              <w:sz w:val="28"/>
              <w:szCs w:val="28"/>
            </w:rPr>
            <w:t>3</w:t>
          </w:r>
          <w:r>
            <w:rPr>
              <w:rFonts w:ascii="Calibri" w:hAnsi="Calibri" w:eastAsia="Calibri" w:cs="Calibri"/>
              <w:b/>
              <w:bCs/>
              <w:spacing w:val="26"/>
              <w:sz w:val="28"/>
              <w:szCs w:val="28"/>
            </w:rPr>
            <w:fldChar w:fldCharType="end"/>
          </w:r>
        </w:p>
        <w:p w14:paraId="4C02545E">
          <w:pPr>
            <w:tabs>
              <w:tab w:val="right" w:leader="dot" w:pos="9070"/>
            </w:tabs>
            <w:spacing w:before="259" w:line="188" w:lineRule="auto"/>
            <w:ind w:left="27"/>
            <w:rPr>
              <w:rFonts w:ascii="Calibri" w:hAnsi="Calibri" w:eastAsia="Calibri" w:cs="Calibri"/>
              <w:sz w:val="28"/>
              <w:szCs w:val="28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28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四、职业面向</w:t>
          </w:r>
          <w:r>
            <w:rPr>
              <w:rFonts w:ascii="黑体" w:hAnsi="黑体" w:eastAsia="黑体" w:cs="黑体"/>
              <w:spacing w:val="-85"/>
              <w:sz w:val="28"/>
              <w:szCs w:val="28"/>
            </w:rPr>
            <w:t xml:space="preserve"> </w:t>
          </w:r>
          <w:r>
            <w:rPr>
              <w:rFonts w:ascii="黑体" w:hAnsi="黑体" w:eastAsia="黑体" w:cs="黑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b/>
              <w:bCs/>
              <w:spacing w:val="26"/>
              <w:sz w:val="28"/>
              <w:szCs w:val="28"/>
            </w:rPr>
            <w:t>3</w:t>
          </w:r>
          <w:r>
            <w:rPr>
              <w:rFonts w:ascii="Calibri" w:hAnsi="Calibri" w:eastAsia="Calibri" w:cs="Calibri"/>
              <w:b/>
              <w:bCs/>
              <w:spacing w:val="26"/>
              <w:sz w:val="28"/>
              <w:szCs w:val="28"/>
            </w:rPr>
            <w:fldChar w:fldCharType="end"/>
          </w:r>
        </w:p>
        <w:p w14:paraId="7E397801">
          <w:pPr>
            <w:pStyle w:val="3"/>
            <w:tabs>
              <w:tab w:val="right" w:leader="dot" w:pos="9070"/>
            </w:tabs>
            <w:spacing w:before="254" w:line="193" w:lineRule="auto"/>
            <w:ind w:left="510"/>
            <w:rPr>
              <w:rFonts w:ascii="Calibri" w:hAnsi="Calibri" w:eastAsia="Calibri" w:cs="Calibri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spacing w:val="-4"/>
            </w:rPr>
            <w:t>（一）专业职业面向</w:t>
          </w:r>
          <w:r>
            <w:tab/>
          </w:r>
          <w:r>
            <w:rPr>
              <w:rFonts w:ascii="Calibri" w:hAnsi="Calibri" w:eastAsia="Calibri" w:cs="Calibri"/>
              <w:spacing w:val="24"/>
              <w:w w:val="113"/>
            </w:rPr>
            <w:t>3</w:t>
          </w:r>
          <w:r>
            <w:rPr>
              <w:rFonts w:ascii="Calibri" w:hAnsi="Calibri" w:eastAsia="Calibri" w:cs="Calibri"/>
              <w:spacing w:val="24"/>
              <w:w w:val="113"/>
            </w:rPr>
            <w:fldChar w:fldCharType="end"/>
          </w:r>
        </w:p>
        <w:p w14:paraId="6BFC27EE">
          <w:pPr>
            <w:pStyle w:val="3"/>
            <w:tabs>
              <w:tab w:val="right" w:leader="dot" w:pos="9070"/>
            </w:tabs>
            <w:spacing w:before="215" w:line="193" w:lineRule="auto"/>
            <w:ind w:left="510"/>
            <w:rPr>
              <w:rFonts w:ascii="Calibri" w:hAnsi="Calibri" w:eastAsia="Calibri" w:cs="Calibri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spacing w:val="-4"/>
            </w:rPr>
            <w:t>（二）专业对应证书</w:t>
          </w:r>
          <w:r>
            <w:tab/>
          </w:r>
          <w:r>
            <w:rPr>
              <w:rFonts w:ascii="Calibri" w:hAnsi="Calibri" w:eastAsia="Calibri" w:cs="Calibri"/>
              <w:spacing w:val="24"/>
              <w:w w:val="113"/>
            </w:rPr>
            <w:t>3</w:t>
          </w:r>
          <w:r>
            <w:rPr>
              <w:rFonts w:ascii="Calibri" w:hAnsi="Calibri" w:eastAsia="Calibri" w:cs="Calibri"/>
              <w:spacing w:val="24"/>
              <w:w w:val="113"/>
            </w:rPr>
            <w:fldChar w:fldCharType="end"/>
          </w:r>
        </w:p>
        <w:p w14:paraId="417F8ED3">
          <w:pPr>
            <w:pStyle w:val="3"/>
            <w:tabs>
              <w:tab w:val="right" w:leader="dot" w:pos="9070"/>
            </w:tabs>
            <w:spacing w:before="217" w:line="193" w:lineRule="auto"/>
            <w:ind w:left="510"/>
            <w:rPr>
              <w:rFonts w:ascii="Calibri" w:hAnsi="Calibri" w:eastAsia="Calibri" w:cs="Calibri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spacing w:val="-4"/>
            </w:rPr>
            <w:t>（三）职业岗位描述</w:t>
          </w:r>
          <w:r>
            <w:tab/>
          </w:r>
          <w:r>
            <w:rPr>
              <w:rFonts w:ascii="Calibri" w:hAnsi="Calibri" w:eastAsia="Calibri" w:cs="Calibri"/>
              <w:spacing w:val="11"/>
              <w:w w:val="124"/>
            </w:rPr>
            <w:t>4</w:t>
          </w:r>
          <w:r>
            <w:rPr>
              <w:rFonts w:ascii="Calibri" w:hAnsi="Calibri" w:eastAsia="Calibri" w:cs="Calibri"/>
              <w:spacing w:val="11"/>
              <w:w w:val="124"/>
            </w:rPr>
            <w:fldChar w:fldCharType="end"/>
          </w:r>
        </w:p>
        <w:p w14:paraId="2BA39A82">
          <w:pPr>
            <w:tabs>
              <w:tab w:val="right" w:leader="dot" w:pos="9070"/>
            </w:tabs>
            <w:spacing w:before="220" w:line="189" w:lineRule="auto"/>
            <w:ind w:left="18"/>
            <w:rPr>
              <w:rFonts w:ascii="Calibri" w:hAnsi="Calibri" w:eastAsia="Calibri" w:cs="Calibri"/>
              <w:sz w:val="28"/>
              <w:szCs w:val="28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"/>
              <w:sz w:val="28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五、人才培养目标与培养规格</w:t>
          </w:r>
          <w:r>
            <w:rPr>
              <w:rFonts w:ascii="黑体" w:hAnsi="黑体" w:eastAsia="黑体" w:cs="黑体"/>
              <w:spacing w:val="-79"/>
              <w:sz w:val="28"/>
              <w:szCs w:val="28"/>
            </w:rPr>
            <w:t xml:space="preserve"> </w:t>
          </w:r>
          <w:r>
            <w:rPr>
              <w:rFonts w:ascii="黑体" w:hAnsi="黑体" w:eastAsia="黑体" w:cs="黑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b/>
              <w:bCs/>
              <w:spacing w:val="25"/>
              <w:w w:val="122"/>
              <w:sz w:val="28"/>
              <w:szCs w:val="28"/>
            </w:rPr>
            <w:t>5</w:t>
          </w:r>
          <w:r>
            <w:rPr>
              <w:rFonts w:ascii="Calibri" w:hAnsi="Calibri" w:eastAsia="Calibri" w:cs="Calibri"/>
              <w:b/>
              <w:bCs/>
              <w:spacing w:val="25"/>
              <w:w w:val="122"/>
              <w:sz w:val="28"/>
              <w:szCs w:val="28"/>
            </w:rPr>
            <w:fldChar w:fldCharType="end"/>
          </w:r>
        </w:p>
        <w:p w14:paraId="424ACD2F">
          <w:pPr>
            <w:pStyle w:val="3"/>
            <w:tabs>
              <w:tab w:val="right" w:leader="dot" w:pos="9070"/>
            </w:tabs>
            <w:spacing w:before="253" w:line="193" w:lineRule="auto"/>
            <w:ind w:left="510"/>
            <w:rPr>
              <w:rFonts w:ascii="Calibri" w:hAnsi="Calibri" w:eastAsia="Calibri" w:cs="Calibri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spacing w:val="-5"/>
            </w:rPr>
            <w:t>（一）培养目标</w:t>
          </w:r>
          <w:r>
            <w:tab/>
          </w:r>
          <w:r>
            <w:rPr>
              <w:rFonts w:ascii="Calibri" w:hAnsi="Calibri" w:eastAsia="Calibri" w:cs="Calibri"/>
              <w:spacing w:val="23"/>
              <w:w w:val="114"/>
            </w:rPr>
            <w:t>5</w:t>
          </w:r>
          <w:r>
            <w:rPr>
              <w:rFonts w:ascii="Calibri" w:hAnsi="Calibri" w:eastAsia="Calibri" w:cs="Calibri"/>
              <w:spacing w:val="23"/>
              <w:w w:val="114"/>
            </w:rPr>
            <w:fldChar w:fldCharType="end"/>
          </w:r>
        </w:p>
        <w:p w14:paraId="0FE34226">
          <w:pPr>
            <w:pStyle w:val="3"/>
            <w:tabs>
              <w:tab w:val="right" w:leader="dot" w:pos="9070"/>
            </w:tabs>
            <w:spacing w:before="217" w:line="192" w:lineRule="auto"/>
            <w:ind w:left="510"/>
            <w:rPr>
              <w:rFonts w:ascii="Calibri" w:hAnsi="Calibri" w:eastAsia="Calibri" w:cs="Calibri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spacing w:val="-5"/>
            </w:rPr>
            <w:t>（二）培养规格</w:t>
          </w:r>
          <w:r>
            <w:tab/>
          </w:r>
          <w:r>
            <w:rPr>
              <w:rFonts w:ascii="Calibri" w:hAnsi="Calibri" w:eastAsia="Calibri" w:cs="Calibri"/>
              <w:spacing w:val="23"/>
              <w:w w:val="114"/>
            </w:rPr>
            <w:t>5</w:t>
          </w:r>
          <w:r>
            <w:rPr>
              <w:rFonts w:ascii="Calibri" w:hAnsi="Calibri" w:eastAsia="Calibri" w:cs="Calibri"/>
              <w:spacing w:val="23"/>
              <w:w w:val="114"/>
            </w:rPr>
            <w:fldChar w:fldCharType="end"/>
          </w:r>
        </w:p>
        <w:p w14:paraId="3D539B82">
          <w:pPr>
            <w:pStyle w:val="3"/>
            <w:tabs>
              <w:tab w:val="right" w:leader="dot" w:pos="9070"/>
            </w:tabs>
            <w:spacing w:before="216" w:line="193" w:lineRule="auto"/>
            <w:ind w:left="510"/>
            <w:rPr>
              <w:rFonts w:ascii="Calibri" w:hAnsi="Calibri" w:eastAsia="Calibri" w:cs="Calibri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spacing w:val="-3"/>
            </w:rPr>
            <w:t>（三）培养规格实现矩阵</w:t>
          </w:r>
          <w:r>
            <w:tab/>
          </w:r>
          <w:r>
            <w:rPr>
              <w:rFonts w:ascii="Calibri" w:hAnsi="Calibri" w:eastAsia="Calibri" w:cs="Calibri"/>
              <w:spacing w:val="20"/>
              <w:w w:val="117"/>
            </w:rPr>
            <w:t>9</w:t>
          </w:r>
          <w:r>
            <w:rPr>
              <w:rFonts w:ascii="Calibri" w:hAnsi="Calibri" w:eastAsia="Calibri" w:cs="Calibri"/>
              <w:spacing w:val="20"/>
              <w:w w:val="117"/>
            </w:rPr>
            <w:fldChar w:fldCharType="end"/>
          </w:r>
        </w:p>
        <w:p w14:paraId="2408CA11">
          <w:pPr>
            <w:tabs>
              <w:tab w:val="right" w:leader="dot" w:pos="9070"/>
            </w:tabs>
            <w:spacing w:before="222" w:line="189" w:lineRule="auto"/>
            <w:ind w:left="20"/>
            <w:rPr>
              <w:rFonts w:ascii="Calibri" w:hAnsi="Calibri" w:eastAsia="Calibri" w:cs="Calibri"/>
              <w:sz w:val="28"/>
              <w:szCs w:val="28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28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六、课程设置及要求</w:t>
          </w:r>
          <w:r>
            <w:rPr>
              <w:rFonts w:ascii="黑体" w:hAnsi="黑体" w:eastAsia="黑体" w:cs="黑体"/>
              <w:spacing w:val="-80"/>
              <w:sz w:val="28"/>
              <w:szCs w:val="28"/>
            </w:rPr>
            <w:t xml:space="preserve"> </w:t>
          </w:r>
          <w:r>
            <w:rPr>
              <w:rFonts w:ascii="黑体" w:hAnsi="黑体" w:eastAsia="黑体" w:cs="黑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b/>
              <w:bCs/>
              <w:spacing w:val="2"/>
              <w:sz w:val="28"/>
              <w:szCs w:val="28"/>
            </w:rPr>
            <w:t>12</w:t>
          </w:r>
          <w:r>
            <w:rPr>
              <w:rFonts w:ascii="Calibri" w:hAnsi="Calibri" w:eastAsia="Calibri" w:cs="Calibri"/>
              <w:b/>
              <w:bCs/>
              <w:spacing w:val="2"/>
              <w:sz w:val="28"/>
              <w:szCs w:val="28"/>
            </w:rPr>
            <w:fldChar w:fldCharType="end"/>
          </w:r>
        </w:p>
        <w:p w14:paraId="5EC61A31">
          <w:pPr>
            <w:pStyle w:val="3"/>
            <w:tabs>
              <w:tab w:val="right" w:leader="dot" w:pos="9070"/>
            </w:tabs>
            <w:spacing w:before="253" w:line="193" w:lineRule="auto"/>
            <w:ind w:left="510"/>
            <w:rPr>
              <w:rFonts w:ascii="Calibri" w:hAnsi="Calibri" w:eastAsia="Calibri" w:cs="Calibri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spacing w:val="-3"/>
            </w:rPr>
            <w:t>（一）课程体系的开发理念与思路</w:t>
          </w:r>
          <w:r>
            <w:tab/>
          </w:r>
          <w:r>
            <w:rPr>
              <w:rFonts w:ascii="Calibri" w:hAnsi="Calibri" w:eastAsia="Calibri" w:cs="Calibri"/>
              <w:spacing w:val="19"/>
            </w:rPr>
            <w:t>12</w:t>
          </w:r>
          <w:r>
            <w:rPr>
              <w:rFonts w:ascii="Calibri" w:hAnsi="Calibri" w:eastAsia="Calibri" w:cs="Calibri"/>
              <w:spacing w:val="19"/>
            </w:rPr>
            <w:fldChar w:fldCharType="end"/>
          </w:r>
        </w:p>
        <w:p w14:paraId="31CD980A">
          <w:pPr>
            <w:pStyle w:val="3"/>
            <w:tabs>
              <w:tab w:val="right" w:leader="dot" w:pos="9070"/>
            </w:tabs>
            <w:spacing w:before="215" w:line="193" w:lineRule="auto"/>
            <w:ind w:left="510"/>
            <w:rPr>
              <w:rFonts w:ascii="Calibri" w:hAnsi="Calibri" w:eastAsia="Calibri" w:cs="Calibri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spacing w:val="-5"/>
            </w:rPr>
            <w:t>（二）课程要求</w:t>
          </w:r>
          <w:r>
            <w:tab/>
          </w:r>
          <w:r>
            <w:rPr>
              <w:rFonts w:ascii="Calibri" w:hAnsi="Calibri" w:eastAsia="Calibri" w:cs="Calibri"/>
              <w:spacing w:val="19"/>
            </w:rPr>
            <w:t>15</w:t>
          </w:r>
          <w:r>
            <w:rPr>
              <w:rFonts w:ascii="Calibri" w:hAnsi="Calibri" w:eastAsia="Calibri" w:cs="Calibri"/>
              <w:spacing w:val="19"/>
            </w:rPr>
            <w:fldChar w:fldCharType="end"/>
          </w:r>
        </w:p>
        <w:p w14:paraId="383FAD7B">
          <w:pPr>
            <w:pStyle w:val="3"/>
            <w:tabs>
              <w:tab w:val="right" w:leader="dot" w:pos="9070"/>
            </w:tabs>
            <w:spacing w:before="217" w:line="193" w:lineRule="auto"/>
            <w:ind w:left="510"/>
            <w:rPr>
              <w:rFonts w:ascii="Calibri" w:hAnsi="Calibri" w:eastAsia="Calibri" w:cs="Calibri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spacing w:val="-5"/>
            </w:rPr>
            <w:t>（三）课程描述</w:t>
          </w:r>
          <w:r>
            <w:tab/>
          </w:r>
          <w:r>
            <w:rPr>
              <w:rFonts w:ascii="Calibri" w:hAnsi="Calibri" w:eastAsia="Calibri" w:cs="Calibri"/>
              <w:spacing w:val="19"/>
            </w:rPr>
            <w:t>16</w:t>
          </w:r>
          <w:r>
            <w:rPr>
              <w:rFonts w:ascii="Calibri" w:hAnsi="Calibri" w:eastAsia="Calibri" w:cs="Calibri"/>
              <w:spacing w:val="19"/>
            </w:rPr>
            <w:fldChar w:fldCharType="end"/>
          </w:r>
        </w:p>
        <w:p w14:paraId="6694BFDF">
          <w:pPr>
            <w:tabs>
              <w:tab w:val="right" w:leader="dot" w:pos="9070"/>
            </w:tabs>
            <w:spacing w:before="223" w:line="188" w:lineRule="auto"/>
            <w:ind w:left="10"/>
            <w:rPr>
              <w:rFonts w:ascii="Calibri" w:hAnsi="Calibri" w:eastAsia="Calibri" w:cs="Calibri"/>
              <w:sz w:val="28"/>
              <w:szCs w:val="28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黑体" w:hAnsi="黑体" w:eastAsia="黑体" w:cs="黑体"/>
              <w:sz w:val="28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七、教学进程总体安排</w:t>
          </w:r>
          <w:r>
            <w:rPr>
              <w:rFonts w:ascii="黑体" w:hAnsi="黑体" w:eastAsia="黑体" w:cs="黑体"/>
              <w:spacing w:val="-88"/>
              <w:sz w:val="28"/>
              <w:szCs w:val="28"/>
            </w:rPr>
            <w:t xml:space="preserve"> </w:t>
          </w:r>
          <w:r>
            <w:rPr>
              <w:rFonts w:ascii="黑体" w:hAnsi="黑体" w:eastAsia="黑体" w:cs="黑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b/>
              <w:bCs/>
              <w:spacing w:val="10"/>
              <w:sz w:val="28"/>
              <w:szCs w:val="28"/>
            </w:rPr>
            <w:t>48</w:t>
          </w:r>
          <w:r>
            <w:rPr>
              <w:rFonts w:ascii="Calibri" w:hAnsi="Calibri" w:eastAsia="Calibri" w:cs="Calibri"/>
              <w:b/>
              <w:bCs/>
              <w:spacing w:val="10"/>
              <w:sz w:val="28"/>
              <w:szCs w:val="28"/>
            </w:rPr>
            <w:fldChar w:fldCharType="end"/>
          </w:r>
        </w:p>
        <w:p w14:paraId="0D4ABF5B">
          <w:pPr>
            <w:pStyle w:val="3"/>
            <w:tabs>
              <w:tab w:val="right" w:leader="dot" w:pos="9070"/>
            </w:tabs>
            <w:spacing w:before="251" w:line="193" w:lineRule="auto"/>
            <w:ind w:left="510"/>
            <w:rPr>
              <w:rFonts w:ascii="Calibri" w:hAnsi="Calibri" w:eastAsia="Calibri" w:cs="Calibri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spacing w:val="-3"/>
            </w:rPr>
            <w:t>（一）课程学时和学分分配</w:t>
          </w:r>
          <w:r>
            <w:tab/>
          </w:r>
          <w:r>
            <w:rPr>
              <w:rFonts w:ascii="Calibri" w:hAnsi="Calibri" w:eastAsia="Calibri" w:cs="Calibri"/>
              <w:spacing w:val="19"/>
            </w:rPr>
            <w:t>48</w:t>
          </w:r>
          <w:r>
            <w:rPr>
              <w:rFonts w:ascii="Calibri" w:hAnsi="Calibri" w:eastAsia="Calibri" w:cs="Calibri"/>
              <w:spacing w:val="19"/>
            </w:rPr>
            <w:fldChar w:fldCharType="end"/>
          </w:r>
        </w:p>
        <w:p w14:paraId="62572914">
          <w:pPr>
            <w:pStyle w:val="3"/>
            <w:tabs>
              <w:tab w:val="right" w:leader="dot" w:pos="9070"/>
            </w:tabs>
            <w:spacing w:before="218" w:line="193" w:lineRule="auto"/>
            <w:ind w:left="510"/>
            <w:rPr>
              <w:rFonts w:ascii="Calibri" w:hAnsi="Calibri" w:eastAsia="Calibri" w:cs="Calibri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spacing w:val="-4"/>
            </w:rPr>
            <w:t>（二）教学活动周安排</w:t>
          </w:r>
          <w:r>
            <w:tab/>
          </w:r>
          <w:r>
            <w:rPr>
              <w:rFonts w:ascii="Calibri" w:hAnsi="Calibri" w:eastAsia="Calibri" w:cs="Calibri"/>
              <w:spacing w:val="19"/>
            </w:rPr>
            <w:t>49</w:t>
          </w:r>
          <w:r>
            <w:rPr>
              <w:rFonts w:ascii="Calibri" w:hAnsi="Calibri" w:eastAsia="Calibri" w:cs="Calibri"/>
              <w:spacing w:val="19"/>
            </w:rPr>
            <w:fldChar w:fldCharType="end"/>
          </w:r>
        </w:p>
        <w:p w14:paraId="72F24999">
          <w:pPr>
            <w:pStyle w:val="3"/>
            <w:tabs>
              <w:tab w:val="right" w:leader="dot" w:pos="9070"/>
            </w:tabs>
            <w:spacing w:before="214" w:line="193" w:lineRule="auto"/>
            <w:ind w:left="510"/>
            <w:rPr>
              <w:rFonts w:ascii="Calibri" w:hAnsi="Calibri" w:eastAsia="Calibri" w:cs="Calibri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spacing w:val="-3"/>
            </w:rPr>
            <w:t>（三）课外素质活动安排</w:t>
          </w:r>
          <w:r>
            <w:tab/>
          </w:r>
          <w:r>
            <w:rPr>
              <w:rFonts w:ascii="Calibri" w:hAnsi="Calibri" w:eastAsia="Calibri" w:cs="Calibri"/>
              <w:spacing w:val="19"/>
            </w:rPr>
            <w:t>49</w:t>
          </w:r>
          <w:r>
            <w:rPr>
              <w:rFonts w:ascii="Calibri" w:hAnsi="Calibri" w:eastAsia="Calibri" w:cs="Calibri"/>
              <w:spacing w:val="19"/>
            </w:rPr>
            <w:fldChar w:fldCharType="end"/>
          </w:r>
        </w:p>
        <w:p w14:paraId="0A63449B">
          <w:pPr>
            <w:pStyle w:val="3"/>
            <w:tabs>
              <w:tab w:val="right" w:leader="dot" w:pos="9070"/>
            </w:tabs>
            <w:spacing w:before="217" w:line="193" w:lineRule="auto"/>
            <w:ind w:left="510"/>
            <w:rPr>
              <w:rFonts w:ascii="Calibri" w:hAnsi="Calibri" w:eastAsia="Calibri" w:cs="Calibri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spacing w:val="-4"/>
            </w:rPr>
            <w:t>（四）专业教学安排表</w:t>
          </w:r>
          <w:r>
            <w:tab/>
          </w:r>
          <w:r>
            <w:rPr>
              <w:rFonts w:ascii="Calibri" w:hAnsi="Calibri" w:eastAsia="Calibri" w:cs="Calibri"/>
              <w:spacing w:val="19"/>
            </w:rPr>
            <w:t>49</w:t>
          </w:r>
          <w:r>
            <w:rPr>
              <w:rFonts w:ascii="Calibri" w:hAnsi="Calibri" w:eastAsia="Calibri" w:cs="Calibri"/>
              <w:spacing w:val="19"/>
            </w:rPr>
            <w:fldChar w:fldCharType="end"/>
          </w:r>
        </w:p>
        <w:p w14:paraId="1DD09338">
          <w:pPr>
            <w:tabs>
              <w:tab w:val="right" w:leader="dot" w:pos="9070"/>
            </w:tabs>
            <w:spacing w:before="222" w:line="189" w:lineRule="auto"/>
            <w:ind w:left="11"/>
            <w:rPr>
              <w:rFonts w:ascii="Calibri" w:hAnsi="Calibri" w:eastAsia="Calibri" w:cs="Calibri"/>
              <w:sz w:val="28"/>
              <w:szCs w:val="28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"/>
              <w:sz w:val="28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八、实施保障</w:t>
          </w:r>
          <w:r>
            <w:rPr>
              <w:rFonts w:ascii="黑体" w:hAnsi="黑体" w:eastAsia="黑体" w:cs="黑体"/>
              <w:spacing w:val="-86"/>
              <w:sz w:val="28"/>
              <w:szCs w:val="28"/>
            </w:rPr>
            <w:t xml:space="preserve"> </w:t>
          </w:r>
          <w:r>
            <w:rPr>
              <w:rFonts w:ascii="黑体" w:hAnsi="黑体" w:eastAsia="黑体" w:cs="黑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b/>
              <w:bCs/>
              <w:spacing w:val="16"/>
              <w:sz w:val="28"/>
              <w:szCs w:val="28"/>
            </w:rPr>
            <w:t>54</w:t>
          </w:r>
          <w:r>
            <w:rPr>
              <w:rFonts w:ascii="Calibri" w:hAnsi="Calibri" w:eastAsia="Calibri" w:cs="Calibri"/>
              <w:b/>
              <w:bCs/>
              <w:spacing w:val="16"/>
              <w:sz w:val="28"/>
              <w:szCs w:val="28"/>
            </w:rPr>
            <w:fldChar w:fldCharType="end"/>
          </w:r>
        </w:p>
        <w:p w14:paraId="230B19B5">
          <w:pPr>
            <w:pStyle w:val="3"/>
            <w:tabs>
              <w:tab w:val="right" w:leader="dot" w:pos="9070"/>
            </w:tabs>
            <w:spacing w:before="254" w:line="192" w:lineRule="auto"/>
            <w:ind w:left="510"/>
            <w:rPr>
              <w:rFonts w:ascii="Calibri" w:hAnsi="Calibri" w:eastAsia="Calibri" w:cs="Calibri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spacing w:val="-5"/>
            </w:rPr>
            <w:t>（一）师资队伍</w:t>
          </w:r>
          <w:r>
            <w:tab/>
          </w:r>
          <w:r>
            <w:rPr>
              <w:rFonts w:ascii="Calibri" w:hAnsi="Calibri" w:eastAsia="Calibri" w:cs="Calibri"/>
              <w:spacing w:val="19"/>
            </w:rPr>
            <w:t>54</w:t>
          </w:r>
          <w:r>
            <w:rPr>
              <w:rFonts w:ascii="Calibri" w:hAnsi="Calibri" w:eastAsia="Calibri" w:cs="Calibri"/>
              <w:spacing w:val="19"/>
            </w:rPr>
            <w:fldChar w:fldCharType="end"/>
          </w:r>
        </w:p>
        <w:p w14:paraId="68AE42DB">
          <w:pPr>
            <w:pStyle w:val="3"/>
            <w:tabs>
              <w:tab w:val="right" w:leader="dot" w:pos="9070"/>
            </w:tabs>
            <w:spacing w:before="216" w:line="193" w:lineRule="auto"/>
            <w:ind w:left="510"/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spacing w:val="-5"/>
            </w:rPr>
            <w:t>（二）教学设施</w:t>
          </w:r>
          <w:r>
            <w:rPr>
              <w:spacing w:val="-40"/>
            </w:rPr>
            <w:t xml:space="preserve"> </w:t>
          </w:r>
          <w:r>
            <w:tab/>
          </w:r>
          <w:r>
            <w:rPr>
              <w:spacing w:val="5"/>
            </w:rPr>
            <w:t>57</w:t>
          </w:r>
          <w:r>
            <w:rPr>
              <w:spacing w:val="5"/>
            </w:rPr>
            <w:fldChar w:fldCharType="end"/>
          </w:r>
        </w:p>
        <w:p w14:paraId="0AAEB985">
          <w:pPr>
            <w:pStyle w:val="3"/>
            <w:tabs>
              <w:tab w:val="right" w:leader="dot" w:pos="9070"/>
            </w:tabs>
            <w:spacing w:before="215" w:line="224" w:lineRule="auto"/>
            <w:ind w:left="510"/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spacing w:val="-5"/>
            </w:rPr>
            <w:t>（三）教学资源</w:t>
          </w:r>
          <w:r>
            <w:rPr>
              <w:spacing w:val="-40"/>
            </w:rPr>
            <w:t xml:space="preserve"> </w:t>
          </w:r>
          <w:r>
            <w:tab/>
          </w:r>
          <w:r>
            <w:rPr>
              <w:spacing w:val="5"/>
            </w:rPr>
            <w:t>60</w:t>
          </w:r>
          <w:r>
            <w:rPr>
              <w:spacing w:val="5"/>
            </w:rPr>
            <w:fldChar w:fldCharType="end"/>
          </w:r>
        </w:p>
      </w:sdtContent>
    </w:sdt>
    <w:p w14:paraId="391EB255">
      <w:pPr>
        <w:spacing w:line="224" w:lineRule="auto"/>
        <w:sectPr>
          <w:headerReference r:id="rId8" w:type="default"/>
          <w:footerReference r:id="rId9" w:type="default"/>
          <w:pgSz w:w="11906" w:h="16839"/>
          <w:pgMar w:top="1328" w:right="1416" w:bottom="1372" w:left="1418" w:header="914" w:footer="1207" w:gutter="0"/>
          <w:cols w:space="720" w:num="1"/>
        </w:sectPr>
      </w:pPr>
    </w:p>
    <w:p w14:paraId="0F07E3A8">
      <w:pPr>
        <w:spacing w:line="328" w:lineRule="auto"/>
        <w:rPr>
          <w:rFonts w:ascii="Arial"/>
          <w:sz w:val="21"/>
        </w:rPr>
      </w:pPr>
      <w:r>
        <w:pict>
          <v:shape id="_x0000_s1027" o:spid="_x0000_s1027" style="position:absolute;left:0pt;margin-left:70.9pt;margin-top:67.15pt;height:0.75pt;width:453.55pt;mso-position-horizontal-relative:page;mso-position-vertical-relative:page;z-index:251661312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</w:p>
    <w:sdt>
      <w:sdtPr>
        <w:rPr>
          <w:rFonts w:ascii="楷体" w:hAnsi="楷体" w:eastAsia="楷体" w:cs="楷体"/>
          <w:sz w:val="24"/>
          <w:szCs w:val="24"/>
        </w:rPr>
        <w:id w:val="3"/>
        <w:docPartObj>
          <w:docPartGallery w:val="Table of Contents"/>
          <w:docPartUnique/>
        </w:docPartObj>
      </w:sdtPr>
      <w:sdtEndPr>
        <w:rPr>
          <w:rFonts w:ascii="楷体" w:hAnsi="楷体" w:eastAsia="楷体" w:cs="楷体"/>
          <w:sz w:val="24"/>
          <w:szCs w:val="24"/>
        </w:rPr>
      </w:sdtEndPr>
      <w:sdtContent>
        <w:p w14:paraId="7AE6AE52">
          <w:pPr>
            <w:pStyle w:val="3"/>
            <w:tabs>
              <w:tab w:val="right" w:leader="dot" w:pos="9070"/>
            </w:tabs>
            <w:spacing w:before="78" w:line="192" w:lineRule="auto"/>
            <w:ind w:left="510"/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spacing w:val="-5"/>
            </w:rPr>
            <w:t>（四）教学方法</w:t>
          </w:r>
          <w:r>
            <w:rPr>
              <w:spacing w:val="-40"/>
            </w:rPr>
            <w:t xml:space="preserve"> </w:t>
          </w:r>
          <w:r>
            <w:tab/>
          </w:r>
          <w:r>
            <w:rPr>
              <w:spacing w:val="5"/>
            </w:rPr>
            <w:t>61</w:t>
          </w:r>
          <w:r>
            <w:rPr>
              <w:spacing w:val="5"/>
            </w:rPr>
            <w:fldChar w:fldCharType="end"/>
          </w:r>
        </w:p>
        <w:p w14:paraId="44EDE3EB">
          <w:pPr>
            <w:pStyle w:val="3"/>
            <w:tabs>
              <w:tab w:val="right" w:leader="dot" w:pos="9070"/>
            </w:tabs>
            <w:spacing w:before="215" w:line="193" w:lineRule="auto"/>
            <w:ind w:left="510"/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spacing w:val="-5"/>
            </w:rPr>
            <w:t>（五）学习评价</w:t>
          </w:r>
          <w:r>
            <w:rPr>
              <w:spacing w:val="-40"/>
            </w:rPr>
            <w:t xml:space="preserve"> </w:t>
          </w:r>
          <w:r>
            <w:tab/>
          </w:r>
          <w:r>
            <w:rPr>
              <w:spacing w:val="5"/>
            </w:rPr>
            <w:t>63</w:t>
          </w:r>
          <w:r>
            <w:rPr>
              <w:spacing w:val="5"/>
            </w:rPr>
            <w:fldChar w:fldCharType="end"/>
          </w:r>
        </w:p>
        <w:p w14:paraId="30D1AE45">
          <w:pPr>
            <w:pStyle w:val="3"/>
            <w:tabs>
              <w:tab w:val="right" w:leader="dot" w:pos="9070"/>
            </w:tabs>
            <w:spacing w:before="217" w:line="193" w:lineRule="auto"/>
            <w:ind w:left="510"/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spacing w:val="-5"/>
            </w:rPr>
            <w:t>（六）质量管理</w:t>
          </w:r>
          <w:r>
            <w:rPr>
              <w:spacing w:val="-40"/>
            </w:rPr>
            <w:t xml:space="preserve"> </w:t>
          </w:r>
          <w:r>
            <w:tab/>
          </w:r>
          <w:r>
            <w:rPr>
              <w:spacing w:val="5"/>
            </w:rPr>
            <w:t>64</w:t>
          </w:r>
          <w:r>
            <w:rPr>
              <w:spacing w:val="5"/>
            </w:rPr>
            <w:fldChar w:fldCharType="end"/>
          </w:r>
        </w:p>
        <w:p w14:paraId="01CC6AFE">
          <w:pPr>
            <w:pStyle w:val="3"/>
            <w:tabs>
              <w:tab w:val="right" w:leader="dot" w:pos="9070"/>
            </w:tabs>
            <w:spacing w:before="214" w:line="193" w:lineRule="auto"/>
            <w:ind w:left="510"/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spacing w:val="-5"/>
            </w:rPr>
            <w:t>（七）制度保障</w:t>
          </w:r>
          <w:r>
            <w:rPr>
              <w:spacing w:val="-40"/>
            </w:rPr>
            <w:t xml:space="preserve"> </w:t>
          </w:r>
          <w:r>
            <w:tab/>
          </w:r>
          <w:r>
            <w:rPr>
              <w:spacing w:val="5"/>
            </w:rPr>
            <w:t>65</w:t>
          </w:r>
          <w:r>
            <w:rPr>
              <w:spacing w:val="5"/>
            </w:rPr>
            <w:fldChar w:fldCharType="end"/>
          </w:r>
        </w:p>
        <w:p w14:paraId="5A34925C">
          <w:pPr>
            <w:tabs>
              <w:tab w:val="right" w:leader="dot" w:pos="9070"/>
            </w:tabs>
            <w:spacing w:before="222" w:line="189" w:lineRule="auto"/>
            <w:ind w:left="18"/>
            <w:rPr>
              <w:rFonts w:ascii="Calibri" w:hAnsi="Calibri" w:eastAsia="Calibri" w:cs="Calibri"/>
              <w:sz w:val="28"/>
              <w:szCs w:val="28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28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九、毕业要求</w:t>
          </w:r>
          <w:r>
            <w:rPr>
              <w:rFonts w:ascii="黑体" w:hAnsi="黑体" w:eastAsia="黑体" w:cs="黑体"/>
              <w:spacing w:val="-87"/>
              <w:sz w:val="28"/>
              <w:szCs w:val="28"/>
            </w:rPr>
            <w:t xml:space="preserve"> </w:t>
          </w:r>
          <w:r>
            <w:rPr>
              <w:rFonts w:ascii="黑体" w:hAnsi="黑体" w:eastAsia="黑体" w:cs="黑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b/>
              <w:bCs/>
              <w:spacing w:val="16"/>
              <w:sz w:val="28"/>
              <w:szCs w:val="28"/>
            </w:rPr>
            <w:t>65</w:t>
          </w:r>
          <w:r>
            <w:rPr>
              <w:rFonts w:ascii="Calibri" w:hAnsi="Calibri" w:eastAsia="Calibri" w:cs="Calibri"/>
              <w:b/>
              <w:bCs/>
              <w:spacing w:val="16"/>
              <w:sz w:val="28"/>
              <w:szCs w:val="28"/>
            </w:rPr>
            <w:fldChar w:fldCharType="end"/>
          </w:r>
        </w:p>
        <w:p w14:paraId="69BED60E">
          <w:pPr>
            <w:pStyle w:val="3"/>
            <w:tabs>
              <w:tab w:val="right" w:leader="dot" w:pos="9070"/>
            </w:tabs>
            <w:spacing w:before="253" w:line="193" w:lineRule="auto"/>
            <w:ind w:left="510"/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spacing w:val="-5"/>
            </w:rPr>
            <w:t>（一）毕业标准</w:t>
          </w:r>
          <w:r>
            <w:rPr>
              <w:spacing w:val="-40"/>
            </w:rPr>
            <w:t xml:space="preserve"> </w:t>
          </w:r>
          <w:r>
            <w:tab/>
          </w:r>
          <w:r>
            <w:rPr>
              <w:spacing w:val="5"/>
            </w:rPr>
            <w:t>65</w:t>
          </w:r>
          <w:r>
            <w:rPr>
              <w:spacing w:val="5"/>
            </w:rPr>
            <w:fldChar w:fldCharType="end"/>
          </w:r>
        </w:p>
        <w:p w14:paraId="7BD0FE2E">
          <w:pPr>
            <w:pStyle w:val="3"/>
            <w:tabs>
              <w:tab w:val="right" w:leader="dot" w:pos="9070"/>
            </w:tabs>
            <w:spacing w:before="217" w:line="192" w:lineRule="auto"/>
            <w:ind w:left="510"/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spacing w:val="-5"/>
            </w:rPr>
            <w:t>（二）学分要求</w:t>
          </w:r>
          <w:r>
            <w:rPr>
              <w:spacing w:val="-40"/>
            </w:rPr>
            <w:t xml:space="preserve"> </w:t>
          </w:r>
          <w:r>
            <w:tab/>
          </w:r>
          <w:r>
            <w:rPr>
              <w:spacing w:val="5"/>
            </w:rPr>
            <w:t>67</w:t>
          </w:r>
          <w:r>
            <w:rPr>
              <w:spacing w:val="5"/>
            </w:rPr>
            <w:fldChar w:fldCharType="end"/>
          </w:r>
        </w:p>
        <w:p w14:paraId="0245F3BD">
          <w:pPr>
            <w:pStyle w:val="3"/>
            <w:tabs>
              <w:tab w:val="right" w:leader="dot" w:pos="9070"/>
            </w:tabs>
            <w:spacing w:before="216" w:line="193" w:lineRule="auto"/>
            <w:ind w:left="510"/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spacing w:val="-5"/>
            </w:rPr>
            <w:t>（三）其它要求</w:t>
          </w:r>
          <w:r>
            <w:rPr>
              <w:spacing w:val="-40"/>
            </w:rPr>
            <w:t xml:space="preserve"> </w:t>
          </w:r>
          <w:r>
            <w:tab/>
          </w:r>
          <w:r>
            <w:rPr>
              <w:spacing w:val="5"/>
            </w:rPr>
            <w:t>67</w:t>
          </w:r>
          <w:r>
            <w:rPr>
              <w:spacing w:val="5"/>
            </w:rPr>
            <w:fldChar w:fldCharType="end"/>
          </w:r>
        </w:p>
        <w:p w14:paraId="6D0FDD0E">
          <w:pPr>
            <w:tabs>
              <w:tab w:val="right" w:leader="dot" w:pos="9070"/>
            </w:tabs>
            <w:spacing w:before="222" w:line="189" w:lineRule="auto"/>
            <w:ind w:left="14"/>
            <w:rPr>
              <w:rFonts w:ascii="Calibri" w:hAnsi="Calibri" w:eastAsia="Calibri" w:cs="Calibri"/>
              <w:sz w:val="28"/>
              <w:szCs w:val="28"/>
            </w:rPr>
          </w:pPr>
          <w:bookmarkStart w:id="0" w:name="bookmark1"/>
          <w:bookmarkEnd w:id="0"/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3"/>
              <w:sz w:val="28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十、附录</w:t>
          </w:r>
          <w:r>
            <w:rPr>
              <w:rFonts w:ascii="黑体" w:hAnsi="黑体" w:eastAsia="黑体" w:cs="黑体"/>
              <w:spacing w:val="-85"/>
              <w:sz w:val="28"/>
              <w:szCs w:val="28"/>
            </w:rPr>
            <w:t xml:space="preserve"> </w:t>
          </w:r>
          <w:r>
            <w:rPr>
              <w:rFonts w:ascii="黑体" w:hAnsi="黑体" w:eastAsia="黑体" w:cs="黑体"/>
              <w:sz w:val="28"/>
              <w:szCs w:val="28"/>
            </w:rPr>
            <w:tab/>
          </w:r>
          <w:r>
            <w:rPr>
              <w:rFonts w:ascii="Calibri" w:hAnsi="Calibri" w:eastAsia="Calibri" w:cs="Calibri"/>
              <w:b/>
              <w:bCs/>
              <w:sz w:val="28"/>
              <w:szCs w:val="28"/>
            </w:rPr>
            <w:t>67</w:t>
          </w:r>
          <w:r>
            <w:rPr>
              <w:rFonts w:ascii="Calibri" w:hAnsi="Calibri" w:eastAsia="Calibri" w:cs="Calibri"/>
              <w:b/>
              <w:bCs/>
              <w:sz w:val="28"/>
              <w:szCs w:val="28"/>
            </w:rPr>
            <w:fldChar w:fldCharType="end"/>
          </w:r>
        </w:p>
        <w:p w14:paraId="7AB713F6">
          <w:pPr>
            <w:pStyle w:val="3"/>
            <w:tabs>
              <w:tab w:val="right" w:leader="dot" w:pos="9070"/>
            </w:tabs>
            <w:spacing w:before="253" w:line="193" w:lineRule="auto"/>
            <w:ind w:left="506"/>
          </w:pPr>
          <w:r>
            <w:fldChar w:fldCharType="begin"/>
          </w:r>
          <w:r>
            <w:instrText xml:space="preserve"> HYPERLINK \l "bookmark36" </w:instrText>
          </w:r>
          <w:r>
            <w:fldChar w:fldCharType="separate"/>
          </w:r>
          <w:r>
            <w:rPr>
              <w:spacing w:val="-3"/>
            </w:rPr>
            <w:t>附件</w:t>
          </w:r>
          <w:r>
            <w:rPr>
              <w:spacing w:val="-29"/>
            </w:rPr>
            <w:t xml:space="preserve"> </w:t>
          </w:r>
          <w:r>
            <w:rPr>
              <w:spacing w:val="-3"/>
            </w:rPr>
            <w:t>1</w:t>
          </w:r>
          <w:r>
            <w:rPr>
              <w:spacing w:val="-56"/>
            </w:rPr>
            <w:t xml:space="preserve"> </w:t>
          </w:r>
          <w:r>
            <w:rPr>
              <w:spacing w:val="-3"/>
            </w:rPr>
            <w:t>康复治疗技术专业人才培养方案审定意见</w:t>
          </w:r>
          <w:r>
            <w:rPr>
              <w:spacing w:val="-43"/>
            </w:rPr>
            <w:t xml:space="preserve"> </w:t>
          </w:r>
          <w:r>
            <w:tab/>
          </w:r>
          <w:r>
            <w:rPr>
              <w:spacing w:val="5"/>
            </w:rPr>
            <w:t>68</w:t>
          </w:r>
          <w:r>
            <w:rPr>
              <w:spacing w:val="5"/>
            </w:rPr>
            <w:fldChar w:fldCharType="end"/>
          </w:r>
        </w:p>
        <w:p w14:paraId="699BF6CF">
          <w:pPr>
            <w:pStyle w:val="3"/>
            <w:tabs>
              <w:tab w:val="right" w:leader="dot" w:pos="9070"/>
            </w:tabs>
            <w:spacing w:before="214" w:line="223" w:lineRule="auto"/>
            <w:ind w:left="506"/>
          </w:pPr>
          <w:r>
            <w:fldChar w:fldCharType="begin"/>
          </w:r>
          <w:r>
            <w:instrText xml:space="preserve"> HYPERLINK \l "bookmark37" </w:instrText>
          </w:r>
          <w:r>
            <w:fldChar w:fldCharType="separate"/>
          </w:r>
          <w:r>
            <w:rPr>
              <w:spacing w:val="1"/>
            </w:rPr>
            <w:t>附件</w:t>
          </w:r>
          <w:r>
            <w:rPr>
              <w:spacing w:val="-50"/>
            </w:rPr>
            <w:t xml:space="preserve"> </w:t>
          </w:r>
          <w:r>
            <w:rPr>
              <w:spacing w:val="1"/>
            </w:rPr>
            <w:t>2</w:t>
          </w:r>
          <w:r>
            <w:rPr>
              <w:spacing w:val="1"/>
            </w:rPr>
            <w:fldChar w:fldCharType="end"/>
          </w:r>
          <w:r>
            <w:fldChar w:fldCharType="begin"/>
          </w:r>
          <w:r>
            <w:instrText xml:space="preserve"> HYPERLINK \l "bookmark38" </w:instrText>
          </w:r>
          <w:r>
            <w:fldChar w:fldCharType="separate"/>
          </w:r>
          <w:r>
            <w:rPr>
              <w:spacing w:val="1"/>
            </w:rPr>
            <w:t>康复治疗技术专业人才培养方案变更审批表</w:t>
          </w:r>
          <w:r>
            <w:rPr>
              <w:spacing w:val="-43"/>
            </w:rPr>
            <w:t xml:space="preserve"> </w:t>
          </w:r>
          <w:r>
            <w:tab/>
          </w:r>
          <w:r>
            <w:rPr>
              <w:spacing w:val="5"/>
            </w:rPr>
            <w:t>69</w:t>
          </w:r>
          <w:r>
            <w:rPr>
              <w:spacing w:val="5"/>
            </w:rPr>
            <w:fldChar w:fldCharType="end"/>
          </w:r>
        </w:p>
      </w:sdtContent>
    </w:sdt>
    <w:p w14:paraId="49B98D02">
      <w:pPr>
        <w:spacing w:line="223" w:lineRule="auto"/>
        <w:sectPr>
          <w:headerReference r:id="rId10" w:type="default"/>
          <w:footerReference r:id="rId11" w:type="default"/>
          <w:pgSz w:w="11906" w:h="16839"/>
          <w:pgMar w:top="1328" w:right="1417" w:bottom="1373" w:left="1418" w:header="914" w:footer="1207" w:gutter="0"/>
          <w:cols w:space="720" w:num="1"/>
        </w:sectPr>
      </w:pPr>
    </w:p>
    <w:p w14:paraId="7A6F12DB">
      <w:pPr>
        <w:spacing w:line="442" w:lineRule="auto"/>
        <w:rPr>
          <w:rFonts w:ascii="Arial"/>
          <w:sz w:val="21"/>
        </w:rPr>
      </w:pPr>
      <w:r>
        <w:pict>
          <v:shape id="_x0000_s1028" o:spid="_x0000_s1028" style="position:absolute;left:0pt;margin-left:70.9pt;margin-top:67.15pt;height:0.75pt;width:453.55pt;mso-position-horizontal-relative:page;mso-position-vertical-relative:page;z-index:251662336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</w:p>
    <w:p w14:paraId="0E69C13A">
      <w:pPr>
        <w:spacing w:before="101" w:line="227" w:lineRule="auto"/>
        <w:ind w:left="769"/>
        <w:outlineLvl w:val="0"/>
        <w:rPr>
          <w:rFonts w:ascii="黑体" w:hAnsi="黑体" w:eastAsia="黑体" w:cs="黑体"/>
          <w:sz w:val="32"/>
          <w:szCs w:val="32"/>
        </w:rPr>
      </w:pPr>
      <w:bookmarkStart w:id="1" w:name="bookmark2"/>
      <w:bookmarkEnd w:id="1"/>
      <w:r>
        <w:rPr>
          <w:rFonts w:ascii="黑体" w:hAnsi="黑体" w:eastAsia="黑体" w:cs="黑体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一、专业名称及代码</w:t>
      </w:r>
    </w:p>
    <w:p w14:paraId="24AC4C6E">
      <w:pPr>
        <w:pStyle w:val="3"/>
        <w:spacing w:before="179" w:line="231" w:lineRule="auto"/>
        <w:ind w:left="789"/>
        <w:outlineLvl w:val="1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（一）专业名称</w:t>
      </w:r>
    </w:p>
    <w:p w14:paraId="677AD9FC">
      <w:pPr>
        <w:spacing w:before="171" w:line="225" w:lineRule="auto"/>
        <w:ind w:left="1084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康复治疗技术</w:t>
      </w:r>
    </w:p>
    <w:p w14:paraId="1F975818">
      <w:pPr>
        <w:pStyle w:val="3"/>
        <w:spacing w:before="179" w:line="231" w:lineRule="auto"/>
        <w:ind w:left="789"/>
        <w:outlineLvl w:val="1"/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2" w:name="bookmark3"/>
      <w:bookmarkEnd w:id="2"/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（二）专业代码</w:t>
      </w:r>
    </w:p>
    <w:p w14:paraId="631918FD">
      <w:pPr>
        <w:spacing w:before="171" w:line="225" w:lineRule="auto"/>
        <w:ind w:left="1084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520601</w:t>
      </w:r>
    </w:p>
    <w:p w14:paraId="7FB51C07">
      <w:pPr>
        <w:spacing w:before="101" w:line="227" w:lineRule="auto"/>
        <w:ind w:left="769"/>
        <w:outlineLvl w:val="0"/>
        <w:rPr>
          <w:rFonts w:ascii="黑体" w:hAnsi="黑体" w:eastAsia="黑体" w:cs="黑体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3" w:name="bookmark4"/>
      <w:bookmarkEnd w:id="3"/>
      <w:r>
        <w:rPr>
          <w:rFonts w:ascii="黑体" w:hAnsi="黑体" w:eastAsia="黑体" w:cs="黑体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二、入学要求</w:t>
      </w:r>
    </w:p>
    <w:p w14:paraId="21A306AA">
      <w:pPr>
        <w:spacing w:before="171" w:line="225" w:lineRule="auto"/>
        <w:ind w:left="1084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普通高级中学毕业、中等职业学校毕业或具有同等学力</w:t>
      </w:r>
    </w:p>
    <w:p w14:paraId="36D3699F">
      <w:pPr>
        <w:spacing w:before="101" w:line="227" w:lineRule="auto"/>
        <w:ind w:left="769"/>
        <w:outlineLvl w:val="0"/>
        <w:rPr>
          <w:rFonts w:ascii="黑体" w:hAnsi="黑体" w:eastAsia="黑体" w:cs="黑体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4" w:name="bookmark5"/>
      <w:bookmarkEnd w:id="4"/>
      <w:r>
        <w:rPr>
          <w:rFonts w:ascii="黑体" w:hAnsi="黑体" w:eastAsia="黑体" w:cs="黑体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三、修业年限</w:t>
      </w:r>
    </w:p>
    <w:p w14:paraId="5F07AF89">
      <w:pPr>
        <w:spacing w:before="171" w:line="225" w:lineRule="auto"/>
        <w:ind w:left="1084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基本修业年限：三年，弹性修业年限：二至五年</w:t>
      </w:r>
    </w:p>
    <w:p w14:paraId="732CE2B4">
      <w:pPr>
        <w:spacing w:before="101" w:line="227" w:lineRule="auto"/>
        <w:ind w:left="769"/>
        <w:outlineLvl w:val="0"/>
        <w:rPr>
          <w:rFonts w:ascii="黑体" w:hAnsi="黑体" w:eastAsia="黑体" w:cs="黑体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5" w:name="bookmark6"/>
      <w:bookmarkEnd w:id="5"/>
      <w:bookmarkStart w:id="6" w:name="bookmark7"/>
      <w:bookmarkEnd w:id="6"/>
      <w:r>
        <w:rPr>
          <w:rFonts w:ascii="黑体" w:hAnsi="黑体" w:eastAsia="黑体" w:cs="黑体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四、职业面向</w:t>
      </w:r>
    </w:p>
    <w:p w14:paraId="5FADCD3B">
      <w:pPr>
        <w:pStyle w:val="3"/>
        <w:spacing w:before="179" w:line="231" w:lineRule="auto"/>
        <w:ind w:left="789"/>
        <w:outlineLvl w:val="1"/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（一）专业职业面向</w:t>
      </w:r>
    </w:p>
    <w:p w14:paraId="63A9FB55">
      <w:pPr>
        <w:spacing w:before="9" w:line="210" w:lineRule="auto"/>
        <w:ind w:left="3046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表</w:t>
      </w:r>
      <w:r>
        <w:rPr>
          <w:rFonts w:hint="eastAsia" w:ascii="方正仿宋_GB2312" w:hAnsi="方正仿宋_GB2312" w:eastAsia="方正仿宋_GB2312" w:cs="方正仿宋_GB2312"/>
          <w:spacing w:val="-14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康复治疗技术专业职业面向</w:t>
      </w:r>
    </w:p>
    <w:tbl>
      <w:tblPr>
        <w:tblStyle w:val="9"/>
        <w:tblW w:w="929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1296"/>
        <w:gridCol w:w="2316"/>
        <w:gridCol w:w="2118"/>
        <w:gridCol w:w="2127"/>
      </w:tblGrid>
      <w:tr w14:paraId="21E713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4" w:hRule="atLeast"/>
        </w:trPr>
        <w:tc>
          <w:tcPr>
            <w:tcW w:w="1433" w:type="dxa"/>
            <w:vAlign w:val="top"/>
          </w:tcPr>
          <w:p w14:paraId="3A0F4E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7" w:line="360" w:lineRule="exact"/>
              <w:ind w:left="195" w:right="189"/>
              <w:textAlignment w:val="baseline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所属专业大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类（代码）</w:t>
            </w:r>
          </w:p>
        </w:tc>
        <w:tc>
          <w:tcPr>
            <w:tcW w:w="1296" w:type="dxa"/>
            <w:vAlign w:val="top"/>
          </w:tcPr>
          <w:p w14:paraId="04357F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7" w:line="360" w:lineRule="exact"/>
              <w:ind w:left="127" w:right="122" w:hanging="2"/>
              <w:textAlignment w:val="baseline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所属专业类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别（代码）</w:t>
            </w:r>
          </w:p>
        </w:tc>
        <w:tc>
          <w:tcPr>
            <w:tcW w:w="2316" w:type="dxa"/>
            <w:vAlign w:val="top"/>
          </w:tcPr>
          <w:p w14:paraId="607076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  <w:p w14:paraId="1291BE9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319"/>
              <w:textAlignment w:val="baseline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对应行业（代码）</w:t>
            </w:r>
          </w:p>
        </w:tc>
        <w:tc>
          <w:tcPr>
            <w:tcW w:w="2118" w:type="dxa"/>
            <w:vAlign w:val="top"/>
          </w:tcPr>
          <w:p w14:paraId="788429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  <w:p w14:paraId="1693FC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right="12"/>
              <w:jc w:val="right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主要职业类别（代码）</w:t>
            </w:r>
          </w:p>
        </w:tc>
        <w:tc>
          <w:tcPr>
            <w:tcW w:w="2127" w:type="dxa"/>
            <w:vAlign w:val="top"/>
          </w:tcPr>
          <w:p w14:paraId="500090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6" w:line="360" w:lineRule="exact"/>
              <w:ind w:left="647" w:right="114" w:hanging="526"/>
              <w:textAlignment w:val="baseline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主要岗位类别或技术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领域举例</w:t>
            </w:r>
          </w:p>
        </w:tc>
      </w:tr>
      <w:tr w14:paraId="04D943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433" w:type="dxa"/>
            <w:vAlign w:val="top"/>
          </w:tcPr>
          <w:p w14:paraId="18E0E4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2" w:line="360" w:lineRule="exact"/>
              <w:ind w:left="188"/>
              <w:textAlignment w:val="baseline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医药卫生大类</w:t>
            </w:r>
          </w:p>
          <w:p w14:paraId="606548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" w:line="360" w:lineRule="exact"/>
              <w:ind w:left="461"/>
              <w:textAlignment w:val="baseline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（52）</w:t>
            </w:r>
          </w:p>
        </w:tc>
        <w:tc>
          <w:tcPr>
            <w:tcW w:w="1296" w:type="dxa"/>
            <w:vAlign w:val="top"/>
          </w:tcPr>
          <w:p w14:paraId="0B82300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2" w:line="360" w:lineRule="exact"/>
              <w:ind w:left="299" w:right="196" w:hanging="99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康复治疗类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（5206）</w:t>
            </w:r>
          </w:p>
        </w:tc>
        <w:tc>
          <w:tcPr>
            <w:tcW w:w="2316" w:type="dxa"/>
            <w:vAlign w:val="top"/>
          </w:tcPr>
          <w:p w14:paraId="71AC8D9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2" w:line="360" w:lineRule="exact"/>
              <w:ind w:left="714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卫生（84）</w:t>
            </w:r>
          </w:p>
          <w:p w14:paraId="52F382C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" w:line="360" w:lineRule="exact"/>
              <w:ind w:left="442"/>
              <w:textAlignment w:val="baseline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社会工作者（85）</w:t>
            </w:r>
          </w:p>
        </w:tc>
        <w:tc>
          <w:tcPr>
            <w:tcW w:w="2118" w:type="dxa"/>
            <w:vAlign w:val="top"/>
          </w:tcPr>
          <w:p w14:paraId="37837A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  <w:p w14:paraId="1A36EF4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111"/>
              <w:textAlignment w:val="baseline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康复技师（2-05-07-13）</w:t>
            </w:r>
          </w:p>
        </w:tc>
        <w:tc>
          <w:tcPr>
            <w:tcW w:w="2127" w:type="dxa"/>
            <w:vAlign w:val="top"/>
          </w:tcPr>
          <w:p w14:paraId="00A1438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" w:line="360" w:lineRule="exact"/>
              <w:ind w:left="706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物理治疗</w:t>
            </w:r>
          </w:p>
          <w:p w14:paraId="535CC6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707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作业治疗</w:t>
            </w:r>
          </w:p>
          <w:p w14:paraId="54F7F6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" w:line="360" w:lineRule="exact"/>
              <w:ind w:left="714"/>
              <w:textAlignment w:val="baseline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言语治疗</w:t>
            </w:r>
          </w:p>
        </w:tc>
      </w:tr>
    </w:tbl>
    <w:p w14:paraId="7DB5808D">
      <w:pPr>
        <w:spacing w:line="331" w:lineRule="auto"/>
        <w:rPr>
          <w:rFonts w:ascii="Arial"/>
          <w:sz w:val="21"/>
        </w:rPr>
      </w:pPr>
    </w:p>
    <w:p w14:paraId="5842BF08">
      <w:pPr>
        <w:pStyle w:val="3"/>
        <w:spacing w:before="179" w:line="231" w:lineRule="auto"/>
        <w:ind w:left="789"/>
        <w:outlineLvl w:val="1"/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7" w:name="bookmark8"/>
      <w:bookmarkEnd w:id="7"/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（二）专业对应证书</w:t>
      </w:r>
    </w:p>
    <w:p w14:paraId="270E4E2B">
      <w:pPr>
        <w:spacing w:before="9" w:line="210" w:lineRule="auto"/>
        <w:ind w:left="3046"/>
        <w:rPr>
          <w:rFonts w:hint="eastAsia" w:ascii="方正仿宋_GB2312" w:hAnsi="方正仿宋_GB2312" w:eastAsia="方正仿宋_GB2312" w:cs="方正仿宋_GB2312"/>
          <w:spacing w:val="7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表 2  康复治疗技术专业对应证书</w:t>
      </w:r>
    </w:p>
    <w:tbl>
      <w:tblPr>
        <w:tblStyle w:val="9"/>
        <w:tblW w:w="928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2"/>
        <w:gridCol w:w="2289"/>
        <w:gridCol w:w="2402"/>
        <w:gridCol w:w="2300"/>
      </w:tblGrid>
      <w:tr w14:paraId="546EEB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292" w:type="dxa"/>
            <w:vAlign w:val="top"/>
          </w:tcPr>
          <w:p w14:paraId="285C0334">
            <w:pPr>
              <w:pStyle w:val="10"/>
              <w:spacing w:before="170" w:line="227" w:lineRule="auto"/>
              <w:ind w:left="519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通用能力证书</w:t>
            </w:r>
          </w:p>
        </w:tc>
        <w:tc>
          <w:tcPr>
            <w:tcW w:w="2289" w:type="dxa"/>
            <w:vAlign w:val="top"/>
          </w:tcPr>
          <w:p w14:paraId="124CD674">
            <w:pPr>
              <w:pStyle w:val="10"/>
              <w:spacing w:before="170" w:line="227" w:lineRule="auto"/>
              <w:ind w:left="517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职业资格证书</w:t>
            </w:r>
          </w:p>
        </w:tc>
        <w:tc>
          <w:tcPr>
            <w:tcW w:w="2402" w:type="dxa"/>
            <w:vAlign w:val="top"/>
          </w:tcPr>
          <w:p w14:paraId="738BAF2B">
            <w:pPr>
              <w:pStyle w:val="10"/>
              <w:spacing w:before="170" w:line="227" w:lineRule="auto"/>
              <w:ind w:left="36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职业技能等级证书</w:t>
            </w:r>
          </w:p>
        </w:tc>
        <w:tc>
          <w:tcPr>
            <w:tcW w:w="2300" w:type="dxa"/>
            <w:vAlign w:val="top"/>
          </w:tcPr>
          <w:p w14:paraId="513471A8">
            <w:pPr>
              <w:pStyle w:val="10"/>
              <w:spacing w:before="35" w:line="234" w:lineRule="auto"/>
              <w:ind w:left="419" w:right="200" w:hanging="212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社会认可度高的行业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企业标准和证书</w:t>
            </w:r>
          </w:p>
        </w:tc>
      </w:tr>
      <w:tr w14:paraId="6F93D5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2292" w:type="dxa"/>
            <w:vAlign w:val="top"/>
          </w:tcPr>
          <w:p w14:paraId="2D524F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" w:line="360" w:lineRule="exact"/>
              <w:ind w:left="442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计算机等级证书</w:t>
            </w:r>
          </w:p>
        </w:tc>
        <w:tc>
          <w:tcPr>
            <w:tcW w:w="2289" w:type="dxa"/>
            <w:vAlign w:val="top"/>
          </w:tcPr>
          <w:p w14:paraId="1112F9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" w:line="360" w:lineRule="exact"/>
              <w:ind w:left="442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卫生专业技术资格</w:t>
            </w:r>
          </w:p>
        </w:tc>
        <w:tc>
          <w:tcPr>
            <w:tcW w:w="2402" w:type="dxa"/>
            <w:vAlign w:val="top"/>
          </w:tcPr>
          <w:p w14:paraId="306FCB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" w:line="360" w:lineRule="exact"/>
              <w:ind w:left="442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家庭保健按摩</w:t>
            </w:r>
          </w:p>
        </w:tc>
        <w:tc>
          <w:tcPr>
            <w:tcW w:w="2300" w:type="dxa"/>
            <w:vAlign w:val="top"/>
          </w:tcPr>
          <w:p w14:paraId="61BEDF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" w:line="360" w:lineRule="exact"/>
              <w:ind w:left="442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助理康复辅助技术咨询师</w:t>
            </w:r>
          </w:p>
        </w:tc>
      </w:tr>
      <w:tr w14:paraId="5D9B31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292" w:type="dxa"/>
            <w:vAlign w:val="top"/>
          </w:tcPr>
          <w:p w14:paraId="26FA82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" w:line="360" w:lineRule="exact"/>
              <w:ind w:left="442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英语等级证书</w:t>
            </w:r>
          </w:p>
        </w:tc>
        <w:tc>
          <w:tcPr>
            <w:tcW w:w="2289" w:type="dxa"/>
            <w:vAlign w:val="top"/>
          </w:tcPr>
          <w:p w14:paraId="173951D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" w:line="360" w:lineRule="exact"/>
              <w:ind w:left="442"/>
              <w:textAlignment w:val="baseline"/>
              <w:rPr>
                <w:spacing w:val="-1"/>
                <w:sz w:val="21"/>
                <w:szCs w:val="21"/>
              </w:rPr>
            </w:pPr>
          </w:p>
        </w:tc>
        <w:tc>
          <w:tcPr>
            <w:tcW w:w="2402" w:type="dxa"/>
            <w:vAlign w:val="top"/>
          </w:tcPr>
          <w:p w14:paraId="72DE5B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" w:line="360" w:lineRule="exact"/>
              <w:ind w:left="442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失智老年人照护</w:t>
            </w:r>
          </w:p>
        </w:tc>
        <w:tc>
          <w:tcPr>
            <w:tcW w:w="2300" w:type="dxa"/>
            <w:vAlign w:val="top"/>
          </w:tcPr>
          <w:p w14:paraId="27EA750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" w:line="360" w:lineRule="exact"/>
              <w:ind w:left="442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助理呼吸治疗师</w:t>
            </w:r>
          </w:p>
        </w:tc>
      </w:tr>
      <w:tr w14:paraId="1A5A31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92" w:type="dxa"/>
            <w:vAlign w:val="top"/>
          </w:tcPr>
          <w:p w14:paraId="3FE5A4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" w:line="360" w:lineRule="exact"/>
              <w:ind w:left="442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普通话等级证书</w:t>
            </w:r>
          </w:p>
        </w:tc>
        <w:tc>
          <w:tcPr>
            <w:tcW w:w="2289" w:type="dxa"/>
            <w:vAlign w:val="top"/>
          </w:tcPr>
          <w:p w14:paraId="544369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" w:line="360" w:lineRule="exact"/>
              <w:ind w:left="442"/>
              <w:textAlignment w:val="baseline"/>
              <w:rPr>
                <w:spacing w:val="-1"/>
                <w:sz w:val="21"/>
                <w:szCs w:val="21"/>
              </w:rPr>
            </w:pPr>
          </w:p>
        </w:tc>
        <w:tc>
          <w:tcPr>
            <w:tcW w:w="2402" w:type="dxa"/>
            <w:vAlign w:val="top"/>
          </w:tcPr>
          <w:p w14:paraId="1BB606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" w:line="360" w:lineRule="exact"/>
              <w:ind w:left="442"/>
              <w:textAlignment w:val="baseline"/>
              <w:rPr>
                <w:spacing w:val="-1"/>
                <w:sz w:val="21"/>
                <w:szCs w:val="21"/>
              </w:rPr>
            </w:pPr>
          </w:p>
        </w:tc>
        <w:tc>
          <w:tcPr>
            <w:tcW w:w="2300" w:type="dxa"/>
            <w:vAlign w:val="top"/>
          </w:tcPr>
          <w:p w14:paraId="7D00A60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" w:line="360" w:lineRule="exact"/>
              <w:ind w:left="442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孤残儿童护理员</w:t>
            </w:r>
          </w:p>
        </w:tc>
      </w:tr>
      <w:tr w14:paraId="0B60C5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92" w:type="dxa"/>
            <w:vAlign w:val="top"/>
          </w:tcPr>
          <w:p w14:paraId="6A59541A">
            <w:pPr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2289" w:type="dxa"/>
            <w:vAlign w:val="top"/>
          </w:tcPr>
          <w:p w14:paraId="6440E059">
            <w:pPr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2402" w:type="dxa"/>
            <w:vAlign w:val="top"/>
          </w:tcPr>
          <w:p w14:paraId="1437ED01">
            <w:pPr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2300" w:type="dxa"/>
            <w:vAlign w:val="top"/>
          </w:tcPr>
          <w:p w14:paraId="1AAD74D7">
            <w:pPr>
              <w:pStyle w:val="10"/>
              <w:spacing w:before="121" w:line="219" w:lineRule="auto"/>
              <w:ind w:left="541"/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  <w:t>中医康复理疗师</w:t>
            </w:r>
          </w:p>
        </w:tc>
      </w:tr>
      <w:tr w14:paraId="0259F0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292" w:type="dxa"/>
            <w:vAlign w:val="top"/>
          </w:tcPr>
          <w:p w14:paraId="1EA98B49">
            <w:pPr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2289" w:type="dxa"/>
            <w:vAlign w:val="top"/>
          </w:tcPr>
          <w:p w14:paraId="6451D99B">
            <w:pPr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2402" w:type="dxa"/>
            <w:vAlign w:val="top"/>
          </w:tcPr>
          <w:p w14:paraId="7693C89D">
            <w:pPr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2300" w:type="dxa"/>
            <w:vAlign w:val="top"/>
          </w:tcPr>
          <w:p w14:paraId="16EC0806">
            <w:pPr>
              <w:pStyle w:val="10"/>
              <w:spacing w:before="128" w:line="219" w:lineRule="auto"/>
              <w:ind w:left="704"/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  <w:t>健康管理师</w:t>
            </w:r>
          </w:p>
        </w:tc>
      </w:tr>
      <w:tr w14:paraId="067467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2292" w:type="dxa"/>
            <w:vAlign w:val="top"/>
          </w:tcPr>
          <w:p w14:paraId="5C40F042">
            <w:pPr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2289" w:type="dxa"/>
            <w:vAlign w:val="top"/>
          </w:tcPr>
          <w:p w14:paraId="5E403BC4">
            <w:pPr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2402" w:type="dxa"/>
            <w:vAlign w:val="top"/>
          </w:tcPr>
          <w:p w14:paraId="2112B716">
            <w:pPr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2300" w:type="dxa"/>
            <w:vAlign w:val="top"/>
          </w:tcPr>
          <w:p w14:paraId="0D142929">
            <w:pPr>
              <w:pStyle w:val="10"/>
              <w:spacing w:before="127" w:line="219" w:lineRule="auto"/>
              <w:ind w:left="524"/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1"/>
                <w:szCs w:val="21"/>
                <w:lang w:val="en-US" w:eastAsia="en-US" w:bidi="ar-SA"/>
              </w:rPr>
              <w:t>助理产后康复师</w:t>
            </w:r>
          </w:p>
        </w:tc>
      </w:tr>
    </w:tbl>
    <w:p w14:paraId="3C5AB241">
      <w:pPr>
        <w:rPr>
          <w:rFonts w:ascii="Arial"/>
          <w:sz w:val="21"/>
        </w:rPr>
      </w:pPr>
    </w:p>
    <w:p w14:paraId="5C9066EF">
      <w:pPr>
        <w:rPr>
          <w:rFonts w:ascii="Arial" w:hAnsi="Arial" w:eastAsia="Arial" w:cs="Arial"/>
          <w:sz w:val="21"/>
          <w:szCs w:val="21"/>
        </w:rPr>
        <w:sectPr>
          <w:headerReference r:id="rId12" w:type="default"/>
          <w:footerReference r:id="rId13" w:type="default"/>
          <w:pgSz w:w="11906" w:h="16839"/>
          <w:pgMar w:top="1328" w:right="1305" w:bottom="1373" w:left="1305" w:header="914" w:footer="1208" w:gutter="0"/>
          <w:cols w:space="720" w:num="1"/>
        </w:sectPr>
      </w:pPr>
    </w:p>
    <w:p w14:paraId="2BB04272">
      <w:pPr>
        <w:spacing w:line="383" w:lineRule="auto"/>
        <w:rPr>
          <w:rFonts w:ascii="Arial"/>
          <w:sz w:val="21"/>
        </w:rPr>
      </w:pPr>
    </w:p>
    <w:p w14:paraId="353B6D3D">
      <w:pPr>
        <w:spacing w:before="129" w:line="166" w:lineRule="auto"/>
        <w:ind w:left="117"/>
        <w:rPr>
          <w:rFonts w:ascii="宋体" w:hAnsi="宋体" w:eastAsia="宋体" w:cs="宋体"/>
          <w:sz w:val="24"/>
          <w:szCs w:val="24"/>
        </w:rPr>
      </w:pPr>
      <w:r>
        <w:rPr>
          <w:rFonts w:ascii="微软雅黑" w:hAnsi="微软雅黑" w:eastAsia="微软雅黑" w:cs="微软雅黑"/>
          <w:spacing w:val="1"/>
          <w:sz w:val="30"/>
          <w:szCs w:val="30"/>
        </w:rPr>
        <w:t xml:space="preserve">铜仁职业技术学院                               </w:t>
      </w:r>
      <w:r>
        <w:rPr>
          <w:rFonts w:ascii="微软雅黑" w:hAnsi="微软雅黑" w:eastAsia="微软雅黑" w:cs="微软雅黑"/>
          <w:sz w:val="30"/>
          <w:szCs w:val="30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t>康复治疗技术专业人才培养方案</w:t>
      </w:r>
    </w:p>
    <w:p w14:paraId="59674975">
      <w:pPr>
        <w:spacing w:line="86" w:lineRule="exact"/>
        <w:ind w:firstLine="112"/>
      </w:pPr>
      <w:r>
        <w:rPr>
          <w:position w:val="-1"/>
        </w:rPr>
        <w:pict>
          <v:shape id="_x0000_s1029" o:spid="_x0000_s1029" style="height:4.35pt;width:453.55pt;" fillcolor="#000000" filled="t" stroked="f" coordsize="9070,86" path="m0,0l9070,0,9070,57,0,57,0,0xem0,72l9070,72,9070,86,0,86,0,72xe">
            <v:path/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1B7D1A42">
      <w:pPr>
        <w:spacing w:line="414" w:lineRule="auto"/>
        <w:rPr>
          <w:rFonts w:ascii="Arial"/>
          <w:sz w:val="21"/>
        </w:rPr>
      </w:pPr>
    </w:p>
    <w:p w14:paraId="263A789D">
      <w:pPr>
        <w:pStyle w:val="3"/>
        <w:spacing w:before="179" w:line="231" w:lineRule="auto"/>
        <w:ind w:left="789"/>
        <w:outlineLvl w:val="1"/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8" w:name="bookmark9"/>
      <w:bookmarkEnd w:id="8"/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（三）职业岗位描述</w:t>
      </w:r>
    </w:p>
    <w:p w14:paraId="01B83F32">
      <w:pPr>
        <w:spacing w:before="9" w:line="210" w:lineRule="auto"/>
        <w:ind w:left="3046"/>
        <w:rPr>
          <w:rFonts w:hint="eastAsia" w:ascii="方正仿宋_GB2312" w:hAnsi="方正仿宋_GB2312" w:eastAsia="方正仿宋_GB2312" w:cs="方正仿宋_GB2312"/>
          <w:spacing w:val="7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表 3  康复治疗技术专业岗位描述</w:t>
      </w:r>
    </w:p>
    <w:tbl>
      <w:tblPr>
        <w:tblStyle w:val="9"/>
        <w:tblW w:w="929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0"/>
        <w:gridCol w:w="1063"/>
        <w:gridCol w:w="1895"/>
        <w:gridCol w:w="5882"/>
      </w:tblGrid>
      <w:tr w14:paraId="323B19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450" w:type="dxa"/>
            <w:textDirection w:val="tbRlV"/>
            <w:vAlign w:val="top"/>
          </w:tcPr>
          <w:p w14:paraId="357D317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7" w:line="360" w:lineRule="exact"/>
              <w:ind w:left="17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类</w:t>
            </w:r>
            <w:r>
              <w:rPr>
                <w:rFonts w:hint="eastAsia" w:ascii="宋体" w:hAnsi="宋体" w:eastAsia="宋体" w:cs="宋体"/>
                <w:spacing w:val="15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型</w:t>
            </w:r>
          </w:p>
        </w:tc>
        <w:tc>
          <w:tcPr>
            <w:tcW w:w="1063" w:type="dxa"/>
            <w:vAlign w:val="top"/>
          </w:tcPr>
          <w:p w14:paraId="24CEE8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2B01D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13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岗位名称</w:t>
            </w:r>
          </w:p>
        </w:tc>
        <w:tc>
          <w:tcPr>
            <w:tcW w:w="1895" w:type="dxa"/>
            <w:vAlign w:val="top"/>
          </w:tcPr>
          <w:p w14:paraId="4C766A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9DDD8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13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5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岗位工作任务</w:t>
            </w:r>
          </w:p>
        </w:tc>
        <w:tc>
          <w:tcPr>
            <w:tcW w:w="5882" w:type="dxa"/>
            <w:vAlign w:val="top"/>
          </w:tcPr>
          <w:p w14:paraId="5A0960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E53D48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233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5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岗位能力要求</w:t>
            </w:r>
          </w:p>
        </w:tc>
      </w:tr>
      <w:tr w14:paraId="20F614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2" w:hRule="atLeast"/>
        </w:trPr>
        <w:tc>
          <w:tcPr>
            <w:tcW w:w="450" w:type="dxa"/>
            <w:vMerge w:val="restart"/>
            <w:tcBorders>
              <w:bottom w:val="nil"/>
            </w:tcBorders>
            <w:textDirection w:val="tbRlV"/>
            <w:vAlign w:val="top"/>
          </w:tcPr>
          <w:p w14:paraId="320D4B3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7" w:line="360" w:lineRule="exact"/>
              <w:ind w:left="92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主</w:t>
            </w:r>
            <w:r>
              <w:rPr>
                <w:rFonts w:hint="eastAsia" w:ascii="宋体" w:hAnsi="宋体" w:eastAsia="宋体" w:cs="宋体"/>
                <w:spacing w:val="17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要</w:t>
            </w:r>
            <w:r>
              <w:rPr>
                <w:rFonts w:hint="eastAsia" w:ascii="宋体" w:hAnsi="宋体" w:eastAsia="宋体" w:cs="宋体"/>
                <w:spacing w:val="15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就</w:t>
            </w:r>
            <w:r>
              <w:rPr>
                <w:rFonts w:hint="eastAsia" w:ascii="宋体" w:hAnsi="宋体" w:eastAsia="宋体" w:cs="宋体"/>
                <w:spacing w:val="16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业</w:t>
            </w:r>
            <w:r>
              <w:rPr>
                <w:rFonts w:hint="eastAsia" w:ascii="宋体" w:hAnsi="宋体" w:eastAsia="宋体" w:cs="宋体"/>
                <w:spacing w:val="15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岗</w:t>
            </w:r>
            <w:r>
              <w:rPr>
                <w:rFonts w:hint="eastAsia" w:ascii="宋体" w:hAnsi="宋体" w:eastAsia="宋体" w:cs="宋体"/>
                <w:spacing w:val="16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</w:t>
            </w:r>
          </w:p>
        </w:tc>
        <w:tc>
          <w:tcPr>
            <w:tcW w:w="1063" w:type="dxa"/>
            <w:vAlign w:val="top"/>
          </w:tcPr>
          <w:p w14:paraId="027C33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0021A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44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PT</w:t>
            </w:r>
          </w:p>
        </w:tc>
        <w:tc>
          <w:tcPr>
            <w:tcW w:w="1895" w:type="dxa"/>
            <w:vAlign w:val="top"/>
          </w:tcPr>
          <w:p w14:paraId="3C8132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1B08CC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59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物理治疗</w:t>
            </w:r>
          </w:p>
        </w:tc>
        <w:tc>
          <w:tcPr>
            <w:tcW w:w="5882" w:type="dxa"/>
            <w:vAlign w:val="top"/>
          </w:tcPr>
          <w:p w14:paraId="1B5963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7" w:line="360" w:lineRule="exact"/>
              <w:ind w:left="108" w:right="107" w:firstLine="1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</w:rPr>
              <w:t>能够正确运用关节活动技术、关节松动技术、肌力训练技术、关节牵伸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技术、关节牵引技术、呼吸训练、平衡与协调训练技术、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Bobath</w:t>
            </w:r>
            <w:r>
              <w:rPr>
                <w:rFonts w:hint="eastAsia" w:ascii="宋体" w:hAnsi="宋体" w:eastAsia="宋体" w:cs="宋体"/>
                <w:spacing w:val="-35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技术、 Brunnstrom</w:t>
            </w:r>
            <w:r>
              <w:rPr>
                <w:rFonts w:hint="eastAsia" w:ascii="宋体" w:hAnsi="宋体" w:eastAsia="宋体" w:cs="宋体"/>
                <w:spacing w:val="-30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技术、Rood</w:t>
            </w:r>
            <w:r>
              <w:rPr>
                <w:rFonts w:hint="eastAsia" w:ascii="宋体" w:hAnsi="宋体" w:eastAsia="宋体" w:cs="宋体"/>
                <w:spacing w:val="-35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技术、PNF</w:t>
            </w:r>
            <w:r>
              <w:rPr>
                <w:rFonts w:hint="eastAsia" w:ascii="宋体" w:hAnsi="宋体" w:eastAsia="宋体" w:cs="宋体"/>
                <w:spacing w:val="-35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技术、运动再学习等治疗技术为患者 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进行康复治疗；</w:t>
            </w:r>
          </w:p>
        </w:tc>
      </w:tr>
      <w:tr w14:paraId="2A0EC7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 w:hRule="atLeast"/>
        </w:trPr>
        <w:tc>
          <w:tcPr>
            <w:tcW w:w="45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908A5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3" w:type="dxa"/>
            <w:vAlign w:val="top"/>
          </w:tcPr>
          <w:p w14:paraId="2CF03AB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9" w:line="360" w:lineRule="exact"/>
              <w:ind w:left="44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OT</w:t>
            </w:r>
          </w:p>
        </w:tc>
        <w:tc>
          <w:tcPr>
            <w:tcW w:w="1895" w:type="dxa"/>
            <w:vAlign w:val="top"/>
          </w:tcPr>
          <w:p w14:paraId="7DD74E3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71" w:line="360" w:lineRule="exact"/>
              <w:ind w:left="59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作业治疗</w:t>
            </w:r>
          </w:p>
        </w:tc>
        <w:tc>
          <w:tcPr>
            <w:tcW w:w="5882" w:type="dxa"/>
            <w:vAlign w:val="top"/>
          </w:tcPr>
          <w:p w14:paraId="1E9FCED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7" w:line="360" w:lineRule="exact"/>
              <w:ind w:left="116" w:right="107" w:firstLine="3"/>
              <w:jc w:val="both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</w:rPr>
              <w:t>能够正确运用日常生活活动训练、治疗性作业活动、手功能康复、认知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</w:rPr>
              <w:t>与知觉障碍康复、感觉统合、压力治疗、辅助技术等技术为患者进行康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复治疗；</w:t>
            </w:r>
          </w:p>
        </w:tc>
      </w:tr>
      <w:tr w14:paraId="26DDBB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45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DD637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3" w:type="dxa"/>
            <w:vAlign w:val="top"/>
          </w:tcPr>
          <w:p w14:paraId="2C311D2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55" w:line="360" w:lineRule="exact"/>
              <w:ind w:left="44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ST</w:t>
            </w:r>
          </w:p>
        </w:tc>
        <w:tc>
          <w:tcPr>
            <w:tcW w:w="1895" w:type="dxa"/>
            <w:vAlign w:val="top"/>
          </w:tcPr>
          <w:p w14:paraId="4415ED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7" w:line="360" w:lineRule="exact"/>
              <w:ind w:left="59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言语治疗</w:t>
            </w:r>
          </w:p>
        </w:tc>
        <w:tc>
          <w:tcPr>
            <w:tcW w:w="5882" w:type="dxa"/>
            <w:vAlign w:val="top"/>
          </w:tcPr>
          <w:p w14:paraId="64A434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2" w:line="360" w:lineRule="exact"/>
              <w:ind w:left="115" w:right="107" w:firstLine="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</w:rPr>
              <w:t>能正确地对言语功能障碍患者（失语症、构音障碍等）进行基本的言语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功能评估和训练，能对语音发育迟缓患儿进行简单语言训练。</w:t>
            </w:r>
          </w:p>
        </w:tc>
      </w:tr>
      <w:tr w14:paraId="29A335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45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90F2C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3" w:type="dxa"/>
            <w:vAlign w:val="top"/>
          </w:tcPr>
          <w:p w14:paraId="440FF6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0" w:line="360" w:lineRule="exact"/>
              <w:ind w:left="17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传统康复</w:t>
            </w:r>
          </w:p>
        </w:tc>
        <w:tc>
          <w:tcPr>
            <w:tcW w:w="1895" w:type="dxa"/>
            <w:vAlign w:val="top"/>
          </w:tcPr>
          <w:p w14:paraId="18EF42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0" w:line="360" w:lineRule="exact"/>
              <w:ind w:left="24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中国传统康复治疗</w:t>
            </w:r>
          </w:p>
        </w:tc>
        <w:tc>
          <w:tcPr>
            <w:tcW w:w="5882" w:type="dxa"/>
            <w:vAlign w:val="top"/>
          </w:tcPr>
          <w:p w14:paraId="74F4578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0" w:line="360" w:lineRule="exact"/>
              <w:ind w:left="11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能运用推拿、刮痧、艾灸等中国传统康复技术对患者进行康复治疗。</w:t>
            </w:r>
          </w:p>
        </w:tc>
      </w:tr>
      <w:tr w14:paraId="420DBB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45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C44D9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3" w:type="dxa"/>
            <w:vAlign w:val="top"/>
          </w:tcPr>
          <w:p w14:paraId="796982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2" w:line="360" w:lineRule="exact"/>
              <w:ind w:left="35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理疗</w:t>
            </w:r>
          </w:p>
        </w:tc>
        <w:tc>
          <w:tcPr>
            <w:tcW w:w="1895" w:type="dxa"/>
            <w:vAlign w:val="top"/>
          </w:tcPr>
          <w:p w14:paraId="48CAC19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2" w:line="360" w:lineRule="exact"/>
              <w:ind w:left="41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物理因子治疗</w:t>
            </w:r>
          </w:p>
        </w:tc>
        <w:tc>
          <w:tcPr>
            <w:tcW w:w="5882" w:type="dxa"/>
            <w:vAlign w:val="top"/>
          </w:tcPr>
          <w:p w14:paraId="3D057F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4" w:line="360" w:lineRule="exact"/>
              <w:ind w:left="113" w:right="107" w:firstLine="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</w:rPr>
              <w:t>能正确选择并运用电疗、光疗、超声、磁疗、热疗、冷疗、水疗、生物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反馈等物理因子治疗技术对患者进行康复治疗。</w:t>
            </w:r>
          </w:p>
        </w:tc>
      </w:tr>
      <w:tr w14:paraId="0C5ED9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450" w:type="dxa"/>
            <w:vMerge w:val="continue"/>
            <w:tcBorders>
              <w:top w:val="nil"/>
            </w:tcBorders>
            <w:textDirection w:val="tbRlV"/>
            <w:vAlign w:val="top"/>
          </w:tcPr>
          <w:p w14:paraId="7AB40E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3" w:type="dxa"/>
            <w:vAlign w:val="top"/>
          </w:tcPr>
          <w:p w14:paraId="1EC4A8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85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矫形</w:t>
            </w:r>
          </w:p>
        </w:tc>
        <w:tc>
          <w:tcPr>
            <w:tcW w:w="1895" w:type="dxa"/>
            <w:vAlign w:val="top"/>
          </w:tcPr>
          <w:p w14:paraId="7D3A36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8" w:line="360" w:lineRule="exact"/>
              <w:ind w:left="320" w:right="136" w:hanging="17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辅助器具、矫形器的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适配，使用训练</w:t>
            </w:r>
          </w:p>
        </w:tc>
        <w:tc>
          <w:tcPr>
            <w:tcW w:w="5882" w:type="dxa"/>
            <w:vAlign w:val="top"/>
          </w:tcPr>
          <w:p w14:paraId="63E6DD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8" w:line="360" w:lineRule="exact"/>
              <w:ind w:left="115" w:right="191" w:firstLine="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能正确指导患者使用生活辅助器具、假肢、矫形支具，补偿或扩展活动</w:t>
            </w:r>
            <w:r>
              <w:rPr>
                <w:rFonts w:hint="eastAsia" w:ascii="宋体" w:hAnsi="宋体" w:eastAsia="宋体" w:cs="宋体"/>
                <w:spacing w:val="15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功能等</w:t>
            </w:r>
          </w:p>
        </w:tc>
      </w:tr>
      <w:tr w14:paraId="59EB80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6" w:hRule="atLeast"/>
        </w:trPr>
        <w:tc>
          <w:tcPr>
            <w:tcW w:w="450" w:type="dxa"/>
            <w:vMerge w:val="restart"/>
            <w:tcBorders>
              <w:bottom w:val="nil"/>
            </w:tcBorders>
            <w:textDirection w:val="tbRlV"/>
            <w:vAlign w:val="top"/>
          </w:tcPr>
          <w:p w14:paraId="4ADF43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8" w:line="360" w:lineRule="exact"/>
              <w:ind w:left="17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次</w:t>
            </w:r>
            <w:r>
              <w:rPr>
                <w:rFonts w:hint="eastAsia" w:ascii="宋体" w:hAnsi="宋体" w:eastAsia="宋体" w:cs="宋体"/>
                <w:spacing w:val="17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要</w:t>
            </w:r>
            <w:r>
              <w:rPr>
                <w:rFonts w:hint="eastAsia" w:ascii="宋体" w:hAnsi="宋体" w:eastAsia="宋体" w:cs="宋体"/>
                <w:spacing w:val="16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就</w:t>
            </w:r>
            <w:r>
              <w:rPr>
                <w:rFonts w:hint="eastAsia" w:ascii="宋体" w:hAnsi="宋体" w:eastAsia="宋体" w:cs="宋体"/>
                <w:spacing w:val="15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业</w:t>
            </w:r>
            <w:r>
              <w:rPr>
                <w:rFonts w:hint="eastAsia" w:ascii="宋体" w:hAnsi="宋体" w:eastAsia="宋体" w:cs="宋体"/>
                <w:spacing w:val="15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岗</w:t>
            </w:r>
            <w:r>
              <w:rPr>
                <w:rFonts w:hint="eastAsia" w:ascii="宋体" w:hAnsi="宋体" w:eastAsia="宋体" w:cs="宋体"/>
                <w:spacing w:val="17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</w:t>
            </w:r>
          </w:p>
        </w:tc>
        <w:tc>
          <w:tcPr>
            <w:tcW w:w="1063" w:type="dxa"/>
            <w:vAlign w:val="top"/>
          </w:tcPr>
          <w:p w14:paraId="618332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5" w:line="360" w:lineRule="exact"/>
              <w:ind w:left="17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position w:val="12"/>
                <w:sz w:val="21"/>
                <w:szCs w:val="21"/>
              </w:rPr>
              <w:t>康复辅助</w:t>
            </w:r>
          </w:p>
          <w:p w14:paraId="5977B7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17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技术咨询</w:t>
            </w:r>
          </w:p>
        </w:tc>
        <w:tc>
          <w:tcPr>
            <w:tcW w:w="1895" w:type="dxa"/>
            <w:vAlign w:val="top"/>
          </w:tcPr>
          <w:p w14:paraId="2F08AE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13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进行功能障碍者康复</w:t>
            </w:r>
          </w:p>
          <w:p w14:paraId="5F94DC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36" w:line="360" w:lineRule="exact"/>
              <w:ind w:left="14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辅助器具咨询与服务</w:t>
            </w:r>
          </w:p>
          <w:p w14:paraId="4B57C7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33" w:line="360" w:lineRule="exact"/>
              <w:ind w:left="77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转介</w:t>
            </w:r>
          </w:p>
        </w:tc>
        <w:tc>
          <w:tcPr>
            <w:tcW w:w="5882" w:type="dxa"/>
            <w:vAlign w:val="top"/>
          </w:tcPr>
          <w:p w14:paraId="5CECECB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5" w:line="360" w:lineRule="exact"/>
              <w:ind w:left="11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2"/>
                <w:position w:val="12"/>
                <w:sz w:val="21"/>
                <w:szCs w:val="21"/>
              </w:rPr>
              <w:t>具备使用康复辅助器具，为身体功能障碍者提供辅助技术咨询、转介、</w:t>
            </w:r>
          </w:p>
          <w:p w14:paraId="2FEF3AE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11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评估、方案设计、应用指导等能力</w:t>
            </w:r>
          </w:p>
        </w:tc>
      </w:tr>
      <w:tr w14:paraId="4CEC08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2" w:hRule="atLeast"/>
        </w:trPr>
        <w:tc>
          <w:tcPr>
            <w:tcW w:w="450" w:type="dxa"/>
            <w:vMerge w:val="continue"/>
            <w:tcBorders>
              <w:top w:val="nil"/>
            </w:tcBorders>
            <w:textDirection w:val="tbRlV"/>
            <w:vAlign w:val="top"/>
          </w:tcPr>
          <w:p w14:paraId="0796AF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3" w:type="dxa"/>
            <w:vAlign w:val="top"/>
          </w:tcPr>
          <w:p w14:paraId="43E32B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799D38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7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老年人能</w:t>
            </w:r>
          </w:p>
          <w:p w14:paraId="3E1B0BC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36" w:line="360" w:lineRule="exact"/>
              <w:ind w:left="26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力评估</w:t>
            </w:r>
          </w:p>
        </w:tc>
        <w:tc>
          <w:tcPr>
            <w:tcW w:w="1895" w:type="dxa"/>
            <w:vAlign w:val="top"/>
          </w:tcPr>
          <w:p w14:paraId="3E0E2A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9" w:line="360" w:lineRule="exact"/>
              <w:ind w:left="139" w:right="136" w:firstLine="1"/>
              <w:jc w:val="both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测量与评估老年人基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础运动能力、精神状</w:t>
            </w:r>
          </w:p>
          <w:p w14:paraId="1510E3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14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态、感知觉与社会参</w:t>
            </w:r>
          </w:p>
          <w:p w14:paraId="04B4A9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35" w:line="360" w:lineRule="exact"/>
              <w:ind w:left="59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与能力。</w:t>
            </w:r>
          </w:p>
        </w:tc>
        <w:tc>
          <w:tcPr>
            <w:tcW w:w="5882" w:type="dxa"/>
            <w:vAlign w:val="top"/>
          </w:tcPr>
          <w:p w14:paraId="77CC67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BA4D7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2"/>
                <w:position w:val="13"/>
                <w:sz w:val="21"/>
                <w:szCs w:val="21"/>
              </w:rPr>
              <w:t>具有老年人提供自理能力、基础运动能力、精神状态、感知能力与社会</w:t>
            </w:r>
          </w:p>
          <w:p w14:paraId="5E90726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11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参与能力测量与评估的能力。</w:t>
            </w:r>
          </w:p>
        </w:tc>
      </w:tr>
      <w:tr w14:paraId="2634C4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 w:hRule="atLeast"/>
        </w:trPr>
        <w:tc>
          <w:tcPr>
            <w:tcW w:w="450" w:type="dxa"/>
            <w:vMerge w:val="restart"/>
            <w:tcBorders>
              <w:bottom w:val="nil"/>
            </w:tcBorders>
            <w:textDirection w:val="tbRlV"/>
            <w:vAlign w:val="top"/>
          </w:tcPr>
          <w:p w14:paraId="5025175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8" w:line="360" w:lineRule="exact"/>
              <w:ind w:left="115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晋</w:t>
            </w:r>
            <w:r>
              <w:rPr>
                <w:rFonts w:hint="eastAsia" w:ascii="宋体" w:hAnsi="宋体" w:eastAsia="宋体" w:cs="宋体"/>
                <w:spacing w:val="17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升</w:t>
            </w:r>
            <w:r>
              <w:rPr>
                <w:rFonts w:hint="eastAsia" w:ascii="宋体" w:hAnsi="宋体" w:eastAsia="宋体" w:cs="宋体"/>
                <w:spacing w:val="16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发</w:t>
            </w:r>
            <w:r>
              <w:rPr>
                <w:rFonts w:hint="eastAsia" w:ascii="宋体" w:hAnsi="宋体" w:eastAsia="宋体" w:cs="宋体"/>
                <w:spacing w:val="15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展</w:t>
            </w:r>
            <w:r>
              <w:rPr>
                <w:rFonts w:hint="eastAsia" w:ascii="宋体" w:hAnsi="宋体" w:eastAsia="宋体" w:cs="宋体"/>
                <w:spacing w:val="15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岗</w:t>
            </w:r>
            <w:r>
              <w:rPr>
                <w:rFonts w:hint="eastAsia" w:ascii="宋体" w:hAnsi="宋体" w:eastAsia="宋体" w:cs="宋体"/>
                <w:spacing w:val="17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</w:t>
            </w:r>
          </w:p>
        </w:tc>
        <w:tc>
          <w:tcPr>
            <w:tcW w:w="1063" w:type="dxa"/>
            <w:vAlign w:val="top"/>
          </w:tcPr>
          <w:p w14:paraId="7E2D42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" w:line="360" w:lineRule="exact"/>
              <w:ind w:left="17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position w:val="13"/>
                <w:sz w:val="21"/>
                <w:szCs w:val="21"/>
              </w:rPr>
              <w:t>康复从业</w:t>
            </w:r>
          </w:p>
          <w:p w14:paraId="1407379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35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人员</w:t>
            </w:r>
          </w:p>
        </w:tc>
        <w:tc>
          <w:tcPr>
            <w:tcW w:w="1895" w:type="dxa"/>
            <w:vAlign w:val="top"/>
          </w:tcPr>
          <w:p w14:paraId="61BA85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5" w:line="360" w:lineRule="exact"/>
              <w:ind w:left="59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跟岗学习</w:t>
            </w:r>
          </w:p>
        </w:tc>
        <w:tc>
          <w:tcPr>
            <w:tcW w:w="5882" w:type="dxa"/>
            <w:vAlign w:val="top"/>
          </w:tcPr>
          <w:p w14:paraId="010FC4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" w:line="360" w:lineRule="exact"/>
              <w:ind w:left="11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position w:val="13"/>
                <w:sz w:val="21"/>
                <w:szCs w:val="21"/>
              </w:rPr>
              <w:t>熟悉康复科患者的诊治流程，熟练掌握</w:t>
            </w:r>
            <w:r>
              <w:rPr>
                <w:rFonts w:hint="eastAsia" w:ascii="宋体" w:hAnsi="宋体" w:eastAsia="宋体" w:cs="宋体"/>
                <w:spacing w:val="-37"/>
                <w:position w:val="13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"/>
                <w:position w:val="13"/>
                <w:sz w:val="21"/>
                <w:szCs w:val="21"/>
              </w:rPr>
              <w:t>PT，OT、ST</w:t>
            </w:r>
            <w:r>
              <w:rPr>
                <w:rFonts w:hint="eastAsia" w:ascii="宋体" w:hAnsi="宋体" w:eastAsia="宋体" w:cs="宋体"/>
                <w:spacing w:val="-37"/>
                <w:position w:val="13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"/>
                <w:position w:val="13"/>
                <w:sz w:val="21"/>
                <w:szCs w:val="21"/>
              </w:rPr>
              <w:t>等康复治疗内容及流</w:t>
            </w:r>
          </w:p>
          <w:p w14:paraId="407AFD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11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程。</w:t>
            </w:r>
          </w:p>
        </w:tc>
      </w:tr>
      <w:tr w14:paraId="524074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45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5F98B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3" w:type="dxa"/>
            <w:vAlign w:val="top"/>
          </w:tcPr>
          <w:p w14:paraId="60A7C2E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" w:line="360" w:lineRule="exact"/>
              <w:ind w:left="17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position w:val="13"/>
                <w:sz w:val="21"/>
                <w:szCs w:val="21"/>
              </w:rPr>
              <w:t>康复治疗</w:t>
            </w:r>
          </w:p>
          <w:p w14:paraId="548B13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44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士</w:t>
            </w:r>
          </w:p>
        </w:tc>
        <w:tc>
          <w:tcPr>
            <w:tcW w:w="1895" w:type="dxa"/>
            <w:vAlign w:val="top"/>
          </w:tcPr>
          <w:p w14:paraId="206449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" w:line="360" w:lineRule="exact"/>
              <w:ind w:left="14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position w:val="13"/>
                <w:sz w:val="21"/>
                <w:szCs w:val="21"/>
              </w:rPr>
              <w:t>协助治疗师对患者进</w:t>
            </w:r>
          </w:p>
          <w:p w14:paraId="477E3E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68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行治疗</w:t>
            </w:r>
          </w:p>
        </w:tc>
        <w:tc>
          <w:tcPr>
            <w:tcW w:w="5882" w:type="dxa"/>
            <w:vAlign w:val="top"/>
          </w:tcPr>
          <w:p w14:paraId="7EE9607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5" w:line="360" w:lineRule="exact"/>
              <w:ind w:left="11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取得康复医学与治疗技术（士）资格证；熟练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操作各项康复治疗技术。</w:t>
            </w:r>
          </w:p>
        </w:tc>
      </w:tr>
      <w:tr w14:paraId="549996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45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E802C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3" w:type="dxa"/>
            <w:vAlign w:val="top"/>
          </w:tcPr>
          <w:p w14:paraId="7EEB45E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" w:line="360" w:lineRule="exact"/>
              <w:ind w:left="17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position w:val="13"/>
                <w:sz w:val="21"/>
                <w:szCs w:val="21"/>
              </w:rPr>
              <w:t>康复治疗</w:t>
            </w:r>
          </w:p>
          <w:p w14:paraId="2669B3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44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师</w:t>
            </w:r>
          </w:p>
        </w:tc>
        <w:tc>
          <w:tcPr>
            <w:tcW w:w="1895" w:type="dxa"/>
            <w:vAlign w:val="top"/>
          </w:tcPr>
          <w:p w14:paraId="46BD708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5" w:line="360" w:lineRule="exact"/>
              <w:ind w:left="41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独立接诊患者</w:t>
            </w:r>
          </w:p>
        </w:tc>
        <w:tc>
          <w:tcPr>
            <w:tcW w:w="5882" w:type="dxa"/>
            <w:vAlign w:val="top"/>
          </w:tcPr>
          <w:p w14:paraId="158B6A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" w:line="360" w:lineRule="exact"/>
              <w:ind w:left="11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position w:val="13"/>
                <w:sz w:val="21"/>
                <w:szCs w:val="21"/>
              </w:rPr>
              <w:t>取得康复医学与治疗技术（师）资格证；能够</w:t>
            </w:r>
            <w:r>
              <w:rPr>
                <w:rFonts w:hint="eastAsia" w:ascii="宋体" w:hAnsi="宋体" w:eastAsia="宋体" w:cs="宋体"/>
                <w:spacing w:val="-1"/>
                <w:position w:val="13"/>
                <w:sz w:val="21"/>
                <w:szCs w:val="21"/>
              </w:rPr>
              <w:t>根据患者具体功能障碍情</w:t>
            </w:r>
          </w:p>
          <w:p w14:paraId="53D389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11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况，选择合适的治疗方法，制定治疗方案并实施。</w:t>
            </w:r>
          </w:p>
        </w:tc>
      </w:tr>
      <w:tr w14:paraId="55BC3E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45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1492E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3" w:type="dxa"/>
            <w:vAlign w:val="top"/>
          </w:tcPr>
          <w:p w14:paraId="19892E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742AA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17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position w:val="13"/>
                <w:sz w:val="21"/>
                <w:szCs w:val="21"/>
              </w:rPr>
              <w:t>康复主管</w:t>
            </w:r>
          </w:p>
          <w:p w14:paraId="6A4139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技师</w:t>
            </w:r>
          </w:p>
        </w:tc>
        <w:tc>
          <w:tcPr>
            <w:tcW w:w="1895" w:type="dxa"/>
            <w:vAlign w:val="top"/>
          </w:tcPr>
          <w:p w14:paraId="4ECC47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2C2AF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13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position w:val="13"/>
                <w:sz w:val="21"/>
                <w:szCs w:val="21"/>
              </w:rPr>
              <w:t>接诊、教学并参与科</w:t>
            </w:r>
          </w:p>
          <w:p w14:paraId="6AA6306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50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室常规工作</w:t>
            </w:r>
          </w:p>
        </w:tc>
        <w:tc>
          <w:tcPr>
            <w:tcW w:w="5882" w:type="dxa"/>
            <w:vAlign w:val="top"/>
          </w:tcPr>
          <w:p w14:paraId="326966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113" w:right="191" w:firstLine="1"/>
              <w:jc w:val="both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取得康复医学与治疗技术（中级）资格证；能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够根据患者具体功能障碍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情况，选择合适的治疗方法，制定治疗方案并实施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。具备较强的协调能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力，协助科主任或上级治疗师安排治疗师岗位轮转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，并做好青年治疗师</w:t>
            </w:r>
          </w:p>
          <w:p w14:paraId="3EE6BA5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12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的培养工作。</w:t>
            </w:r>
          </w:p>
        </w:tc>
      </w:tr>
      <w:tr w14:paraId="033B27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9" w:hRule="atLeast"/>
        </w:trPr>
        <w:tc>
          <w:tcPr>
            <w:tcW w:w="450" w:type="dxa"/>
            <w:vMerge w:val="continue"/>
            <w:tcBorders>
              <w:top w:val="nil"/>
            </w:tcBorders>
            <w:textDirection w:val="tbRlV"/>
            <w:vAlign w:val="top"/>
          </w:tcPr>
          <w:p w14:paraId="1C94B6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3" w:type="dxa"/>
            <w:vAlign w:val="top"/>
          </w:tcPr>
          <w:p w14:paraId="79F228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4" w:line="360" w:lineRule="exact"/>
              <w:ind w:left="17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position w:val="13"/>
                <w:sz w:val="21"/>
                <w:szCs w:val="21"/>
              </w:rPr>
              <w:t>康复高级</w:t>
            </w:r>
          </w:p>
          <w:p w14:paraId="5AFBFC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技师</w:t>
            </w:r>
          </w:p>
        </w:tc>
        <w:tc>
          <w:tcPr>
            <w:tcW w:w="1895" w:type="dxa"/>
            <w:vAlign w:val="top"/>
          </w:tcPr>
          <w:p w14:paraId="551BB90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4" w:line="360" w:lineRule="exact"/>
              <w:ind w:right="16"/>
              <w:jc w:val="righ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position w:val="13"/>
                <w:sz w:val="21"/>
                <w:szCs w:val="21"/>
              </w:rPr>
              <w:t>参与科室管理、科研、</w:t>
            </w:r>
          </w:p>
          <w:p w14:paraId="457A0B1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77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教学</w:t>
            </w:r>
          </w:p>
        </w:tc>
        <w:tc>
          <w:tcPr>
            <w:tcW w:w="5882" w:type="dxa"/>
            <w:vAlign w:val="top"/>
          </w:tcPr>
          <w:p w14:paraId="2F0651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2" w:line="360" w:lineRule="exact"/>
              <w:ind w:left="112" w:right="49" w:firstLine="2"/>
              <w:jc w:val="both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取得康复医学与治疗技术（高级）资格证；具备完成科室的医疗、教学、</w:t>
            </w:r>
            <w:r>
              <w:rPr>
                <w:rFonts w:hint="eastAsia" w:ascii="宋体" w:hAnsi="宋体" w:eastAsia="宋体" w:cs="宋体"/>
                <w:spacing w:val="15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科研等各项工作的能力，能够参与科室的部分管理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工作参与科室管理及</w:t>
            </w:r>
          </w:p>
          <w:p w14:paraId="7A5839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11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科学研究。</w:t>
            </w:r>
          </w:p>
        </w:tc>
      </w:tr>
    </w:tbl>
    <w:p w14:paraId="54E3A4A5">
      <w:pPr>
        <w:rPr>
          <w:rFonts w:ascii="Arial"/>
          <w:sz w:val="21"/>
        </w:rPr>
      </w:pPr>
    </w:p>
    <w:p w14:paraId="7FCC4D30">
      <w:pPr>
        <w:rPr>
          <w:rFonts w:ascii="Arial" w:hAnsi="Arial" w:eastAsia="Arial" w:cs="Arial"/>
          <w:sz w:val="21"/>
          <w:szCs w:val="21"/>
        </w:rPr>
        <w:sectPr>
          <w:headerReference r:id="rId14" w:type="default"/>
          <w:footerReference r:id="rId15" w:type="default"/>
          <w:pgSz w:w="11906" w:h="16839"/>
          <w:pgMar w:top="400" w:right="1305" w:bottom="1372" w:left="1305" w:header="0" w:footer="1208" w:gutter="0"/>
          <w:cols w:space="720" w:num="1"/>
        </w:sectPr>
      </w:pPr>
    </w:p>
    <w:p w14:paraId="22AAD2BA">
      <w:pPr>
        <w:spacing w:line="443" w:lineRule="auto"/>
        <w:rPr>
          <w:rFonts w:ascii="Arial"/>
          <w:sz w:val="21"/>
        </w:rPr>
      </w:pPr>
      <w:r>
        <w:pict>
          <v:shape id="_x0000_s1030" o:spid="_x0000_s1030" style="position:absolute;left:0pt;margin-left:70.9pt;margin-top:67.15pt;height:0.75pt;width:453.55pt;mso-position-horizontal-relative:page;mso-position-vertical-relative:page;z-index:251663360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</w:p>
    <w:p w14:paraId="5F7DA3A8">
      <w:pPr>
        <w:spacing w:before="101" w:line="226" w:lineRule="auto"/>
        <w:ind w:left="659"/>
        <w:outlineLvl w:val="0"/>
        <w:rPr>
          <w:rFonts w:ascii="黑体" w:hAnsi="黑体" w:eastAsia="黑体" w:cs="黑体"/>
          <w:sz w:val="32"/>
          <w:szCs w:val="32"/>
        </w:rPr>
      </w:pPr>
      <w:bookmarkStart w:id="9" w:name="bookmark11"/>
      <w:bookmarkEnd w:id="9"/>
      <w:bookmarkStart w:id="10" w:name="bookmark10"/>
      <w:bookmarkEnd w:id="10"/>
      <w:r>
        <w:rPr>
          <w:rFonts w:ascii="黑体" w:hAnsi="黑体" w:eastAsia="黑体" w:cs="黑体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五、人才培养目标与培养规格</w:t>
      </w:r>
    </w:p>
    <w:p w14:paraId="1BAF277F">
      <w:pPr>
        <w:pStyle w:val="3"/>
        <w:spacing w:before="179" w:line="231" w:lineRule="auto"/>
        <w:ind w:left="789"/>
        <w:outlineLvl w:val="1"/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（一）培养目标</w:t>
      </w:r>
    </w:p>
    <w:p w14:paraId="373281B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本专业培养理想信念坚定，德智体美劳全面发展，掌握扎实 的科学文化基础，具有良好的人文素养、法律意识、职业道德、 传承与创新意识，具有“敬佑生命、救死扶伤、甘于奉献、大爱 无疆 ”的职业精神，具有较强的就业能力和可持续发展的能力， 面向卫生和社会工作等行业的康复技师职业群，能够从事物理治 疗、作业治疗、言语治疗、传统康复治疗、养生保健等工作的高素质技术技能人才。</w:t>
      </w:r>
    </w:p>
    <w:p w14:paraId="6FE7A04F">
      <w:pPr>
        <w:pStyle w:val="3"/>
        <w:spacing w:before="179" w:line="231" w:lineRule="auto"/>
        <w:ind w:left="789"/>
        <w:outlineLvl w:val="1"/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11" w:name="bookmark12"/>
      <w:bookmarkEnd w:id="11"/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（二）培养规格</w:t>
      </w:r>
    </w:p>
    <w:p w14:paraId="064EE1C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本专业毕业生应在素养、知识和能力方面达到以下要求。</w:t>
      </w:r>
    </w:p>
    <w:p w14:paraId="42BB499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1.素质要求</w:t>
      </w:r>
    </w:p>
    <w:p w14:paraId="343B58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（1）坚定拥护中国共产党领导，在习近平新时代中国特色社 会主义思想指引下，践行社会主义核心价值观，具有深厚的爱国情感和中华民族自豪感。</w:t>
      </w:r>
    </w:p>
    <w:p w14:paraId="3541BAB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（2）崇尚宪法、遵法守纪、崇德向善、诚实守信、尊重生命、 热爱劳动，履行道德准则和行为规范，具有社会责任感和社会参与意识。</w:t>
      </w:r>
    </w:p>
    <w:p w14:paraId="56E6778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（3）具备科学文化基础知识，具有环保意识、安全意识、信息素养、工匠精神、劳模精神、创新思维。</w:t>
      </w:r>
    </w:p>
    <w:p w14:paraId="31AEE9C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（4）具有健康的体魄、心理和健全的人格，掌握基本运动知 识和 1～2 项运动技能，养成良好的健身与卫生习惯，以及良好的行为习惯。</w:t>
      </w:r>
    </w:p>
    <w:p w14:paraId="2BB4A49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（5）勇于奋斗、乐观向上，具有自我管理能力、职业生涯规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pict>
          <v:shape id="_x0000_s1031" o:spid="_x0000_s1031" style="position:absolute;left:0pt;margin-left:70.9pt;margin-top:67.15pt;height:0.75pt;width:453.55pt;mso-position-horizontal-relative:page;mso-position-vertical-relative:page;z-index:251664384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划意识、有较强的的集体意识和合作精神。</w:t>
      </w:r>
    </w:p>
    <w:p w14:paraId="0E9B932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（6）具有一定的审美和人文素养，能够形成 1～2 项艺术特长或爱好。</w:t>
      </w:r>
    </w:p>
    <w:p w14:paraId="018DD82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（7）了解贵州省地貌风情、历史文化，具有一定的中医药等 地方民族医药文化素养，树立文化自信和正确的中医道德观与价值观。</w:t>
      </w:r>
    </w:p>
    <w:p w14:paraId="4C36105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（8）尊重生命，始终把人民群众生命安全和身体健康放在首位，尊重患者，善于沟通，提升综合素养和人文修养。</w:t>
      </w:r>
    </w:p>
    <w:p w14:paraId="330CC97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2.知识要求</w:t>
      </w:r>
    </w:p>
    <w:p w14:paraId="2791965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（1）掌握必备的思想政治理论、科学文化基础知识和中华优秀传统文化知识。</w:t>
      </w:r>
    </w:p>
    <w:p w14:paraId="13D46A9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（2）熟悉与本专业相关的法律法规以及环境保护、安全消防等知识。</w:t>
      </w:r>
    </w:p>
    <w:p w14:paraId="74EB56D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（3）掌握本专业必需的基础医学和临床医学的基本理论知识， 以及其他与康复治疗相关的生命科学、行为科学和社会科学等康复治疗师应具备的基础知识和科学方法。</w:t>
      </w:r>
    </w:p>
    <w:p w14:paraId="0F30BC8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（4）掌握临床常见疾病的临床基本知识与综合康复治疗原则与方法。</w:t>
      </w:r>
    </w:p>
    <w:p w14:paraId="6049782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（5）具有按国际功能分类(ICF)框架培养学生对病人的整体健康观念，并具有以康复为核心的医疗服务意识。</w:t>
      </w:r>
    </w:p>
    <w:p w14:paraId="65A0E8A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（6）熟悉康复治疗相关的物理学、心理学、伦理学和健康教育知识。</w:t>
      </w:r>
    </w:p>
    <w:p w14:paraId="0A5D28E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（7）熟悉四肢假肢的制作与装配技术；四肢矫形器的制作与装配；脊柱矫形器的制作与装配；矫形鞋的制作与装配；步行辅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pict>
          <v:shape id="_x0000_s1032" o:spid="_x0000_s1032" style="position:absolute;left:0pt;margin-left:70.9pt;margin-top:67.15pt;height:0.75pt;width:453.55pt;mso-position-horizontal-relative:page;mso-position-vertical-relative:page;z-index:251665408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助器的选用；轮椅的选用与使用。</w:t>
      </w:r>
    </w:p>
    <w:p w14:paraId="6F343FE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（8）熟悉老年人的基本生理特点；老年人的心理特点；掌握常见老年病的康复及照护知识。</w:t>
      </w:r>
    </w:p>
    <w:p w14:paraId="2658A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3.能力要求</w:t>
      </w:r>
    </w:p>
    <w:p w14:paraId="4ECF935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（1）具备探究学习、终身学习、分析问题和解决问题的能力， 具备较强的信息技术应用能力，运用现代科学新知识、新技术，解决治疗中出现的实际问题。</w:t>
      </w:r>
    </w:p>
    <w:p w14:paraId="304F10A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（2）具备团队合作能力，具备良好的语言、文字表达能力和 沟通能力，具有良好的语言、文字表达能力和沟通能力，准确表 达自己的观点；具有良好的独立思考、科学的临床思维能力和团队协作能力。</w:t>
      </w:r>
    </w:p>
    <w:p w14:paraId="358F127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（3）能正确采集病史，为患者进行肢体运动功能、日常作业 能力、感觉知觉及认知功能、手功能和言语障碍等的评估，并根据评估结果，制订功能训练计划。</w:t>
      </w:r>
    </w:p>
    <w:p w14:paraId="16AFB74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（4）能规范地对患者进行恢复和增强肌力训练、维持和改善 关节活动范围训练、心肺功能训练、平衡和协调能力训练等运动治疗。</w:t>
      </w:r>
    </w:p>
    <w:p w14:paraId="21D4C41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（5）能正确选择并运用电疗、光疗、超声、磁疗、热疗、冷疗、水疗、生物反馈等物理因子治疗技术对患者进行康复治疗。</w:t>
      </w:r>
    </w:p>
    <w:p w14:paraId="0DF31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（6）能运用经络腧穴理论和推拿、拔罐、刮痧、艾灸等中国传统康复技术对患者进行传统康复治疗。</w:t>
      </w:r>
    </w:p>
    <w:p w14:paraId="3BB328F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（7）能正确、规范地对患者进行感觉知觉及认知功能训练； 能指导患者进行简单的手工制作治疗、文体治疗；能正确指导患者使用生活辅助器具、假肢、矫形支具，补偿或扩展活动功能等。</w:t>
      </w:r>
    </w:p>
    <w:p w14:paraId="038AA10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pict>
          <v:shape id="_x0000_s1033" o:spid="_x0000_s1033" style="position:absolute;left:0pt;margin-left:70.9pt;margin-top:67.15pt;height:0.75pt;width:453.55pt;mso-position-horizontal-relative:page;mso-position-vertical-relative:page;z-index:251666432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:lang w:val="en-US" w:eastAsia="zh-CN"/>
        </w:rPr>
        <w:t>（8）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能正确地对言语功能障碍患者(失语症、构音障碍等)进 行基本的言语功能评估和训练，能对语音发育迟缓患儿进行简单语言训练。</w:t>
      </w:r>
    </w:p>
    <w:p w14:paraId="16D51C8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（9）能独立开展功能障碍的预防和康复知识的宣传教育。</w:t>
      </w:r>
    </w:p>
    <w:p w14:paraId="10E2EDE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（10）具备解决常见神经系统疾病、肌肉骨骼病、老年病的康养技术。</w:t>
      </w:r>
    </w:p>
    <w:p w14:paraId="6A29925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sectPr>
          <w:headerReference r:id="rId16" w:type="default"/>
          <w:footerReference r:id="rId17" w:type="default"/>
          <w:pgSz w:w="11906" w:h="16839"/>
          <w:pgMar w:top="1328" w:right="1417" w:bottom="1373" w:left="1418" w:header="914" w:footer="1208" w:gutter="0"/>
          <w:cols w:space="720" w:num="1"/>
        </w:sectPr>
      </w:pPr>
    </w:p>
    <w:p w14:paraId="67DFCECE">
      <w:pPr>
        <w:spacing w:line="383" w:lineRule="auto"/>
        <w:rPr>
          <w:rFonts w:ascii="Arial"/>
          <w:sz w:val="21"/>
        </w:rPr>
      </w:pPr>
    </w:p>
    <w:p w14:paraId="626AECDF">
      <w:pPr>
        <w:spacing w:before="129" w:line="166" w:lineRule="auto"/>
        <w:ind w:left="117"/>
        <w:rPr>
          <w:rFonts w:ascii="宋体" w:hAnsi="宋体" w:eastAsia="宋体" w:cs="宋体"/>
          <w:sz w:val="24"/>
          <w:szCs w:val="24"/>
        </w:rPr>
      </w:pPr>
      <w:r>
        <w:rPr>
          <w:rFonts w:ascii="微软雅黑" w:hAnsi="微软雅黑" w:eastAsia="微软雅黑" w:cs="微软雅黑"/>
          <w:spacing w:val="1"/>
          <w:sz w:val="30"/>
          <w:szCs w:val="30"/>
        </w:rPr>
        <w:t xml:space="preserve">铜仁职业技术学院                               </w:t>
      </w:r>
      <w:r>
        <w:rPr>
          <w:rFonts w:ascii="微软雅黑" w:hAnsi="微软雅黑" w:eastAsia="微软雅黑" w:cs="微软雅黑"/>
          <w:sz w:val="30"/>
          <w:szCs w:val="30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t>康复治疗技术专业人才培养方案</w:t>
      </w:r>
    </w:p>
    <w:p w14:paraId="6BB8237F">
      <w:pPr>
        <w:spacing w:line="86" w:lineRule="exact"/>
        <w:ind w:firstLine="112"/>
      </w:pPr>
      <w:r>
        <w:rPr>
          <w:position w:val="-1"/>
        </w:rPr>
        <w:pict>
          <v:shape id="_x0000_s1034" o:spid="_x0000_s1034" style="height:4.35pt;width:686pt;" fillcolor="#000000" filled="t" stroked="f" coordsize="13720,86" path="m0,0l13719,0,13719,57,0,57,0,0xem0,72l13719,72,13719,86,0,86,0,72xe">
            <v:path/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5CA1487C">
      <w:pPr>
        <w:spacing w:line="266" w:lineRule="auto"/>
        <w:rPr>
          <w:rFonts w:ascii="Arial"/>
          <w:sz w:val="21"/>
        </w:rPr>
      </w:pPr>
    </w:p>
    <w:p w14:paraId="3958E7FC">
      <w:pPr>
        <w:pStyle w:val="3"/>
        <w:spacing w:before="101" w:line="230" w:lineRule="auto"/>
        <w:ind w:left="789"/>
        <w:outlineLvl w:val="1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12" w:name="bookmark13"/>
      <w:bookmarkEnd w:id="12"/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（三）培养规格实现矩阵</w:t>
      </w:r>
    </w:p>
    <w:p w14:paraId="57C9DF95">
      <w:pPr>
        <w:spacing w:line="245" w:lineRule="auto"/>
        <w:rPr>
          <w:rFonts w:ascii="Arial"/>
          <w:sz w:val="21"/>
        </w:rPr>
      </w:pPr>
    </w:p>
    <w:p w14:paraId="65873CE6">
      <w:pPr>
        <w:spacing w:line="245" w:lineRule="auto"/>
        <w:rPr>
          <w:rFonts w:ascii="Arial"/>
          <w:sz w:val="21"/>
        </w:rPr>
      </w:pPr>
    </w:p>
    <w:p w14:paraId="79CF48EE">
      <w:pPr>
        <w:spacing w:before="65" w:line="209" w:lineRule="auto"/>
        <w:ind w:left="5741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表</w:t>
      </w:r>
      <w:r>
        <w:rPr>
          <w:rFonts w:hint="eastAsia" w:ascii="方正仿宋_GB2312" w:hAnsi="方正仿宋_GB2312" w:eastAsia="方正仿宋_GB2312" w:cs="方正仿宋_GB2312"/>
          <w:spacing w:val="-30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spacing w:val="7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培养规格实现矩阵</w:t>
      </w:r>
    </w:p>
    <w:tbl>
      <w:tblPr>
        <w:tblStyle w:val="9"/>
        <w:tblW w:w="139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19"/>
        <w:gridCol w:w="6720"/>
      </w:tblGrid>
      <w:tr w14:paraId="0858B5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7219" w:type="dxa"/>
            <w:vAlign w:val="top"/>
          </w:tcPr>
          <w:p w14:paraId="4DBF4C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  <w:p w14:paraId="11A2CB9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2985"/>
              <w:textAlignment w:val="baseline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培养规格要求</w:t>
            </w:r>
          </w:p>
        </w:tc>
        <w:tc>
          <w:tcPr>
            <w:tcW w:w="6720" w:type="dxa"/>
            <w:vAlign w:val="top"/>
          </w:tcPr>
          <w:p w14:paraId="73C1122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2948"/>
              <w:textAlignment w:val="baseline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实现环节</w:t>
            </w:r>
          </w:p>
          <w:p w14:paraId="0852E3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3" w:line="360" w:lineRule="exact"/>
              <w:ind w:left="2214"/>
              <w:textAlignment w:val="baseline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（课程名称或实践环节）</w:t>
            </w:r>
          </w:p>
        </w:tc>
      </w:tr>
      <w:tr w14:paraId="726CEE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5" w:hRule="atLeast"/>
        </w:trPr>
        <w:tc>
          <w:tcPr>
            <w:tcW w:w="7219" w:type="dxa"/>
            <w:vAlign w:val="top"/>
          </w:tcPr>
          <w:p w14:paraId="02638065">
            <w:r>
              <w:t>1. 坚定拥护中国共产党领导，在习近平新时代中国特色社会主义思想指引下，践行社会主义核心价值观，具有深厚的爱国情感和中华民族自豪感。</w:t>
            </w:r>
          </w:p>
        </w:tc>
        <w:tc>
          <w:tcPr>
            <w:tcW w:w="6720" w:type="dxa"/>
            <w:vAlign w:val="top"/>
          </w:tcPr>
          <w:p w14:paraId="47B69F2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8" w:line="360" w:lineRule="exact"/>
              <w:ind w:left="114" w:right="107" w:firstLine="4"/>
              <w:jc w:val="both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《习近平新时代中国特色社会主义思想概论》《毛泽东思想和中国特色社会主义理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论体系概论》《中共党史》《军事技能》《军事理论》《形势与政策》《中华优秀</w:t>
            </w:r>
            <w:r>
              <w:rPr>
                <w:spacing w:val="-2"/>
                <w:sz w:val="21"/>
                <w:szCs w:val="21"/>
              </w:rPr>
              <w:t>传统文化》</w:t>
            </w:r>
          </w:p>
        </w:tc>
      </w:tr>
      <w:tr w14:paraId="31C911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7219" w:type="dxa"/>
            <w:vAlign w:val="top"/>
          </w:tcPr>
          <w:p w14:paraId="179D9E43">
            <w:r>
              <w:t>2. 崇尚宪法、遵法守纪、崇德向善、诚实守信、尊重生命、热爱劳动，履行道德准则和行为规范，具有社会责任感和社会参与意识；</w:t>
            </w:r>
          </w:p>
        </w:tc>
        <w:tc>
          <w:tcPr>
            <w:tcW w:w="6720" w:type="dxa"/>
            <w:vAlign w:val="top"/>
          </w:tcPr>
          <w:p w14:paraId="27A52FC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1" w:line="360" w:lineRule="exact"/>
              <w:ind w:left="118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《思想道德与法治》《公共英语》《劳动教育》</w:t>
            </w:r>
            <w:r>
              <w:rPr>
                <w:spacing w:val="-1"/>
                <w:sz w:val="21"/>
                <w:szCs w:val="21"/>
              </w:rPr>
              <w:t>《医学伦理学与卫生法律法规》</w:t>
            </w:r>
          </w:p>
        </w:tc>
      </w:tr>
      <w:tr w14:paraId="23A894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7219" w:type="dxa"/>
            <w:vAlign w:val="top"/>
          </w:tcPr>
          <w:p w14:paraId="7F58FC5D">
            <w:r>
              <w:t>3. 具备科学文化基础知识，具有环保意识、安全意识、信息素养、工匠精神、劳模精神、创新思维。</w:t>
            </w:r>
          </w:p>
        </w:tc>
        <w:tc>
          <w:tcPr>
            <w:tcW w:w="6720" w:type="dxa"/>
            <w:vAlign w:val="top"/>
          </w:tcPr>
          <w:p w14:paraId="46DC05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" w:line="360" w:lineRule="exact"/>
              <w:ind w:left="118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《大学语文》《公共英语》《创新创业教育》《安全教育》《创新思维》《生态文</w:t>
            </w:r>
            <w:r>
              <w:rPr>
                <w:spacing w:val="-2"/>
                <w:sz w:val="21"/>
                <w:szCs w:val="21"/>
              </w:rPr>
              <w:t>明教育》《信息技术》《岗位实习》</w:t>
            </w:r>
          </w:p>
        </w:tc>
      </w:tr>
      <w:tr w14:paraId="6B4C22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7219" w:type="dxa"/>
            <w:vAlign w:val="top"/>
          </w:tcPr>
          <w:p w14:paraId="2CF7D495">
            <w:r>
              <w:t>4. 勇于奋斗、乐观向上，具有自我管理能力、职业生涯规划意识、有较强的的集体意识和合作精神。</w:t>
            </w:r>
          </w:p>
        </w:tc>
        <w:tc>
          <w:tcPr>
            <w:tcW w:w="6720" w:type="dxa"/>
            <w:vAlign w:val="top"/>
          </w:tcPr>
          <w:p w14:paraId="1887BD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3" w:line="360" w:lineRule="exact"/>
              <w:ind w:left="118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《大学生职业生涯规划与就业指导》《大学</w:t>
            </w:r>
            <w:r>
              <w:rPr>
                <w:spacing w:val="-1"/>
                <w:sz w:val="21"/>
                <w:szCs w:val="21"/>
              </w:rPr>
              <w:t>生心理健康教育》《岗位实习》</w:t>
            </w:r>
          </w:p>
        </w:tc>
      </w:tr>
      <w:tr w14:paraId="2A4D53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7219" w:type="dxa"/>
            <w:vAlign w:val="top"/>
          </w:tcPr>
          <w:p w14:paraId="4E7ED12E">
            <w:r>
              <w:t>5. 具有健康的体魄、心理和健全的人格，掌握基本运动知识和 1～2 项运动技能，养成良好的健身与卫生习惯，以及良好的行为习惯。</w:t>
            </w:r>
          </w:p>
        </w:tc>
        <w:tc>
          <w:tcPr>
            <w:tcW w:w="6720" w:type="dxa"/>
            <w:vAlign w:val="top"/>
          </w:tcPr>
          <w:p w14:paraId="06C1BA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4" w:line="360" w:lineRule="exact"/>
              <w:ind w:left="118"/>
              <w:textAlignment w:val="baseline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《体育与健康》《大学生心理健康教育》</w:t>
            </w:r>
          </w:p>
        </w:tc>
      </w:tr>
      <w:tr w14:paraId="4CA1FE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7219" w:type="dxa"/>
            <w:vAlign w:val="top"/>
          </w:tcPr>
          <w:p w14:paraId="2BF1E0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116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 尊重生命，始终把人民群众生命安全和身体健康放在首位，尊重患者，善于沟通，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提升</w:t>
            </w:r>
            <w:r>
              <w:rPr>
                <w:sz w:val="21"/>
                <w:szCs w:val="21"/>
              </w:rPr>
              <w:t>综合素养和人文修养。</w:t>
            </w:r>
          </w:p>
        </w:tc>
        <w:tc>
          <w:tcPr>
            <w:tcW w:w="6720" w:type="dxa"/>
            <w:vAlign w:val="top"/>
          </w:tcPr>
          <w:p w14:paraId="458711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118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《大学语文》《医学伦理学与卫生法律法规》《大学生礼仪》《职业素养》《管理</w:t>
            </w:r>
            <w:r>
              <w:rPr>
                <w:spacing w:val="-3"/>
                <w:sz w:val="21"/>
                <w:szCs w:val="21"/>
              </w:rPr>
              <w:t>沟通》</w:t>
            </w:r>
          </w:p>
        </w:tc>
      </w:tr>
      <w:tr w14:paraId="37C55E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7219" w:type="dxa"/>
            <w:vAlign w:val="top"/>
          </w:tcPr>
          <w:p w14:paraId="195CBC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119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 了解贵州省地貌风情、历史文化，具有一定的中医药等地方民族医药文化素养，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树立</w:t>
            </w:r>
            <w:r>
              <w:rPr>
                <w:sz w:val="21"/>
                <w:szCs w:val="21"/>
              </w:rPr>
              <w:t>文化自信和正确的中医道德观与价值观。</w:t>
            </w:r>
          </w:p>
        </w:tc>
        <w:tc>
          <w:tcPr>
            <w:tcW w:w="6720" w:type="dxa"/>
            <w:vAlign w:val="top"/>
          </w:tcPr>
          <w:p w14:paraId="0CFDBF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4" w:line="360" w:lineRule="exact"/>
              <w:ind w:left="118"/>
              <w:textAlignment w:val="baseline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《贵州省情》《中医学基础》《中国传统康复技术》</w:t>
            </w:r>
          </w:p>
        </w:tc>
      </w:tr>
      <w:tr w14:paraId="13F7E0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7219" w:type="dxa"/>
            <w:vAlign w:val="top"/>
          </w:tcPr>
          <w:p w14:paraId="5B23AD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115"/>
              <w:textAlignment w:val="baseline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8.</w:t>
            </w:r>
            <w:r>
              <w:rPr>
                <w:spacing w:val="63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熟悉与本专业相关的法律法规以及环境保护、安全消防等知识。</w:t>
            </w:r>
          </w:p>
        </w:tc>
        <w:tc>
          <w:tcPr>
            <w:tcW w:w="6720" w:type="dxa"/>
            <w:vAlign w:val="top"/>
          </w:tcPr>
          <w:p w14:paraId="23C5375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2" w:line="360" w:lineRule="exact"/>
              <w:ind w:left="118"/>
              <w:textAlignment w:val="baseline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《医学伦理学与卫生法律法规》《安全教育》《生态文明教育》</w:t>
            </w:r>
          </w:p>
        </w:tc>
      </w:tr>
      <w:tr w14:paraId="38962C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7219" w:type="dxa"/>
            <w:vAlign w:val="top"/>
          </w:tcPr>
          <w:p w14:paraId="29178C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  <w:p w14:paraId="1C1784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9.</w:t>
            </w:r>
            <w:r>
              <w:rPr>
                <w:spacing w:val="6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掌握必备的思想政治理论、科学文化基础知识和中华优秀传统文化知识。</w:t>
            </w:r>
          </w:p>
        </w:tc>
        <w:tc>
          <w:tcPr>
            <w:tcW w:w="6720" w:type="dxa"/>
            <w:vAlign w:val="top"/>
          </w:tcPr>
          <w:p w14:paraId="19B8A9A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2" w:line="360" w:lineRule="exact"/>
              <w:ind w:left="114" w:right="107" w:firstLine="4"/>
              <w:jc w:val="both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《习近平新时代中国特色社会主义思想概论》《毛泽东思想和中国特色社会主义理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论体系概论》《思想道德与法治》《中华优秀传统文化》《中医学基础》《中国传</w:t>
            </w:r>
            <w:r>
              <w:rPr>
                <w:spacing w:val="-2"/>
                <w:sz w:val="21"/>
                <w:szCs w:val="21"/>
              </w:rPr>
              <w:t>统康复技术》</w:t>
            </w:r>
          </w:p>
        </w:tc>
      </w:tr>
      <w:tr w14:paraId="50FDB0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7219" w:type="dxa"/>
            <w:vAlign w:val="top"/>
          </w:tcPr>
          <w:p w14:paraId="40CA42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10. 掌握常用康复评定技术，临床常见疾病基本知识与综合康复治疗原则与方法。</w:t>
            </w:r>
          </w:p>
        </w:tc>
        <w:tc>
          <w:tcPr>
            <w:tcW w:w="6720" w:type="dxa"/>
            <w:vAlign w:val="top"/>
          </w:tcPr>
          <w:p w14:paraId="04E1A3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《康复评定技术》《临床疾病概要》《生理学》</w:t>
            </w:r>
          </w:p>
        </w:tc>
      </w:tr>
      <w:tr w14:paraId="284B7C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7219" w:type="dxa"/>
            <w:vAlign w:val="top"/>
          </w:tcPr>
          <w:p w14:paraId="04C5FA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11. 掌握本专业必需的基础医学和临床医学的基本理论知识，以及其他与康复治疗相关的生命科学、行为科学和社会科学等康复治疗师应具备的基础知识和科学方法。</w:t>
            </w:r>
          </w:p>
        </w:tc>
        <w:tc>
          <w:tcPr>
            <w:tcW w:w="6720" w:type="dxa"/>
            <w:vAlign w:val="top"/>
          </w:tcPr>
          <w:p w14:paraId="23746C7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《人体解剖学》《中医学基础》《运动学基础》《生理学》《临床疾病概要》《康</w:t>
            </w:r>
          </w:p>
          <w:p w14:paraId="137DFF8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复心理学》</w:t>
            </w:r>
          </w:p>
        </w:tc>
      </w:tr>
      <w:tr w14:paraId="5B01C3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7219" w:type="dxa"/>
            <w:vAlign w:val="top"/>
          </w:tcPr>
          <w:p w14:paraId="6B2487C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12. 掌握临床常见疾病的临床基本知识与综合康复治疗原则与方法。</w:t>
            </w:r>
          </w:p>
        </w:tc>
        <w:tc>
          <w:tcPr>
            <w:tcW w:w="6720" w:type="dxa"/>
            <w:vAlign w:val="top"/>
          </w:tcPr>
          <w:p w14:paraId="1C78A35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《临床疾病概要》《康复医学概论》</w:t>
            </w:r>
          </w:p>
        </w:tc>
      </w:tr>
      <w:tr w14:paraId="70A8A0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7219" w:type="dxa"/>
            <w:vAlign w:val="top"/>
          </w:tcPr>
          <w:p w14:paraId="12908B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13. 具有按国际功能分类(ICF)框架培养学生对病人的整体健康观念，并具有以康复为核心</w:t>
            </w:r>
          </w:p>
          <w:p w14:paraId="7B04D6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的医疗服务意识。</w:t>
            </w:r>
          </w:p>
        </w:tc>
        <w:tc>
          <w:tcPr>
            <w:tcW w:w="6720" w:type="dxa"/>
            <w:vAlign w:val="top"/>
          </w:tcPr>
          <w:p w14:paraId="6EE8AD4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《康复治疗概论》《社区康复》《医学伦理学与卫生法律法规》《岗位实习》</w:t>
            </w:r>
          </w:p>
        </w:tc>
      </w:tr>
      <w:tr w14:paraId="348D45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7219" w:type="dxa"/>
            <w:vAlign w:val="top"/>
          </w:tcPr>
          <w:p w14:paraId="10D9DD9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14. 熟悉康复治疗相关的物理学、心理学、伦理学和健康教育知识。</w:t>
            </w:r>
          </w:p>
        </w:tc>
        <w:tc>
          <w:tcPr>
            <w:tcW w:w="6720" w:type="dxa"/>
            <w:vAlign w:val="top"/>
          </w:tcPr>
          <w:p w14:paraId="3CBFAEF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《运动学基础》《康复心理学》《医学伦理学与卫生法律法规》《体育与健康》《大学生心理健康教育》</w:t>
            </w:r>
          </w:p>
        </w:tc>
      </w:tr>
      <w:tr w14:paraId="1F2E77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7219" w:type="dxa"/>
            <w:vAlign w:val="top"/>
          </w:tcPr>
          <w:p w14:paraId="0F149E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15. 熟悉四肢假肢的制作与装配技术；四肢矫形器的制作与装配；脊柱矫形器的制作与装配；矫形鞋的制作与装配；步行辅助器的选用；轮椅的选用与使用。</w:t>
            </w:r>
          </w:p>
        </w:tc>
        <w:tc>
          <w:tcPr>
            <w:tcW w:w="6720" w:type="dxa"/>
            <w:vAlign w:val="top"/>
          </w:tcPr>
          <w:p w14:paraId="6EE43D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《人体解剖学》《生理学》《运动学基础》《康复辅助器具技术》</w:t>
            </w:r>
          </w:p>
        </w:tc>
      </w:tr>
      <w:tr w14:paraId="68431A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7219" w:type="dxa"/>
            <w:vAlign w:val="top"/>
          </w:tcPr>
          <w:p w14:paraId="0A2B3A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16. 熟悉老年人的基本生理特点；老年人的心理特点；掌握常见老年病的康复及照护知识。</w:t>
            </w:r>
          </w:p>
        </w:tc>
        <w:tc>
          <w:tcPr>
            <w:tcW w:w="6720" w:type="dxa"/>
            <w:vAlign w:val="top"/>
          </w:tcPr>
          <w:p w14:paraId="2D8655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《人体解剖学》《生理学》《临床疾病概要》《常见疾病康复》《老年照护》</w:t>
            </w:r>
          </w:p>
        </w:tc>
      </w:tr>
      <w:tr w14:paraId="3B352D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7219" w:type="dxa"/>
            <w:vAlign w:val="top"/>
          </w:tcPr>
          <w:p w14:paraId="79EA8A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17. 具备探究学习、终身学习、分析问题和解决问题的能力，具备较强的信息技术应用能力，运用现代科学新知识、新技术，解决治疗中出现的实际问题。</w:t>
            </w:r>
          </w:p>
        </w:tc>
        <w:tc>
          <w:tcPr>
            <w:tcW w:w="6720" w:type="dxa"/>
            <w:vAlign w:val="top"/>
          </w:tcPr>
          <w:p w14:paraId="22DBD0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《信息技术》《妇产康复》《岗位实习》《创新思维》</w:t>
            </w:r>
          </w:p>
        </w:tc>
      </w:tr>
      <w:tr w14:paraId="3D5C3F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4" w:hRule="atLeast"/>
        </w:trPr>
        <w:tc>
          <w:tcPr>
            <w:tcW w:w="7219" w:type="dxa"/>
            <w:vAlign w:val="top"/>
          </w:tcPr>
          <w:p w14:paraId="72E67BD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18. 具备团队合作能力，具备良好的语言、文字表达能力和沟通能力，具有良好的语言、 文字表达能力和沟通能力，准确表达自己的观点；具有良好的独立思考、科学的临床思维</w:t>
            </w:r>
          </w:p>
          <w:p w14:paraId="6E96385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能力和团队协作能力。</w:t>
            </w:r>
          </w:p>
        </w:tc>
        <w:tc>
          <w:tcPr>
            <w:tcW w:w="6720" w:type="dxa"/>
            <w:vAlign w:val="top"/>
          </w:tcPr>
          <w:p w14:paraId="7CDF50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</w:p>
          <w:p w14:paraId="021F135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《大学语文》《岗位实习》《全科医学概论》《管理沟通》</w:t>
            </w:r>
          </w:p>
        </w:tc>
      </w:tr>
      <w:tr w14:paraId="498761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7219" w:type="dxa"/>
            <w:vAlign w:val="top"/>
          </w:tcPr>
          <w:p w14:paraId="706B253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19. 能正确采集病史，为患者进行肢体运动功能、 日常作业能力、感觉知觉及认知功能、手功能和言语障碍等的评估，并根据评估结果，制订功能训练计划。</w:t>
            </w:r>
          </w:p>
        </w:tc>
        <w:tc>
          <w:tcPr>
            <w:tcW w:w="6720" w:type="dxa"/>
            <w:vAlign w:val="top"/>
          </w:tcPr>
          <w:p w14:paraId="0C9107E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《康复评定技术》《临床疾病概要》《运动治疗技术》《作业治疗技术》《言语治</w:t>
            </w:r>
          </w:p>
          <w:p w14:paraId="037F4D3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疗技术》《常见疾病康复》</w:t>
            </w:r>
          </w:p>
        </w:tc>
      </w:tr>
      <w:tr w14:paraId="5B3846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7219" w:type="dxa"/>
            <w:vAlign w:val="top"/>
          </w:tcPr>
          <w:p w14:paraId="2AEBA0B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20. 能规范地对患者进行恢复和增强肌力训练、维持和改善关节活动范围训练、心肺功能训练、平衡和协调能力训练等运动治疗。</w:t>
            </w:r>
          </w:p>
        </w:tc>
        <w:tc>
          <w:tcPr>
            <w:tcW w:w="6720" w:type="dxa"/>
            <w:vAlign w:val="top"/>
          </w:tcPr>
          <w:p w14:paraId="42FC0A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《人体解剖学》《生理学》《运动学基础》《康复评定技术》《运动治疗技术》</w:t>
            </w:r>
          </w:p>
        </w:tc>
      </w:tr>
      <w:tr w14:paraId="7C9F62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7219" w:type="dxa"/>
            <w:vAlign w:val="top"/>
          </w:tcPr>
          <w:p w14:paraId="26FDDD5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21. 能正确选择并运用电疗、光疗、超声、磁疗、热疗、冷疗、水疗、生物反馈等物理因子治疗技术对患者进行康复治疗。</w:t>
            </w:r>
          </w:p>
        </w:tc>
        <w:tc>
          <w:tcPr>
            <w:tcW w:w="6720" w:type="dxa"/>
            <w:vAlign w:val="top"/>
          </w:tcPr>
          <w:p w14:paraId="2148BCC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《生理学》《康复评定技术》《物理因子治疗技术》</w:t>
            </w:r>
          </w:p>
        </w:tc>
      </w:tr>
      <w:tr w14:paraId="7C4958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7219" w:type="dxa"/>
            <w:vAlign w:val="top"/>
          </w:tcPr>
          <w:p w14:paraId="3CFE89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rFonts w:hint="eastAsia" w:eastAsia="宋体"/>
                <w:spacing w:val="-1"/>
                <w:sz w:val="21"/>
                <w:szCs w:val="21"/>
                <w:lang w:eastAsia="zh-CN"/>
              </w:rPr>
            </w:pPr>
            <w:r>
              <w:rPr>
                <w:spacing w:val="-1"/>
                <w:sz w:val="21"/>
                <w:szCs w:val="21"/>
              </w:rPr>
              <w:t>22. 能运用经络腧穴理论和推拿、拔罐、刮痧、艾灸等中国传统康复技术对患者进行康复治疗</w:t>
            </w: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6720" w:type="dxa"/>
            <w:vAlign w:val="top"/>
          </w:tcPr>
          <w:p w14:paraId="3C0153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《中医学基础》《中国传统康复技术》</w:t>
            </w:r>
          </w:p>
        </w:tc>
      </w:tr>
      <w:tr w14:paraId="6E3D9D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8" w:hRule="atLeast"/>
        </w:trPr>
        <w:tc>
          <w:tcPr>
            <w:tcW w:w="7219" w:type="dxa"/>
            <w:vAlign w:val="top"/>
          </w:tcPr>
          <w:p w14:paraId="14AAB9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rFonts w:hint="eastAsia"/>
                <w:spacing w:val="-1"/>
                <w:sz w:val="21"/>
                <w:szCs w:val="21"/>
                <w:lang w:val="en-US" w:eastAsia="zh-CN"/>
              </w:rPr>
              <w:t>2</w:t>
            </w:r>
            <w:r>
              <w:rPr>
                <w:spacing w:val="-1"/>
                <w:sz w:val="21"/>
                <w:szCs w:val="21"/>
              </w:rPr>
              <w:t>3. 能正确、规范地对患者进行感觉知觉及认知功能训练；能指导患者进行简单的手工制 作治疗、文体治疗；能正确指导患者使用生活辅助器具、假肢、矫形支具，补偿或扩展活动功能等。</w:t>
            </w:r>
          </w:p>
        </w:tc>
        <w:tc>
          <w:tcPr>
            <w:tcW w:w="6720" w:type="dxa"/>
            <w:vAlign w:val="top"/>
          </w:tcPr>
          <w:p w14:paraId="3303BA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</w:p>
          <w:p w14:paraId="25AB3A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《作业治疗技术》《康复辅助器具技术》</w:t>
            </w:r>
          </w:p>
        </w:tc>
      </w:tr>
      <w:tr w14:paraId="561C73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7219" w:type="dxa"/>
            <w:vAlign w:val="top"/>
          </w:tcPr>
          <w:p w14:paraId="6E0AEAF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24. 能正确地对言语功能障碍患者(失语症、构音障碍等)进行基本的言语功能评估和训练，能对语音发育迟缓患儿进行简单语言训练。</w:t>
            </w:r>
          </w:p>
        </w:tc>
        <w:tc>
          <w:tcPr>
            <w:tcW w:w="6720" w:type="dxa"/>
            <w:vAlign w:val="top"/>
          </w:tcPr>
          <w:p w14:paraId="0BD57A5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《康复医学概论》《言语治疗技术》《儿童康复》</w:t>
            </w:r>
          </w:p>
        </w:tc>
      </w:tr>
      <w:tr w14:paraId="70186B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7219" w:type="dxa"/>
            <w:vAlign w:val="top"/>
          </w:tcPr>
          <w:p w14:paraId="315F5E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rFonts w:hint="eastAsia" w:eastAsia="宋体"/>
                <w:spacing w:val="-1"/>
                <w:sz w:val="21"/>
                <w:szCs w:val="21"/>
                <w:lang w:eastAsia="zh-CN"/>
              </w:rPr>
            </w:pPr>
            <w:r>
              <w:rPr>
                <w:spacing w:val="-1"/>
                <w:sz w:val="21"/>
                <w:szCs w:val="21"/>
              </w:rPr>
              <w:t>25. 能独立开展功能障碍的预防和康复知识的宣传教育</w:t>
            </w: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6720" w:type="dxa"/>
            <w:vAlign w:val="top"/>
          </w:tcPr>
          <w:p w14:paraId="463633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《康复综合实训（含实习前考核）》《岗位实习》</w:t>
            </w:r>
          </w:p>
        </w:tc>
      </w:tr>
      <w:tr w14:paraId="3A0D6E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7219" w:type="dxa"/>
            <w:vAlign w:val="top"/>
          </w:tcPr>
          <w:p w14:paraId="042E84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26.具备解决常见神经系统疾病、肌肉骨骼疾病、老年病的康养技术。</w:t>
            </w:r>
          </w:p>
        </w:tc>
        <w:tc>
          <w:tcPr>
            <w:tcW w:w="6720" w:type="dxa"/>
            <w:vAlign w:val="top"/>
          </w:tcPr>
          <w:p w14:paraId="6D62F1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15"/>
              <w:textAlignment w:val="baseline"/>
              <w:rPr>
                <w:spacing w:val="-1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《常见疾病康复》《康复综合实训（含实习前考核）》《岗位实习》</w:t>
            </w:r>
          </w:p>
        </w:tc>
      </w:tr>
    </w:tbl>
    <w:p w14:paraId="01AB4AB4">
      <w:pPr>
        <w:pStyle w:val="10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8" w:line="360" w:lineRule="exact"/>
        <w:ind w:left="115"/>
        <w:textAlignment w:val="baseline"/>
        <w:rPr>
          <w:spacing w:val="-1"/>
          <w:sz w:val="21"/>
          <w:szCs w:val="21"/>
        </w:rPr>
      </w:pPr>
    </w:p>
    <w:p w14:paraId="498B618A">
      <w:pPr>
        <w:rPr>
          <w:rFonts w:ascii="Arial" w:hAnsi="Arial" w:eastAsia="Arial" w:cs="Arial"/>
          <w:sz w:val="21"/>
          <w:szCs w:val="21"/>
        </w:rPr>
        <w:sectPr>
          <w:headerReference r:id="rId18" w:type="default"/>
          <w:footerReference r:id="rId19" w:type="default"/>
          <w:pgSz w:w="16839" w:h="11906"/>
          <w:pgMar w:top="400" w:right="1588" w:bottom="1372" w:left="1305" w:header="0" w:footer="1207" w:gutter="0"/>
          <w:cols w:space="720" w:num="1"/>
        </w:sectPr>
      </w:pPr>
    </w:p>
    <w:p w14:paraId="4B5F5519">
      <w:pPr>
        <w:rPr>
          <w:rFonts w:ascii="Arial"/>
          <w:sz w:val="21"/>
        </w:rPr>
      </w:pPr>
      <w:r>
        <w:pict>
          <v:shape id="_x0000_s1037" o:spid="_x0000_s1037" style="position:absolute;left:0pt;margin-left:70.9pt;margin-top:67.15pt;height:0.75pt;width:453.55pt;mso-position-horizontal-relative:page;mso-position-vertical-relative:page;z-index:251667456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</w:p>
    <w:p w14:paraId="04B35AF6">
      <w:pPr>
        <w:spacing w:line="241" w:lineRule="auto"/>
        <w:rPr>
          <w:rFonts w:ascii="Arial"/>
          <w:sz w:val="21"/>
        </w:rPr>
      </w:pPr>
    </w:p>
    <w:p w14:paraId="28337C6F">
      <w:pPr>
        <w:spacing w:line="241" w:lineRule="auto"/>
        <w:rPr>
          <w:rFonts w:ascii="Arial"/>
          <w:sz w:val="21"/>
        </w:rPr>
      </w:pPr>
    </w:p>
    <w:p w14:paraId="61DCE2F3">
      <w:pPr>
        <w:spacing w:before="101" w:line="226" w:lineRule="auto"/>
        <w:ind w:left="661"/>
        <w:outlineLvl w:val="0"/>
        <w:rPr>
          <w:rFonts w:ascii="黑体" w:hAnsi="黑体" w:eastAsia="黑体" w:cs="黑体"/>
          <w:sz w:val="32"/>
          <w:szCs w:val="32"/>
        </w:rPr>
      </w:pPr>
      <w:bookmarkStart w:id="13" w:name="bookmark14"/>
      <w:bookmarkEnd w:id="13"/>
      <w:r>
        <w:rPr>
          <w:rFonts w:ascii="黑体" w:hAnsi="黑体" w:eastAsia="黑体" w:cs="黑体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六、课程设置及要求</w:t>
      </w:r>
    </w:p>
    <w:p w14:paraId="278BA15F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34" w:line="560" w:lineRule="exact"/>
        <w:ind w:left="676"/>
        <w:textAlignment w:val="baseline"/>
        <w:outlineLvl w:val="1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14" w:name="bookmark15"/>
      <w:bookmarkEnd w:id="14"/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（一）课程体系的开发理念与思路</w:t>
      </w:r>
    </w:p>
    <w:p w14:paraId="283EE0B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7B182F9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left="12" w:firstLine="637"/>
        <w:jc w:val="both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在健康中国战略背景下，按照“康养结合</w:t>
      </w:r>
      <w:r>
        <w:rPr>
          <w:rFonts w:hint="eastAsia" w:ascii="方正仿宋_GB2312" w:hAnsi="方正仿宋_GB2312" w:eastAsia="方正仿宋_GB2312" w:cs="方正仿宋_GB2312"/>
          <w:spacing w:val="-1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”理念，遵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循高等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职业教育规律，对标行业准入标准，紧密结合康复岗位工作特点，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立足于学生多元发展需求，以学生预期能力获得为导向进行反向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设计和正向实施，将人才培养重点聚焦于“学生产出</w:t>
      </w:r>
      <w:r>
        <w:rPr>
          <w:rFonts w:hint="eastAsia" w:ascii="方正仿宋_GB2312" w:hAnsi="方正仿宋_GB2312" w:eastAsia="方正仿宋_GB2312" w:cs="方正仿宋_GB2312"/>
          <w:spacing w:val="-1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”，按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照岗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位群技能习得的逻辑顺序重构课程模块，对标康复治疗技术职业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岗位技能等级要求，在成果导向的</w:t>
      </w:r>
      <w:r>
        <w:rPr>
          <w:rFonts w:hint="eastAsia" w:ascii="方正仿宋_GB2312" w:hAnsi="方正仿宋_GB2312" w:eastAsia="方正仿宋_GB2312" w:cs="方正仿宋_GB2312"/>
          <w:spacing w:val="-6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OBE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理念引导下，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开发以立德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树人为中心，培养学生职业精神和职业能力为两条主线，“初阶</w:t>
      </w:r>
    </w:p>
    <w:p w14:paraId="5AE9D7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1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通识、中阶专业、高阶综合</w:t>
      </w:r>
      <w:r>
        <w:rPr>
          <w:rFonts w:hint="eastAsia" w:ascii="方正仿宋_GB2312" w:hAnsi="方正仿宋_GB2312" w:eastAsia="方正仿宋_GB2312" w:cs="方正仿宋_GB2312"/>
          <w:spacing w:val="-10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”三阶递进的“</w:t>
      </w:r>
      <w:r>
        <w:rPr>
          <w:rFonts w:hint="eastAsia" w:ascii="方正仿宋_GB2312" w:hAnsi="方正仿宋_GB2312" w:eastAsia="方正仿宋_GB2312" w:cs="方正仿宋_GB2312"/>
          <w:spacing w:val="-12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123</w:t>
      </w:r>
      <w:r>
        <w:rPr>
          <w:rFonts w:hint="eastAsia" w:ascii="方正仿宋_GB2312" w:hAnsi="方正仿宋_GB2312" w:eastAsia="方正仿宋_GB2312" w:cs="方正仿宋_GB2312"/>
          <w:spacing w:val="-4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”课程体系。</w:t>
      </w:r>
    </w:p>
    <w:p w14:paraId="1159F33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left="12" w:firstLine="637"/>
        <w:jc w:val="both"/>
        <w:textAlignment w:val="baseline"/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1.理清岗位能力结构</w:t>
      </w:r>
    </w:p>
    <w:p w14:paraId="0CD7B28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left="12" w:firstLine="637"/>
        <w:jc w:val="both"/>
        <w:textAlignment w:val="baseline"/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遵循高等职业教育规律，对标行业准入标准、康复专业教学 标准，明确康复治疗岗位能力需求，通过调研、访谈、问卷等形 式对康复相关的行业企业进行调查研究，发现复合性、创新性和 应用性是康复人才的典型特征，因此培养“康复+ ”综合型人才应该具备持续学习能力、发现与解决问题的能力、沟通协作能力、创新创业能力、科学研究能力五种核心能力和职业风险管理、职 业应用能力、职业跨界能力、职业规划能力、职业研究能力等五种职业能力（如图一）。</w:t>
      </w:r>
    </w:p>
    <w:p w14:paraId="7A0B920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left="12" w:firstLine="637"/>
        <w:jc w:val="both"/>
        <w:textAlignment w:val="baseline"/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sectPr>
          <w:headerReference r:id="rId20" w:type="default"/>
          <w:footerReference r:id="rId21" w:type="default"/>
          <w:pgSz w:w="11906" w:h="16839"/>
          <w:pgMar w:top="1328" w:right="1335" w:bottom="1373" w:left="1418" w:header="914" w:footer="1207" w:gutter="0"/>
          <w:cols w:space="720" w:num="1"/>
        </w:sectPr>
      </w:pPr>
    </w:p>
    <w:p w14:paraId="19E78A92">
      <w:pPr>
        <w:spacing w:line="370" w:lineRule="auto"/>
        <w:rPr>
          <w:rFonts w:ascii="Arial"/>
          <w:sz w:val="21"/>
        </w:rPr>
      </w:pPr>
      <w:r>
        <w:pict>
          <v:shape id="_x0000_s1038" o:spid="_x0000_s1038" style="position:absolute;left:0pt;margin-left:70.9pt;margin-top:67.15pt;height:0.75pt;width:453.55pt;mso-position-horizontal-relative:page;mso-position-vertical-relative:page;z-index:251668480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</w:p>
    <w:p w14:paraId="65403254">
      <w:pPr>
        <w:spacing w:line="4505" w:lineRule="exact"/>
        <w:ind w:firstLine="420"/>
      </w:pPr>
      <w:r>
        <w:rPr>
          <w:position w:val="-90"/>
        </w:rPr>
        <w:drawing>
          <wp:inline distT="0" distB="0" distL="0" distR="0">
            <wp:extent cx="5099050" cy="286004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99304" cy="286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0D00C">
      <w:pPr>
        <w:spacing w:before="53" w:line="219" w:lineRule="auto"/>
        <w:ind w:left="374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3"/>
          <w:sz w:val="18"/>
          <w:szCs w:val="18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  <w:t>图一：岗位能力结构</w:t>
      </w:r>
    </w:p>
    <w:p w14:paraId="00EC01C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left="12" w:firstLine="637"/>
        <w:jc w:val="both"/>
        <w:textAlignment w:val="baseline"/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2.构建成果导向的“一中心、二主线、三阶递进 ”课程体系</w:t>
      </w:r>
    </w:p>
    <w:p w14:paraId="53FDADA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left="12" w:firstLine="637"/>
        <w:jc w:val="both"/>
        <w:textAlignment w:val="baseline"/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以社会行业需求为导向，合理设置培养目标，根据培养目标  梳理毕业要求，反向设计课程体系及评价体系，构建基于成果导  向的“ 123 ”课程体系，即坚持以立德树人为中心，以培养职业精 神和职业能力为主线，从康复治疗知识结构和能力养成规律出发， 对标康复治疗技术职业岗位（物理治疗师、作业治疗师、言语治  疗师、传统康复、理疗、矫形等）技能等级要求，打造三大课程  模块。形成由公共基础课和专业基础课打造的学习领域课程培养  通识能力，专业核心课程构成的项目课程培养职业技术能力，“双 证 ”课程培养学生职业综合能力。通过融标准、理技术、优设计， 实现培养学生就业、适业、创新以及持续学习的能力，让学生能够顺利就业，适应岗位，勤于创新，终生学习（如图二）。</w:t>
      </w:r>
    </w:p>
    <w:p w14:paraId="2436A40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left="12" w:firstLine="637"/>
        <w:jc w:val="both"/>
        <w:textAlignment w:val="baseline"/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sectPr>
          <w:footerReference r:id="rId22" w:type="default"/>
          <w:pgSz w:w="11906" w:h="16839"/>
          <w:pgMar w:top="1328" w:right="1335" w:bottom="1373" w:left="1418" w:header="914" w:footer="1208" w:gutter="0"/>
          <w:cols w:space="720" w:num="1"/>
        </w:sectPr>
      </w:pPr>
    </w:p>
    <w:p w14:paraId="7A3E7A56">
      <w:pPr>
        <w:spacing w:line="244" w:lineRule="auto"/>
        <w:rPr>
          <w:rFonts w:ascii="Arial"/>
          <w:sz w:val="21"/>
        </w:rPr>
      </w:pPr>
      <w:r>
        <w:pict>
          <v:shape id="_x0000_s1039" o:spid="_x0000_s1039" style="position:absolute;left:0pt;margin-left:70.9pt;margin-top:67.15pt;height:0.75pt;width:453.55pt;mso-position-horizontal-relative:page;mso-position-vertical-relative:page;z-index:251669504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</w:p>
    <w:p w14:paraId="463B0269">
      <w:pPr>
        <w:spacing w:line="245" w:lineRule="auto"/>
        <w:rPr>
          <w:rFonts w:ascii="Arial"/>
          <w:sz w:val="21"/>
        </w:rPr>
      </w:pPr>
    </w:p>
    <w:p w14:paraId="116DB24C">
      <w:pPr>
        <w:spacing w:line="5643" w:lineRule="exact"/>
        <w:ind w:firstLine="199"/>
      </w:pPr>
      <w:r>
        <w:rPr>
          <w:position w:val="-112"/>
        </w:rPr>
        <w:drawing>
          <wp:inline distT="0" distB="0" distL="0" distR="0">
            <wp:extent cx="5043170" cy="358267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43421" cy="35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395F9">
      <w:pPr>
        <w:spacing w:line="354" w:lineRule="auto"/>
        <w:rPr>
          <w:rFonts w:ascii="Arial"/>
          <w:sz w:val="21"/>
        </w:rPr>
      </w:pPr>
    </w:p>
    <w:p w14:paraId="6110508B">
      <w:pPr>
        <w:spacing w:before="59" w:line="220" w:lineRule="auto"/>
        <w:ind w:left="266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  <w:t>图二：“一中心、二主线、三阶递进</w:t>
      </w:r>
      <w:r>
        <w:rPr>
          <w:rFonts w:ascii="宋体" w:hAnsi="宋体" w:eastAsia="宋体" w:cs="宋体"/>
          <w:spacing w:val="-6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  <w:t>”课程体系</w:t>
      </w:r>
    </w:p>
    <w:p w14:paraId="5D403E3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left="12" w:firstLine="637"/>
        <w:jc w:val="both"/>
        <w:textAlignment w:val="baseline"/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3.健全多维循环评价机制</w:t>
      </w:r>
    </w:p>
    <w:p w14:paraId="4D9790B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left="12" w:firstLine="637"/>
        <w:jc w:val="both"/>
        <w:textAlignment w:val="baseline"/>
        <w:rPr>
          <w:rFonts w:hint="eastAsia" w:ascii="方正仿宋_GB2312" w:hAnsi="方正仿宋_GB2312" w:eastAsia="方正仿宋_GB2312" w:cs="方正仿宋_GB2312"/>
          <w:spacing w:val="6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遵循行业人才需求，基于产出导向的教育教学理念，建设“社 会-学校-专业 ”联动的三循环教学资料监控机制，实现以毕业要求 和课程达成情况评价为核心的由内部到外部联动的双循环评价机制（如图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  <w:lang w:val="en-US" w:eastAsia="zh-CN"/>
        </w:rPr>
        <w:t>三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）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  <w:lang w:eastAsia="zh-CN"/>
        </w:rPr>
        <w:t>。</w:t>
      </w:r>
    </w:p>
    <w:p w14:paraId="03FEB565">
      <w:pPr>
        <w:spacing w:before="7" w:line="3680" w:lineRule="exact"/>
        <w:ind w:firstLine="401"/>
      </w:pPr>
      <w:r>
        <w:rPr>
          <w:position w:val="-73"/>
        </w:rPr>
        <w:drawing>
          <wp:inline distT="0" distB="0" distL="0" distR="0">
            <wp:extent cx="5266690" cy="233616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33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BCA20">
      <w:pPr>
        <w:spacing w:before="280" w:line="218" w:lineRule="auto"/>
        <w:ind w:left="356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  <w:t>图三：健全多维循环评价机制</w:t>
      </w:r>
    </w:p>
    <w:p w14:paraId="0901E0E5">
      <w:pPr>
        <w:spacing w:line="218" w:lineRule="auto"/>
        <w:rPr>
          <w:rFonts w:ascii="宋体" w:hAnsi="宋体" w:eastAsia="宋体" w:cs="宋体"/>
          <w:sz w:val="18"/>
          <w:szCs w:val="18"/>
        </w:rPr>
        <w:sectPr>
          <w:headerReference r:id="rId23" w:type="default"/>
          <w:footerReference r:id="rId24" w:type="default"/>
          <w:pgSz w:w="11906" w:h="16839"/>
          <w:pgMar w:top="1328" w:right="1417" w:bottom="1372" w:left="1418" w:header="914" w:footer="1208" w:gutter="0"/>
          <w:cols w:space="720" w:num="1"/>
        </w:sectPr>
      </w:pPr>
    </w:p>
    <w:p w14:paraId="1053D5A3">
      <w:pPr>
        <w:spacing w:line="441" w:lineRule="auto"/>
        <w:rPr>
          <w:rFonts w:ascii="Arial"/>
          <w:sz w:val="21"/>
        </w:rPr>
      </w:pPr>
      <w:r>
        <w:pict>
          <v:shape id="_x0000_s1040" o:spid="_x0000_s1040" style="position:absolute;left:0pt;margin-left:70.9pt;margin-top:67.15pt;height:0.75pt;width:453.55pt;mso-position-horizontal-relative:page;mso-position-vertical-relative:page;z-index:251670528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</w:p>
    <w:p w14:paraId="043ACFC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left="12" w:firstLine="637"/>
        <w:jc w:val="both"/>
        <w:textAlignment w:val="baseline"/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在院级教学质量监控与保障机制的基础上，学院成立教学指导 委员会和专业教学质量评价小组，建立以毕业要求与课程教学达 成情况评价为核心的内外联动双循环机制，加强双向反馈，实现 教学质量持续改进，同时制定系列规章制度，确保 OBE 理念落到实处。</w:t>
      </w:r>
    </w:p>
    <w:p w14:paraId="2F5EE353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676"/>
        <w:textAlignment w:val="baseline"/>
        <w:outlineLvl w:val="1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15" w:name="bookmark16"/>
      <w:bookmarkEnd w:id="15"/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（二）课程要求</w:t>
      </w:r>
    </w:p>
    <w:p w14:paraId="61888EC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0" w:line="560" w:lineRule="exact"/>
        <w:ind w:left="664"/>
        <w:textAlignment w:val="baseline"/>
        <w:outlineLvl w:val="2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5"/>
          <w:sz w:val="32"/>
          <w:szCs w:val="32"/>
        </w:rPr>
        <w:t>1.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</w:t>
      </w:r>
    </w:p>
    <w:p w14:paraId="38BB7FB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9" w:line="560" w:lineRule="exact"/>
        <w:ind w:left="14" w:firstLine="64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>《习近平新时代中国特色社会主义思想概论》</w:t>
      </w:r>
      <w:r>
        <w:rPr>
          <w:rFonts w:hint="eastAsia" w:ascii="方正仿宋_GB2312" w:hAnsi="方正仿宋_GB2312" w:eastAsia="方正仿宋_GB2312" w:cs="方正仿宋_GB2312"/>
          <w:spacing w:val="-11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>《思想道德与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法治》</w:t>
      </w:r>
      <w:r>
        <w:rPr>
          <w:rFonts w:hint="eastAsia" w:ascii="方正仿宋_GB2312" w:hAnsi="方正仿宋_GB2312" w:eastAsia="方正仿宋_GB2312" w:cs="方正仿宋_GB2312"/>
          <w:spacing w:val="-1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《毛泽东思想和中国特色社会主义理论体系概论》</w:t>
      </w:r>
      <w:r>
        <w:rPr>
          <w:rFonts w:hint="eastAsia" w:ascii="方正仿宋_GB2312" w:hAnsi="方正仿宋_GB2312" w:eastAsia="方正仿宋_GB2312" w:cs="方正仿宋_GB2312"/>
          <w:spacing w:val="-13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《中共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党史》</w:t>
      </w:r>
      <w:r>
        <w:rPr>
          <w:rFonts w:hint="eastAsia" w:ascii="方正仿宋_GB2312" w:hAnsi="方正仿宋_GB2312" w:eastAsia="方正仿宋_GB2312" w:cs="方正仿宋_GB2312"/>
          <w:spacing w:val="-12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《公共英语》</w:t>
      </w:r>
      <w:r>
        <w:rPr>
          <w:rFonts w:hint="eastAsia" w:ascii="方正仿宋_GB2312" w:hAnsi="方正仿宋_GB2312" w:eastAsia="方正仿宋_GB2312" w:cs="方正仿宋_GB2312"/>
          <w:spacing w:val="-13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《体育与健康》</w:t>
      </w:r>
      <w:r>
        <w:rPr>
          <w:rFonts w:hint="eastAsia" w:ascii="方正仿宋_GB2312" w:hAnsi="方正仿宋_GB2312" w:eastAsia="方正仿宋_GB2312" w:cs="方正仿宋_GB2312"/>
          <w:spacing w:val="-13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《军事技能》</w:t>
      </w:r>
      <w:r>
        <w:rPr>
          <w:rFonts w:hint="eastAsia" w:ascii="方正仿宋_GB2312" w:hAnsi="方正仿宋_GB2312" w:eastAsia="方正仿宋_GB2312" w:cs="方正仿宋_GB2312"/>
          <w:spacing w:val="-13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《军事理论》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《形势与政策》</w:t>
      </w:r>
      <w:r>
        <w:rPr>
          <w:rFonts w:hint="eastAsia" w:ascii="方正仿宋_GB2312" w:hAnsi="方正仿宋_GB2312" w:eastAsia="方正仿宋_GB2312" w:cs="方正仿宋_GB2312"/>
          <w:spacing w:val="-13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《大学语文》</w:t>
      </w:r>
      <w:r>
        <w:rPr>
          <w:rFonts w:hint="eastAsia" w:ascii="方正仿宋_GB2312" w:hAnsi="方正仿宋_GB2312" w:eastAsia="方正仿宋_GB2312" w:cs="方正仿宋_GB2312"/>
          <w:spacing w:val="-13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《信息技术》</w:t>
      </w:r>
      <w:r>
        <w:rPr>
          <w:rFonts w:hint="eastAsia" w:ascii="方正仿宋_GB2312" w:hAnsi="方正仿宋_GB2312" w:eastAsia="方正仿宋_GB2312" w:cs="方正仿宋_GB2312"/>
          <w:spacing w:val="-13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《大学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生心理健康教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育》</w:t>
      </w:r>
      <w:r>
        <w:rPr>
          <w:rFonts w:hint="eastAsia" w:ascii="方正仿宋_GB2312" w:hAnsi="方正仿宋_GB2312" w:eastAsia="方正仿宋_GB2312" w:cs="方正仿宋_GB2312"/>
          <w:spacing w:val="-13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《创新创业教育》</w:t>
      </w:r>
      <w:r>
        <w:rPr>
          <w:rFonts w:hint="eastAsia" w:ascii="方正仿宋_GB2312" w:hAnsi="方正仿宋_GB2312" w:eastAsia="方正仿宋_GB2312" w:cs="方正仿宋_GB2312"/>
          <w:spacing w:val="-13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《大学生职业生涯规划与就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业指导》</w:t>
      </w:r>
      <w:r>
        <w:rPr>
          <w:rFonts w:hint="eastAsia" w:ascii="方正仿宋_GB2312" w:hAnsi="方正仿宋_GB2312" w:eastAsia="方正仿宋_GB2312" w:cs="方正仿宋_GB2312"/>
          <w:spacing w:val="-13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《贵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州省情》</w:t>
      </w:r>
      <w:r>
        <w:rPr>
          <w:rFonts w:hint="eastAsia" w:ascii="方正仿宋_GB2312" w:hAnsi="方正仿宋_GB2312" w:eastAsia="方正仿宋_GB2312" w:cs="方正仿宋_GB2312"/>
          <w:spacing w:val="-13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《安全教育》</w:t>
      </w:r>
      <w:r>
        <w:rPr>
          <w:rFonts w:hint="eastAsia" w:ascii="方正仿宋_GB2312" w:hAnsi="方正仿宋_GB2312" w:eastAsia="方正仿宋_GB2312" w:cs="方正仿宋_GB2312"/>
          <w:spacing w:val="-13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《劳动教育》</w:t>
      </w:r>
      <w:r>
        <w:rPr>
          <w:rFonts w:hint="eastAsia" w:ascii="方正仿宋_GB2312" w:hAnsi="方正仿宋_GB2312" w:eastAsia="方正仿宋_GB2312" w:cs="方正仿宋_GB2312"/>
          <w:spacing w:val="-13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《生态文明教育》</w:t>
      </w:r>
      <w:r>
        <w:rPr>
          <w:rFonts w:hint="eastAsia" w:ascii="方正仿宋_GB2312" w:hAnsi="方正仿宋_GB2312" w:eastAsia="方正仿宋_GB2312" w:cs="方正仿宋_GB2312"/>
          <w:spacing w:val="-13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《医学伦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理学与卫生法律法规》</w:t>
      </w:r>
    </w:p>
    <w:p w14:paraId="6C40DBD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60" w:lineRule="exact"/>
        <w:ind w:left="646"/>
        <w:textAlignment w:val="baseline"/>
        <w:outlineLvl w:val="2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7"/>
          <w:sz w:val="32"/>
          <w:szCs w:val="32"/>
        </w:rPr>
        <w:t>2.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专业课程</w:t>
      </w:r>
    </w:p>
    <w:p w14:paraId="3F1E41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664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（1）专业基础课</w:t>
      </w:r>
    </w:p>
    <w:p w14:paraId="43BE646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60" w:lineRule="exact"/>
        <w:ind w:right="2"/>
        <w:jc w:val="righ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position w:val="18"/>
          <w:sz w:val="32"/>
          <w:szCs w:val="32"/>
        </w:rPr>
        <w:t>《人体解剖学》</w:t>
      </w:r>
      <w:r>
        <w:rPr>
          <w:rFonts w:hint="eastAsia" w:ascii="方正仿宋_GB2312" w:hAnsi="方正仿宋_GB2312" w:eastAsia="方正仿宋_GB2312" w:cs="方正仿宋_GB2312"/>
          <w:spacing w:val="-114"/>
          <w:position w:val="1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position w:val="18"/>
          <w:sz w:val="32"/>
          <w:szCs w:val="32"/>
        </w:rPr>
        <w:t>《生理学》</w:t>
      </w:r>
      <w:r>
        <w:rPr>
          <w:rFonts w:hint="eastAsia" w:ascii="方正仿宋_GB2312" w:hAnsi="方正仿宋_GB2312" w:eastAsia="方正仿宋_GB2312" w:cs="方正仿宋_GB2312"/>
          <w:spacing w:val="-131"/>
          <w:position w:val="1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position w:val="18"/>
          <w:sz w:val="32"/>
          <w:szCs w:val="32"/>
        </w:rPr>
        <w:t>《康复医学概论》</w:t>
      </w:r>
      <w:r>
        <w:rPr>
          <w:rFonts w:hint="eastAsia" w:ascii="方正仿宋_GB2312" w:hAnsi="方正仿宋_GB2312" w:eastAsia="方正仿宋_GB2312" w:cs="方正仿宋_GB2312"/>
          <w:spacing w:val="-131"/>
          <w:position w:val="1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position w:val="18"/>
          <w:sz w:val="32"/>
          <w:szCs w:val="32"/>
        </w:rPr>
        <w:t>《临床疾病概</w:t>
      </w:r>
    </w:p>
    <w:p w14:paraId="087891E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14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要》《中医学基础》《运动学基础》</w:t>
      </w:r>
    </w:p>
    <w:p w14:paraId="37130C8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664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（2）专业核心课</w:t>
      </w:r>
    </w:p>
    <w:p w14:paraId="4893CB6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560" w:lineRule="exact"/>
        <w:ind w:left="18" w:firstLine="6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《中国传统康复技术》</w:t>
      </w:r>
      <w:r>
        <w:rPr>
          <w:rFonts w:hint="eastAsia" w:ascii="方正仿宋_GB2312" w:hAnsi="方正仿宋_GB2312" w:eastAsia="方正仿宋_GB2312" w:cs="方正仿宋_GB2312"/>
          <w:spacing w:val="-12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《康复评定技术》</w:t>
      </w:r>
      <w:r>
        <w:rPr>
          <w:rFonts w:hint="eastAsia" w:ascii="方正仿宋_GB2312" w:hAnsi="方正仿宋_GB2312" w:eastAsia="方正仿宋_GB2312" w:cs="方正仿宋_GB2312"/>
          <w:spacing w:val="-13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《作业治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疗技术》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《运动治疗技术》</w:t>
      </w:r>
      <w:r>
        <w:rPr>
          <w:rFonts w:hint="eastAsia" w:ascii="方正仿宋_GB2312" w:hAnsi="方正仿宋_GB2312" w:eastAsia="方正仿宋_GB2312" w:cs="方正仿宋_GB2312"/>
          <w:spacing w:val="-11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《物理因子治疗技术》</w:t>
      </w:r>
      <w:r>
        <w:rPr>
          <w:rFonts w:hint="eastAsia" w:ascii="方正仿宋_GB2312" w:hAnsi="方正仿宋_GB2312" w:eastAsia="方正仿宋_GB2312" w:cs="方正仿宋_GB2312"/>
          <w:spacing w:val="-12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《常见疾病康复》</w:t>
      </w:r>
      <w:r>
        <w:rPr>
          <w:rFonts w:hint="eastAsia" w:ascii="方正仿宋_GB2312" w:hAnsi="方正仿宋_GB2312" w:eastAsia="方正仿宋_GB2312" w:cs="方正仿宋_GB2312"/>
          <w:spacing w:val="-13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《言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语治疗技术》</w:t>
      </w:r>
    </w:p>
    <w:p w14:paraId="2E8A3CA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5" w:line="560" w:lineRule="exact"/>
        <w:ind w:left="664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（3）专业拓展课程</w:t>
      </w:r>
    </w:p>
    <w:p w14:paraId="2ECEAFC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560" w:lineRule="exact"/>
        <w:ind w:left="18" w:firstLine="638"/>
        <w:textAlignment w:val="baseline"/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《康复综合实训（含实习前考核）》《全科医学概论》 《康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pict>
          <v:shape id="_x0000_s1041" o:spid="_x0000_s1041" style="position:absolute;left:0pt;margin-left:70.9pt;margin-top:67.15pt;height:0.75pt;width:453.55pt;mso-position-horizontal-relative:page;mso-position-vertical-relative:page;z-index:251671552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复心理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  <w:lang w:val="en-US" w:eastAsia="zh-CN"/>
        </w:rPr>
        <w:t>学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》 《康复辅助器具技术》 《儿童康复》 《妇产康复》《 社区康复》《老年照护》</w:t>
      </w:r>
    </w:p>
    <w:p w14:paraId="3209A1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560" w:lineRule="exact"/>
        <w:ind w:left="18" w:firstLine="638"/>
        <w:textAlignment w:val="baseline"/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（4）实践性教学环节</w:t>
      </w:r>
    </w:p>
    <w:p w14:paraId="009FE90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97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《岗位实习》</w:t>
      </w:r>
    </w:p>
    <w:p w14:paraId="352088B4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60" w:lineRule="exact"/>
        <w:ind w:left="676"/>
        <w:textAlignment w:val="baseline"/>
        <w:outlineLvl w:val="1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16" w:name="bookmark17"/>
      <w:bookmarkEnd w:id="16"/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（三）课程描述</w:t>
      </w:r>
    </w:p>
    <w:p w14:paraId="007FC85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0" w:line="560" w:lineRule="exact"/>
        <w:ind w:left="75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-10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⒈公共基础课</w:t>
      </w:r>
    </w:p>
    <w:p w14:paraId="3A9ADC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0" w:line="560" w:lineRule="exact"/>
        <w:ind w:left="758"/>
        <w:textAlignment w:val="baseline"/>
        <w:rPr>
          <w:rFonts w:hint="eastAsia" w:ascii="方正仿宋_GB2312" w:hAnsi="方正仿宋_GB2312" w:eastAsia="方正仿宋_GB2312" w:cs="方正仿宋_GB2312"/>
          <w:spacing w:val="-10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方正仿宋_GB2312" w:hAnsi="方正仿宋_GB2312" w:eastAsia="方正仿宋_GB2312" w:cs="方正仿宋_GB2312"/>
          <w:spacing w:val="-10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公共基础课程一：《习近平新时代中国特色社会主义思想概论》</w:t>
      </w:r>
    </w:p>
    <w:p w14:paraId="5D6506F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5" w:line="560" w:lineRule="exact"/>
        <w:ind w:left="12" w:right="211" w:firstLine="637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本课程旨在康复治疗技术专业人才培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养方案中承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担者培养责任担当意识和精益求精精神的重任，服务于康复病人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的专业学生就业能力、职业发展能力和个人发展能力的养成，实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现职业教育与思想政治教育相融合的人才发展战略目标，培养担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当民族复兴大任的时代新人，把学生塑造成具有高度的家国情怀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浓、政治素质强、治病救人、悬壶济世精神、技艺精湛的中高层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次的应用型康复治疗专业的技能人才。</w:t>
      </w:r>
    </w:p>
    <w:p w14:paraId="7011F39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16" w:firstLine="637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本课程主要包括习近平新时代中国特色社会主义思想产生、发展以及它的形成，主要内容涉及这一思想的核心要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义、理论特质、“十个明确</w:t>
      </w:r>
      <w:r>
        <w:rPr>
          <w:rFonts w:hint="eastAsia" w:ascii="方正仿宋_GB2312" w:hAnsi="方正仿宋_GB2312" w:eastAsia="方正仿宋_GB2312" w:cs="方正仿宋_GB2312"/>
          <w:spacing w:val="-1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”、“十四个坚持</w:t>
      </w:r>
      <w:r>
        <w:rPr>
          <w:rFonts w:hint="eastAsia" w:ascii="方正仿宋_GB2312" w:hAnsi="方正仿宋_GB2312" w:eastAsia="方正仿宋_GB2312" w:cs="方正仿宋_GB2312"/>
          <w:spacing w:val="-11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”、以人</w:t>
      </w:r>
      <w:r>
        <w:rPr>
          <w:rFonts w:hint="eastAsia" w:ascii="方正仿宋_GB2312" w:hAnsi="方正仿宋_GB2312" w:eastAsia="方正仿宋_GB2312" w:cs="方正仿宋_GB2312"/>
          <w:spacing w:val="2"/>
          <w:sz w:val="32"/>
          <w:szCs w:val="32"/>
        </w:rPr>
        <w:t>民为中心、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构建人类命运共同体等理论内容，系统回答和解决重大时代课题，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开展理论+实践的系统的铸魂育人，培养新时代技术技能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人才。</w:t>
      </w:r>
    </w:p>
    <w:p w14:paraId="71B827B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60" w:lineRule="exact"/>
        <w:ind w:left="15" w:right="107" w:firstLine="639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本课程采取理论讲授+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PPT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 xml:space="preserve"> 课件+实践的形式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开展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教学，教学模式以线上、线下混合的方式，实践内容以研讨、讨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论、实践学习等灵活多样的方式。本课程采取过程评价+期末考核</w:t>
      </w:r>
      <w:r>
        <w:rPr>
          <w:rFonts w:hint="eastAsia" w:ascii="方正仿宋_GB2312" w:hAnsi="方正仿宋_GB2312" w:eastAsia="方正仿宋_GB2312" w:cs="方正仿宋_GB2312"/>
          <w:position w:val="2"/>
          <w:sz w:val="32"/>
          <w:szCs w:val="32"/>
        </w:rPr>
        <w:t>的方式评估学生课程学习效能，平时成绩占</w:t>
      </w:r>
      <w:r>
        <w:rPr>
          <w:rFonts w:hint="eastAsia" w:ascii="方正仿宋_GB2312" w:hAnsi="方正仿宋_GB2312" w:eastAsia="方正仿宋_GB2312" w:cs="方正仿宋_GB2312"/>
          <w:spacing w:val="-49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position w:val="2"/>
          <w:sz w:val="32"/>
          <w:szCs w:val="32"/>
        </w:rPr>
        <w:t>50%</w:t>
      </w:r>
      <w:r>
        <w:rPr>
          <w:rFonts w:hint="eastAsia" w:ascii="方正仿宋_GB2312" w:hAnsi="方正仿宋_GB2312" w:eastAsia="方正仿宋_GB2312" w:cs="方正仿宋_GB2312"/>
          <w:spacing w:val="-46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position w:val="2"/>
          <w:sz w:val="32"/>
          <w:szCs w:val="32"/>
        </w:rPr>
        <w:t>，由考勤、提问、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42" o:spid="_x0000_s1042" style="position:absolute;left:0pt;margin-left:70.9pt;margin-top:67.15pt;height:0.75pt;width:453.55pt;mso-position-horizontal-relative:page;mso-position-vertical-relative:page;z-index:251672576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作业、讨论、线上学习组成，重点考核学生的担当意识、家国情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怀意识、精神追求、分析问题、语言组织、解决思路、思考建议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等；期末以成绩为主，</w:t>
      </w:r>
      <w:r>
        <w:rPr>
          <w:rFonts w:hint="eastAsia" w:ascii="方正仿宋_GB2312" w:hAnsi="方正仿宋_GB2312" w:eastAsia="方正仿宋_GB2312" w:cs="方正仿宋_GB2312"/>
          <w:spacing w:val="-6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占总成绩的</w:t>
      </w:r>
      <w:r>
        <w:rPr>
          <w:rFonts w:hint="eastAsia" w:ascii="方正仿宋_GB2312" w:hAnsi="方正仿宋_GB2312" w:eastAsia="方正仿宋_GB2312" w:cs="方正仿宋_GB2312"/>
          <w:spacing w:val="-6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50%</w:t>
      </w:r>
      <w:r>
        <w:rPr>
          <w:rFonts w:hint="eastAsia" w:ascii="方正仿宋_GB2312" w:hAnsi="方正仿宋_GB2312" w:eastAsia="方正仿宋_GB2312" w:cs="方正仿宋_GB2312"/>
          <w:spacing w:val="-4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，重点考核学生综合学习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效能，考查学生精神世界的效能情况。</w:t>
      </w:r>
    </w:p>
    <w:p w14:paraId="67D45A7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560" w:lineRule="exact"/>
        <w:ind w:left="66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公共基础课程二：《思想道德与法治》</w:t>
      </w:r>
    </w:p>
    <w:p w14:paraId="5309433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1" w:line="560" w:lineRule="exact"/>
        <w:ind w:left="12" w:right="230" w:firstLine="637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帮助大学生树立正确的世界观、人生观、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价值观，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培养大学生的健全人格以及良好的思想道德素质和法律素质，使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大学生逐渐成长为德智体美全面发展的社会主义事业的合格建设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者和可靠接班人。帮助和引导学生充分认识到处于新时代的历史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新方位；教育学生加强思想品德修养，继承和弘扬中华传统美德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和中国革命道德，树立为人民服务的思想，弘扬集体主义精神，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培养良好的道德品质和高尚的道德人格；揭示人的本质，探讨人生意义，增强社会主义法律意识、树立社会主义法治观念，正确行使法律权利、履行法律义务，树立正确的择业观、创业观，选择正确的人生道路。通过学习能够运用所学专业知识，理论联系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实际，解决人生道路上出现的思想道德或法律方面的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问题，</w:t>
      </w:r>
      <w:r>
        <w:rPr>
          <w:rFonts w:hint="eastAsia" w:ascii="方正仿宋_GB2312" w:hAnsi="方正仿宋_GB2312" w:eastAsia="方正仿宋_GB2312" w:cs="方正仿宋_GB2312"/>
          <w:spacing w:val="-8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自觉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加强知行合一修养，由他律走向自律，不断提高思想道德素质和</w:t>
      </w:r>
    </w:p>
    <w:p w14:paraId="384A299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14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法律素质。</w:t>
      </w:r>
    </w:p>
    <w:p w14:paraId="460005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firstLine="676" w:firstLineChars="20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课程紧密联系康复治疗技术专业人才培养目标，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立德树人，德技双馨，对学生进行人生观、价值观、道德观教育， 有针对性地培养学生的职业理想、职业精神、职业心理、职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 xml:space="preserve">业能  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力等职业价值观，根据康复治疗技术专业特点，对</w:t>
      </w:r>
      <w:r>
        <w:rPr>
          <w:rFonts w:hint="eastAsia" w:ascii="方正仿宋_GB2312" w:hAnsi="方正仿宋_GB2312" w:eastAsia="方正仿宋_GB2312" w:cs="方正仿宋_GB2312"/>
          <w:spacing w:val="2"/>
          <w:sz w:val="32"/>
          <w:szCs w:val="32"/>
        </w:rPr>
        <w:t>教师实行“1+X</w:t>
      </w:r>
      <w:r>
        <w:rPr>
          <w:rFonts w:hint="eastAsia" w:ascii="方正仿宋_GB2312" w:hAnsi="方正仿宋_GB2312" w:eastAsia="方正仿宋_GB2312" w:cs="方正仿宋_GB2312"/>
          <w:spacing w:val="-4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2"/>
          <w:sz w:val="32"/>
          <w:szCs w:val="32"/>
        </w:rPr>
        <w:t>”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专业教学定向，与专业教学有机结合；以服务社会、增进就业为导向，将行业法律法规、企业职业规范、人才市场运作程式等纳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43" o:spid="_x0000_s1043" style="position:absolute;left:0pt;margin-left:70.9pt;margin-top:67.15pt;height:0.75pt;width:453.55pt;mso-position-horizontal-relative:page;mso-position-vertical-relative:page;z-index:251673600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入对应教学内容中；以学生能力培养为本位，不拘一格地对学生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进行能力培养和素质提升。一方面提高学生学习兴趣，另一方面</w:t>
      </w:r>
      <w:r>
        <w:rPr>
          <w:rFonts w:hint="eastAsia" w:ascii="方正仿宋_GB2312" w:hAnsi="方正仿宋_GB2312" w:eastAsia="方正仿宋_GB2312" w:cs="方正仿宋_GB2312"/>
          <w:spacing w:val="15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体现“立德</w:t>
      </w:r>
      <w:r>
        <w:rPr>
          <w:rFonts w:hint="eastAsia" w:ascii="方正仿宋_GB2312" w:hAnsi="方正仿宋_GB2312" w:eastAsia="方正仿宋_GB2312" w:cs="方正仿宋_GB2312"/>
          <w:spacing w:val="-10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”和“树人</w:t>
      </w:r>
      <w:r>
        <w:rPr>
          <w:rFonts w:hint="eastAsia" w:ascii="方正仿宋_GB2312" w:hAnsi="方正仿宋_GB2312" w:eastAsia="方正仿宋_GB2312" w:cs="方正仿宋_GB2312"/>
          <w:spacing w:val="-11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”双重功能。通过本课程学习，为后续专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业基础课及专业课的学习，为学生专业实训和顶岗实习奠定坚实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的思想基础、品质基础和知行合一的行为基础。</w:t>
      </w:r>
    </w:p>
    <w:p w14:paraId="2A9944C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60" w:lineRule="exact"/>
        <w:ind w:left="12" w:firstLine="64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课程考核成绩由平时成绩和期末考试成绩两部分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组成，平时考核占总成绩的</w:t>
      </w:r>
      <w:r>
        <w:rPr>
          <w:rFonts w:hint="eastAsia" w:ascii="方正仿宋_GB2312" w:hAnsi="方正仿宋_GB2312" w:eastAsia="方正仿宋_GB2312" w:cs="方正仿宋_GB2312"/>
          <w:spacing w:val="-5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50%</w:t>
      </w:r>
      <w:r>
        <w:rPr>
          <w:rFonts w:hint="eastAsia" w:ascii="方正仿宋_GB2312" w:hAnsi="方正仿宋_GB2312" w:eastAsia="方正仿宋_GB2312" w:cs="方正仿宋_GB2312"/>
          <w:spacing w:val="-4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，期末考试占总成绩的</w:t>
      </w:r>
      <w:r>
        <w:rPr>
          <w:rFonts w:hint="eastAsia" w:ascii="方正仿宋_GB2312" w:hAnsi="方正仿宋_GB2312" w:eastAsia="方正仿宋_GB2312" w:cs="方正仿宋_GB2312"/>
          <w:spacing w:val="-6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50%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。期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末考试以考试成绩为准，平时考核则根据学生平时的具体表现，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如到课情况，课堂发言、讨论、课堂纪律以及作业完成情况给出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平时成绩。</w:t>
      </w:r>
    </w:p>
    <w:p w14:paraId="21EF0EB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60" w:lineRule="exact"/>
        <w:ind w:right="81"/>
        <w:jc w:val="righ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position w:val="1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公共基础课程三：《毛泽东思想和中国特色社会主义理论体</w:t>
      </w:r>
    </w:p>
    <w:p w14:paraId="63540ED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19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系概论》</w:t>
      </w:r>
    </w:p>
    <w:p w14:paraId="5A99552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4" w:line="560" w:lineRule="exact"/>
        <w:ind w:left="11" w:right="110" w:firstLine="6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本课程是康复治疗技术专业的一门公共必修课。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培养专业学生增长知识、拓宽视野、发挥想象力和创造力，培养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具备对国家的历史的科学的态度，具有良好的责任担当与职业素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养具备政治素质高的、业务能力强、技能技术精湛合格的影响专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业医生所应有的职业素养和职业发展应变的能力。引导学生掌握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马克思主义中国化理论成果的内容、理论精髓、原则方法等核心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内容。让学生在学习和实践中灵活运用马克思主义中国化理论基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本原则和方法。把习近平新时代中国特色社会主义思想转化为解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决不同专业学生职业问题的思路和方法。把马克思主义立场、观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点、方法解决学生职业可持续发展能力的基本知识。通过理论教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育为各个学生专业技术的学习和运用奠定理论基础和能力基础。培养担当民族复兴大任的时代新人，把学生塑造成具有高度家国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44" o:spid="_x0000_s1044" style="position:absolute;left:0pt;margin-left:70.9pt;margin-top:67.15pt;height:0.75pt;width:453.55pt;mso-position-horizontal-relative:page;mso-position-vertical-relative:page;z-index:251674624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情怀的、政治素质强、任务执行能力强、具有工匠精神的技术技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能人才。一是以应用为目的,培专业学生应用马克思主义基本原理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解决专业问题的精神思维。二是以素质教育为重要渠道，提高综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合文化素养和创新能力，以适应专业发展对学生未来综合发展带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来的职业挑战。具有专业学生熟练掌握本课程的基本概念，正确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表达思维和价值观的能力。能够做到“</w:t>
      </w:r>
      <w:r>
        <w:rPr>
          <w:rFonts w:hint="eastAsia" w:ascii="方正仿宋_GB2312" w:hAnsi="方正仿宋_GB2312" w:eastAsia="方正仿宋_GB2312" w:cs="方正仿宋_GB2312"/>
          <w:spacing w:val="-10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四个自信</w:t>
      </w:r>
      <w:r>
        <w:rPr>
          <w:rFonts w:hint="eastAsia" w:ascii="方正仿宋_GB2312" w:hAnsi="方正仿宋_GB2312" w:eastAsia="方正仿宋_GB2312" w:cs="方正仿宋_GB2312"/>
          <w:spacing w:val="-11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”，具有明辨是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非的能力。能够运用建设中国特色社会主义理论，培养学生对职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业发展和影响技术问题的解决培养初步的分析、判断能力，以及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解决问题的职业素养。</w:t>
      </w:r>
    </w:p>
    <w:p w14:paraId="5FAD21B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42" w:right="211" w:firstLine="61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马克思主义中国化的两大理论成果毛泽东思想和</w:t>
      </w:r>
      <w:r>
        <w:rPr>
          <w:rFonts w:hint="eastAsia" w:ascii="方正仿宋_GB2312" w:hAnsi="方正仿宋_GB2312" w:eastAsia="方正仿宋_GB2312" w:cs="方正仿宋_GB2312"/>
          <w:spacing w:val="17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中国特色社会主义理论体系的形成发展、主要内容、精神实质、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历史地位和指导意义。</w:t>
      </w:r>
    </w:p>
    <w:p w14:paraId="5E77BCE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9" w:line="560" w:lineRule="exact"/>
        <w:ind w:left="12" w:right="211" w:firstLine="64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通过课程教学，帮助学生养成分析问题、判断问</w:t>
      </w:r>
      <w:r>
        <w:rPr>
          <w:rFonts w:hint="eastAsia" w:ascii="方正仿宋_GB2312" w:hAnsi="方正仿宋_GB2312" w:eastAsia="方正仿宋_GB2312" w:cs="方正仿宋_GB2312"/>
          <w:spacing w:val="1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题，独立辨别是非和具有创新意识的思维和习惯，达到为中国共产党治国理政服务，为巩固和发展中国特色社会主义制度服务、为改革开放和社会主义现代化建设服务的目的，实现职业教育与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思想政治教育相融合的人才发展战略目标，培养担当民族复兴大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任的时代新人，把学生塑造成具有高度的家国情怀浓、政治素质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强、任务执行能力强、工匠精神硬的高技能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应用型人才。 该课程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以“教师主导、学生主体</w:t>
      </w:r>
      <w:r>
        <w:rPr>
          <w:rFonts w:hint="eastAsia" w:ascii="方正仿宋_GB2312" w:hAnsi="方正仿宋_GB2312" w:eastAsia="方正仿宋_GB2312" w:cs="方正仿宋_GB2312"/>
          <w:spacing w:val="-1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”为教学理念，根据专题内容，依托信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息化教学平台，采取多种教学方法，帮助学生增强学习兴趣，构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建“课堂讲授</w:t>
      </w:r>
      <w:r>
        <w:rPr>
          <w:rFonts w:hint="eastAsia" w:ascii="方正仿宋_GB2312" w:hAnsi="方正仿宋_GB2312" w:eastAsia="方正仿宋_GB2312" w:cs="方正仿宋_GB2312"/>
          <w:spacing w:val="-1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”+“专题讲座</w:t>
      </w:r>
      <w:r>
        <w:rPr>
          <w:rFonts w:hint="eastAsia" w:ascii="方正仿宋_GB2312" w:hAnsi="方正仿宋_GB2312" w:eastAsia="方正仿宋_GB2312" w:cs="方正仿宋_GB2312"/>
          <w:spacing w:val="-1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”的教学模式，让学生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能够运用知识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分析和解决实际问题，课程采取多元考核，突出能力素质的考评。</w:t>
      </w:r>
      <w:r>
        <w:rPr>
          <w:rFonts w:hint="eastAsia" w:ascii="方正仿宋_GB2312" w:hAnsi="方正仿宋_GB2312" w:eastAsia="方正仿宋_GB2312" w:cs="方正仿宋_GB2312"/>
          <w:spacing w:val="7"/>
          <w:position w:val="2"/>
          <w:sz w:val="32"/>
          <w:szCs w:val="32"/>
        </w:rPr>
        <w:t>将学生成绩评定分为两个部分：学生平时成绩占总成绩</w:t>
      </w:r>
      <w:r>
        <w:rPr>
          <w:rFonts w:hint="eastAsia" w:ascii="方正仿宋_GB2312" w:hAnsi="方正仿宋_GB2312" w:eastAsia="方正仿宋_GB2312" w:cs="方正仿宋_GB2312"/>
          <w:spacing w:val="-49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position w:val="2"/>
          <w:sz w:val="32"/>
          <w:szCs w:val="32"/>
        </w:rPr>
        <w:t>50%</w:t>
      </w:r>
      <w:r>
        <w:rPr>
          <w:rFonts w:hint="eastAsia" w:ascii="方正仿宋_GB2312" w:hAnsi="方正仿宋_GB2312" w:eastAsia="方正仿宋_GB2312" w:cs="方正仿宋_GB2312"/>
          <w:spacing w:val="-45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position w:val="2"/>
          <w:sz w:val="32"/>
          <w:szCs w:val="32"/>
        </w:rPr>
        <w:t>，包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45" o:spid="_x0000_s1045" style="position:absolute;left:0pt;margin-left:70.9pt;margin-top:67.15pt;height:0.75pt;width:453.55pt;mso-position-horizontal-relative:page;mso-position-vertical-relative:page;z-index:251675648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括：含出勤、课堂参与、学习通在线学习（包括观看阅读文章、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视频资料等）、完成作业等；期末考核采用闭卷考试，</w:t>
      </w:r>
      <w:r>
        <w:rPr>
          <w:rFonts w:hint="eastAsia" w:ascii="方正仿宋_GB2312" w:hAnsi="方正仿宋_GB2312" w:eastAsia="方正仿宋_GB2312" w:cs="方正仿宋_GB2312"/>
          <w:spacing w:val="-8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占总成绩</w:t>
      </w:r>
      <w:r>
        <w:rPr>
          <w:rFonts w:hint="eastAsia" w:ascii="方正仿宋_GB2312" w:hAnsi="方正仿宋_GB2312" w:eastAsia="方正仿宋_GB2312" w:cs="方正仿宋_GB2312"/>
          <w:spacing w:val="-1"/>
          <w:position w:val="2"/>
          <w:sz w:val="32"/>
          <w:szCs w:val="32"/>
        </w:rPr>
        <w:t>50%</w:t>
      </w:r>
      <w:r>
        <w:rPr>
          <w:rFonts w:hint="eastAsia" w:ascii="方正仿宋_GB2312" w:hAnsi="方正仿宋_GB2312" w:eastAsia="方正仿宋_GB2312" w:cs="方正仿宋_GB2312"/>
          <w:spacing w:val="-36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1"/>
          <w:position w:val="2"/>
          <w:sz w:val="32"/>
          <w:szCs w:val="32"/>
        </w:rPr>
        <w:t>。总成绩为</w:t>
      </w:r>
      <w:r>
        <w:rPr>
          <w:rFonts w:hint="eastAsia" w:ascii="方正仿宋_GB2312" w:hAnsi="方正仿宋_GB2312" w:eastAsia="方正仿宋_GB2312" w:cs="方正仿宋_GB2312"/>
          <w:spacing w:val="-38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1"/>
          <w:position w:val="2"/>
          <w:sz w:val="32"/>
          <w:szCs w:val="32"/>
        </w:rPr>
        <w:t>100 分。</w:t>
      </w:r>
    </w:p>
    <w:p w14:paraId="7CEE2B3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66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公共基础课程四：《中共党史》</w:t>
      </w:r>
    </w:p>
    <w:p w14:paraId="0C0EB9D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9" w:line="560" w:lineRule="exact"/>
        <w:ind w:left="12" w:firstLine="637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通过本课程的学习，学生能厘清党的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历史脉络、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了解党的历史事实、系统掌握中国共产党历史进程中的波澜壮阔，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从而引导学生从党领导的革命、建设和改革的伟大实践中认识和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把握中国特色社会主义的历史必然性，树立青年大学生为共产主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义远大理想和中国特色社会主义远大理想而奋斗的信念和信心，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把学生塑造成具有高度家国情怀的、政治素质强、任务执行能力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强、具有工匠精神的高技能应用型人才。</w:t>
      </w:r>
    </w:p>
    <w:p w14:paraId="79AA6AE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6" w:line="560" w:lineRule="exact"/>
        <w:ind w:left="14" w:right="188" w:firstLine="639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：开天辟地的大事变、大革命的失败及中国革命的</w:t>
      </w:r>
      <w:r>
        <w:rPr>
          <w:rFonts w:hint="eastAsia" w:ascii="方正仿宋_GB2312" w:hAnsi="方正仿宋_GB2312" w:eastAsia="方正仿宋_GB2312" w:cs="方正仿宋_GB2312"/>
          <w:spacing w:val="15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新道路、抗日战争的中流砥柱、历史和人民的选择、在探索中曲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折发展、建设有中国特色的社会主义、中国特色社会主义接续发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展、伟大的中国共产党。</w:t>
      </w:r>
    </w:p>
    <w:p w14:paraId="7EFA46C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0" w:line="560" w:lineRule="exact"/>
        <w:ind w:left="12" w:right="85" w:firstLine="64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：考核成绩分为过程考核和结果考核成绩两部分组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成，平时考核占总成绩的</w:t>
      </w:r>
      <w:r>
        <w:rPr>
          <w:rFonts w:hint="eastAsia" w:ascii="方正仿宋_GB2312" w:hAnsi="方正仿宋_GB2312" w:eastAsia="方正仿宋_GB2312" w:cs="方正仿宋_GB2312"/>
          <w:spacing w:val="-5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50%</w:t>
      </w:r>
      <w:r>
        <w:rPr>
          <w:rFonts w:hint="eastAsia" w:ascii="方正仿宋_GB2312" w:hAnsi="方正仿宋_GB2312" w:eastAsia="方正仿宋_GB2312" w:cs="方正仿宋_GB2312"/>
          <w:spacing w:val="-4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，期末考试占总成绩的</w:t>
      </w:r>
      <w:r>
        <w:rPr>
          <w:rFonts w:hint="eastAsia" w:ascii="方正仿宋_GB2312" w:hAnsi="方正仿宋_GB2312" w:eastAsia="方正仿宋_GB2312" w:cs="方正仿宋_GB2312"/>
          <w:spacing w:val="-6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50%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。期末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考试以考试成绩为准，平时考核则根据学生平时的具体表现，如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到课情况，课堂发言、讨论、课堂纪律以及作业完成情况给出平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时成绩。</w:t>
      </w:r>
    </w:p>
    <w:p w14:paraId="29E30A3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0" w:line="560" w:lineRule="exact"/>
        <w:ind w:left="66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公共基础课程五：《公共英语》</w:t>
      </w:r>
    </w:p>
    <w:p w14:paraId="0D123E1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14" w:right="193" w:firstLine="635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本课程是康复治疗技术专业的一门公共必修课。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要求学生树立中华民族共同体意识和人类命运共同体意识，形成正确的世界观、人生观、价值观；继承中华优秀文化，增强文化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46" o:spid="_x0000_s1046" style="position:absolute;left:0pt;margin-left:70.9pt;margin-top:67.15pt;height:0.75pt;width:453.55pt;mso-position-horizontal-relative:page;mso-position-vertical-relative:page;z-index:251676672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自信，坚持中国立场，能传播中华文化；了解中西方卫生体系文</w:t>
      </w:r>
      <w:r>
        <w:rPr>
          <w:rFonts w:hint="eastAsia" w:ascii="方正仿宋_GB2312" w:hAnsi="方正仿宋_GB2312" w:eastAsia="方正仿宋_GB2312" w:cs="方正仿宋_GB2312"/>
          <w:spacing w:val="17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化差异，具备跨文化交际意识，掌握英美国家医学基本概况，具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备国际化人才视野；认识英语学习的意义，树立正确的英语学习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观，具有明确的英语学习目标，运用恰当的英语学习策略进行终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身学习；树立服务意识、团队合作意识，在沟通中善于倾听与协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商，具有仁爱之心，敬畏生命，关爱患者，珍惜健康。掌握必要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的英语语音、词汇、语法、语篇和语用知识，并能适当地拓展至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卫生领域；掌握必要的跨文化知识，能够通过英语学习获得多元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文化知识，理解文化内涵，汲取文化精华；分析英语口头和书面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话语，能够辨析语言和文化中的具体现象。具备必要的英语听、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说、读、看、写、译技能；识别、运用恰当的体态语言和多媒体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手段，根据语境理解表达口头和书面话语的意义，有效完成日常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生活和医患情境中的沟通任务；能用英语讲述中国故事、传播中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华文化，具备跨文化交际能力；具备逻辑思维能力，分类、概括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英语信息，分析、推断英语信息的逻辑关系，辨别中英两种语言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思维方式的异同。</w:t>
      </w:r>
    </w:p>
    <w:p w14:paraId="76841A7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560" w:lineRule="exact"/>
        <w:ind w:left="15" w:right="110" w:firstLine="638"/>
        <w:jc w:val="both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1.</w:t>
      </w:r>
      <w:r>
        <w:rPr>
          <w:rFonts w:hint="eastAsia" w:ascii="方正仿宋_GB2312" w:hAnsi="方正仿宋_GB2312" w:eastAsia="方正仿宋_GB2312" w:cs="方正仿宋_GB2312"/>
          <w:spacing w:val="-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日常生活主题：问候和介绍；感谢与道歉；问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路与指路；时间安排；谈论天气；户外运动；参加聚会；卫生健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康等。2.职场英语主题：就诊；问诊；检查；治疗等。</w:t>
      </w:r>
    </w:p>
    <w:p w14:paraId="0331B15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6" w:line="560" w:lineRule="exact"/>
        <w:ind w:left="12" w:right="105" w:firstLine="642"/>
        <w:jc w:val="both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教学模式：依照“真实任务驱动</w:t>
      </w:r>
      <w:r>
        <w:rPr>
          <w:rFonts w:hint="eastAsia" w:ascii="方正仿宋_GB2312" w:hAnsi="方正仿宋_GB2312" w:eastAsia="方正仿宋_GB2312" w:cs="方正仿宋_GB2312"/>
          <w:spacing w:val="-1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”—“</w:t>
      </w:r>
      <w:r>
        <w:rPr>
          <w:rFonts w:hint="eastAsia" w:ascii="方正仿宋_GB2312" w:hAnsi="方正仿宋_GB2312" w:eastAsia="方正仿宋_GB2312" w:cs="方正仿宋_GB2312"/>
          <w:spacing w:val="-10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问题探究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学习</w:t>
      </w:r>
      <w:r>
        <w:rPr>
          <w:rFonts w:hint="eastAsia" w:ascii="方正仿宋_GB2312" w:hAnsi="方正仿宋_GB2312" w:eastAsia="方正仿宋_GB2312" w:cs="方正仿宋_GB2312"/>
          <w:spacing w:val="-10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”—“职场实践模拟</w:t>
      </w:r>
      <w:r>
        <w:rPr>
          <w:rFonts w:hint="eastAsia" w:ascii="方正仿宋_GB2312" w:hAnsi="方正仿宋_GB2312" w:eastAsia="方正仿宋_GB2312" w:cs="方正仿宋_GB2312"/>
          <w:spacing w:val="-1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”的教学设计思路，重点引导学生以问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题驱动学习，以任务调动知识，以实践联动专业，多种信息技术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手段与教学资源融合，构建出“导—学—探—训—评</w:t>
      </w:r>
      <w:r>
        <w:rPr>
          <w:rFonts w:hint="eastAsia" w:ascii="方正仿宋_GB2312" w:hAnsi="方正仿宋_GB2312" w:eastAsia="方正仿宋_GB2312" w:cs="方正仿宋_GB2312"/>
          <w:spacing w:val="-1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”为主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的公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共英语混合式教学模式，扎实有效推进学生深度英语学习，实现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47" o:spid="_x0000_s1047" style="position:absolute;left:0pt;margin-left:70.9pt;margin-top:67.15pt;height:0.75pt;width:453.55pt;mso-position-horizontal-relative:page;mso-position-vertical-relative:page;z-index:251677696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“知识传递</w:t>
      </w:r>
      <w:r>
        <w:rPr>
          <w:rFonts w:hint="eastAsia" w:ascii="方正仿宋_GB2312" w:hAnsi="方正仿宋_GB2312" w:eastAsia="方正仿宋_GB2312" w:cs="方正仿宋_GB2312"/>
          <w:spacing w:val="-1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”、“技能培养</w:t>
      </w:r>
      <w:r>
        <w:rPr>
          <w:rFonts w:hint="eastAsia" w:ascii="方正仿宋_GB2312" w:hAnsi="方正仿宋_GB2312" w:eastAsia="方正仿宋_GB2312" w:cs="方正仿宋_GB2312"/>
          <w:spacing w:val="-11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”、“思维提升</w:t>
      </w:r>
      <w:r>
        <w:rPr>
          <w:rFonts w:hint="eastAsia" w:ascii="方正仿宋_GB2312" w:hAnsi="方正仿宋_GB2312" w:eastAsia="方正仿宋_GB2312" w:cs="方正仿宋_GB2312"/>
          <w:spacing w:val="-1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”和“价值培养</w:t>
      </w:r>
      <w:r>
        <w:rPr>
          <w:rFonts w:hint="eastAsia" w:ascii="方正仿宋_GB2312" w:hAnsi="方正仿宋_GB2312" w:eastAsia="方正仿宋_GB2312" w:cs="方正仿宋_GB2312"/>
          <w:spacing w:val="-1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”。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教学条件：具有院级教学团队，具备现代数字语言实验室，建有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全国医护英语水平考试考点，配套丰富的英语文化活动，有效保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障学生课内外英语学习。考核评价：注重评价主体、方式、过程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的多元化，校内评价与校外评价相结合，形成性评价与终结性评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价相结合；通过学习通实现全过程学习数据采集和评价；考核由课前、课中、课后三部分组成，探索学生学习成果的评价。</w:t>
      </w:r>
    </w:p>
    <w:p w14:paraId="4A988AC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6" w:line="560" w:lineRule="exact"/>
        <w:ind w:left="666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公共基础课程六：《体育与健康》</w:t>
      </w:r>
    </w:p>
    <w:p w14:paraId="78B16C7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560" w:lineRule="exact"/>
        <w:ind w:left="17" w:right="186" w:firstLine="637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增强体能，掌握和应用基本的体育与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健康知识和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运动技能；、培养运动的兴趣和爱好，形成坚持锻炼的习惯；具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有良好的心理品质，表现出人际交往的能力与合作精神；提高对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个人健康和群体健康的责任感，形成健康的生活方式；发扬体育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精神，形成积极进取、乐观开朗的生活态度。</w:t>
      </w:r>
    </w:p>
    <w:p w14:paraId="4D07A0A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仿宋_GB2312" w:hAnsi="方正仿宋_GB2312" w:eastAsia="方正仿宋_GB2312" w:cs="方正仿宋_GB2312"/>
          <w:spacing w:val="-82"/>
          <w:position w:val="1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-82"/>
          <w:position w:val="18"/>
          <w:sz w:val="32"/>
          <w:szCs w:val="32"/>
        </w:rPr>
        <w:t xml:space="preserve"> </w:t>
      </w:r>
    </w:p>
    <w:p w14:paraId="49C9DD4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田径： 田径运动的产生与发展； 田径运动的基本</w:t>
      </w:r>
    </w:p>
    <w:p w14:paraId="159158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内容及特点；培养学生体育锻炼的兴趣。球类：足球、篮球、排球三大球的基本运动技术；足球、篮球、排球三大球的发展轨迹；提高团队配合协作。武术（太极拳）：掌握武术基本套路；武术练习的基本功—柔韧、力量。</w:t>
      </w:r>
    </w:p>
    <w:p w14:paraId="046E780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60" w:lineRule="exact"/>
        <w:ind w:left="66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</w:p>
    <w:p w14:paraId="6601D4E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教学过程是师生交往、共同发展的互动过程。只研究教师的  教法，不重视学生学法的研究和探索，不利于调动学生的积极性， 提高教学质量。因此，要注重学生的学法研究，引导学生学会学习。提高学生自学、 自练的能力。教师要给学生营造合作学习的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48" o:spid="_x0000_s1048" style="position:absolute;left:0pt;margin-left:70.9pt;margin-top:67.15pt;height:0.75pt;width:453.55pt;mso-position-horizontal-relative:page;mso-position-vertical-relative:page;z-index:251678720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氛围。教师要为学生提供机会，培养他们的创造力、竞争力以及迎接挑战的能力。</w:t>
      </w:r>
    </w:p>
    <w:p w14:paraId="64653A3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66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公共基础课程七：《军事理论》</w:t>
      </w:r>
    </w:p>
    <w:p w14:paraId="3DC3C9F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60" w:lineRule="exact"/>
        <w:ind w:firstLine="676" w:firstLineChars="20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position w:val="1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9"/>
          <w:position w:val="18"/>
          <w:sz w:val="32"/>
          <w:szCs w:val="32"/>
        </w:rPr>
        <w:t>了解我国的国防历史和现代化国防建设的现状，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增强依法建设国防的观念；初步掌握我军军事理论的主要内容，树立科学的战争观和方法论；增强国家安全意识；掌握当代高技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术战争的形成及其特点，明确高技术对现代战争的影响。通过国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防法概述、国防法规、国防建设、国防动员的学习，能进行国防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概念、要素、历史、法规、公民国防权利和义务、国防领导体制、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国防建设成就、国防建设目标和国防政策、国防教育的宣传；通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过军事思想的学习，能进行军事思想形成与发展、体系与内容、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历史地位和现实意义的宣传；培养严明的组织纪律观念；树立良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好的职业道德观；培养严谨的科学态度；培养敬业乐业、精益求精的工作作风；培养学生交流、沟通能力；培养团队协作意识；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能进行批评、接受批评和反思。</w:t>
      </w:r>
    </w:p>
    <w:p w14:paraId="7DE97D1F">
      <w:pPr>
        <w:ind w:firstLine="643" w:firstLineChars="20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</w:rPr>
        <w:t>主要内容：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本课程主要讲授军事的基本理论知识，包含中国国防、国家安全、军事思想、现代战争、信息化装备。</w:t>
      </w:r>
    </w:p>
    <w:p w14:paraId="6597F6A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3" w:firstLineChars="20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</w:rPr>
        <w:t>教学要求：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该课程以“教师讲解与学生自主合作学习 ”相结 合的教学模式、知识讲解结合案例，使理论知识贴近学生、贴近 生活、贴近实际，丰富教学内容，激发学生的学习兴趣，加强对 知识的理解。 同时，注意课堂内的师生互动、生生互动，培养学</w:t>
      </w:r>
    </w:p>
    <w:p w14:paraId="7A7EAA4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生的合作能力、语言表达能力与实践能力，推动学生全面发展。将军事理论课学生成绩评定分为两个部分：学生平时成绩占总成绩 60% ，包括：含出勤、作业、课堂表现、学习通在线学习（包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49" o:spid="_x0000_s1049" style="position:absolute;left:0pt;margin-left:70.9pt;margin-top:67.15pt;height:0.75pt;width:453.55pt;mso-position-horizontal-relative:page;mso-position-vertical-relative:page;z-index:251679744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括观看阅读文章、视频资料等）、学生社会实践（将学生参加社 会实践的表现、作业、成果等作为评定成绩的依据）等；期末考 核采用考试（超星学习通考试）、写作小论文或撰写调研报告，占总成绩 40% 。总成绩为 100 分。</w:t>
      </w:r>
    </w:p>
    <w:p w14:paraId="39EAD6E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60" w:lineRule="exact"/>
        <w:ind w:left="66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公共基础课程八：《形势与政策》</w:t>
      </w:r>
    </w:p>
    <w:p w14:paraId="5BEAED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560" w:lineRule="exact"/>
        <w:ind w:left="11" w:right="186" w:firstLine="6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本课程运用马克思主义的立场、观点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和方法对国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内外热点问题做出分析，使学生较为全面系统地掌握有关形势与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政策的基本概念、正确分析形势的方法，理解政策的途径及我国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的基本国情、党和政府的基本治国方略，形成正确的政治观，学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会用马克思主义的立场、观点和方法观察分析形势，理解和执行</w:t>
      </w:r>
      <w:r>
        <w:rPr>
          <w:rFonts w:hint="eastAsia" w:ascii="方正仿宋_GB2312" w:hAnsi="方正仿宋_GB2312" w:eastAsia="方正仿宋_GB2312" w:cs="方正仿宋_GB2312"/>
          <w:spacing w:val="2"/>
          <w:sz w:val="32"/>
          <w:szCs w:val="32"/>
        </w:rPr>
        <w:t>政策。</w:t>
      </w:r>
    </w:p>
    <w:p w14:paraId="693DE51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firstLine="676" w:firstLineChars="20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紧密围绕习近平新时代中国特色社会主义思想，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依据教育部每学期印发的《高校“形势与政策</w:t>
      </w:r>
      <w:r>
        <w:rPr>
          <w:rFonts w:hint="eastAsia" w:ascii="方正仿宋_GB2312" w:hAnsi="方正仿宋_GB2312" w:eastAsia="方正仿宋_GB2312" w:cs="方正仿宋_GB2312"/>
          <w:spacing w:val="-1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”课教学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要点》安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排教学，根据形势发展要求和学生特点，重点讲授党的理论创新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最新成果和新时代中国特色社会主义的生动实践，及时回应学生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关注的热点问题。按照教育部文件要求，课程贯穿大一至大二共</w:t>
      </w:r>
      <w:r>
        <w:rPr>
          <w:rFonts w:hint="eastAsia" w:ascii="方正仿宋_GB2312" w:hAnsi="方正仿宋_GB2312" w:eastAsia="方正仿宋_GB2312" w:cs="方正仿宋_GB2312"/>
          <w:spacing w:val="-6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4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个学期，每学期教学内容大概为：1</w:t>
      </w:r>
      <w:r>
        <w:rPr>
          <w:rFonts w:hint="eastAsia" w:ascii="方正仿宋_GB2312" w:hAnsi="方正仿宋_GB2312" w:eastAsia="方正仿宋_GB2312" w:cs="方正仿宋_GB2312"/>
          <w:spacing w:val="-5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、开设全面从严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治党形势与政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策专题；2</w:t>
      </w:r>
      <w:r>
        <w:rPr>
          <w:rFonts w:hint="eastAsia" w:ascii="方正仿宋_GB2312" w:hAnsi="方正仿宋_GB2312" w:eastAsia="方正仿宋_GB2312" w:cs="方正仿宋_GB2312"/>
          <w:spacing w:val="-5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、开设我国经济社会发展形势与政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策专题；3</w:t>
      </w:r>
      <w:r>
        <w:rPr>
          <w:rFonts w:hint="eastAsia" w:ascii="方正仿宋_GB2312" w:hAnsi="方正仿宋_GB2312" w:eastAsia="方正仿宋_GB2312" w:cs="方正仿宋_GB2312"/>
          <w:spacing w:val="-5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、开设港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澳台工作形势与政策专题；4</w:t>
      </w:r>
      <w:r>
        <w:rPr>
          <w:rFonts w:hint="eastAsia" w:ascii="方正仿宋_GB2312" w:hAnsi="方正仿宋_GB2312" w:eastAsia="方正仿宋_GB2312" w:cs="方正仿宋_GB2312"/>
          <w:spacing w:val="-3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、开设国际问题形势与政策专题。</w:t>
      </w:r>
    </w:p>
    <w:p w14:paraId="0CF99CF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7" w:line="560" w:lineRule="exact"/>
        <w:ind w:left="12" w:firstLine="64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该课程以“教师主导、学生主体</w:t>
      </w:r>
      <w:r>
        <w:rPr>
          <w:rFonts w:hint="eastAsia" w:ascii="方正仿宋_GB2312" w:hAnsi="方正仿宋_GB2312" w:eastAsia="方正仿宋_GB2312" w:cs="方正仿宋_GB2312"/>
          <w:spacing w:val="-10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”为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>教学理念，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根据专题内容，依托信息化教学平台，采取多种教学方法，帮助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  <w:sz w:val="32"/>
          <w:szCs w:val="32"/>
        </w:rPr>
        <w:t>学生增强学习兴趣，构建“课堂讲授</w:t>
      </w:r>
      <w:r>
        <w:rPr>
          <w:rFonts w:hint="eastAsia" w:ascii="方正仿宋_GB2312" w:hAnsi="方正仿宋_GB2312" w:eastAsia="方正仿宋_GB2312" w:cs="方正仿宋_GB2312"/>
          <w:spacing w:val="-11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  <w:sz w:val="32"/>
          <w:szCs w:val="32"/>
        </w:rPr>
        <w:t>”+“专题讲座</w:t>
      </w:r>
      <w:r>
        <w:rPr>
          <w:rFonts w:hint="eastAsia" w:ascii="方正仿宋_GB2312" w:hAnsi="方正仿宋_GB2312" w:eastAsia="方正仿宋_GB2312" w:cs="方正仿宋_GB2312"/>
          <w:spacing w:val="-1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  <w:sz w:val="32"/>
          <w:szCs w:val="32"/>
        </w:rPr>
        <w:t>”的教学模式，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让学生能够运用知识分析和解决实际问题，课程采取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>多元考核，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突出能力素质的考评。将学生成绩评定分为两个部分：学生平时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50" o:spid="_x0000_s1050" style="position:absolute;left:0pt;margin-left:70.9pt;margin-top:67.15pt;height:0.75pt;width:453.55pt;mso-position-horizontal-relative:page;mso-position-vertical-relative:page;z-index:251680768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成绩占总成绩</w:t>
      </w:r>
      <w:r>
        <w:rPr>
          <w:rFonts w:hint="eastAsia" w:ascii="方正仿宋_GB2312" w:hAnsi="方正仿宋_GB2312" w:eastAsia="方正仿宋_GB2312" w:cs="方正仿宋_GB2312"/>
          <w:spacing w:val="-5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70%</w:t>
      </w:r>
      <w:r>
        <w:rPr>
          <w:rFonts w:hint="eastAsia" w:ascii="方正仿宋_GB2312" w:hAnsi="方正仿宋_GB2312" w:eastAsia="方正仿宋_GB2312" w:cs="方正仿宋_GB2312"/>
          <w:spacing w:val="-45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，包括：含出勤、课堂参与、学习通在线学习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>（包括观看阅读文章、视频资料等</w:t>
      </w:r>
      <w:r>
        <w:rPr>
          <w:rFonts w:hint="eastAsia" w:ascii="方正仿宋_GB2312" w:hAnsi="方正仿宋_GB2312" w:eastAsia="方正仿宋_GB2312" w:cs="方正仿宋_GB2312"/>
          <w:spacing w:val="25"/>
          <w:sz w:val="32"/>
          <w:szCs w:val="32"/>
        </w:rPr>
        <w:t>）；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>期末考核采用考试（超星</w:t>
      </w:r>
      <w:r>
        <w:rPr>
          <w:rFonts w:hint="eastAsia" w:ascii="方正仿宋_GB2312" w:hAnsi="方正仿宋_GB2312" w:eastAsia="方正仿宋_GB2312" w:cs="方正仿宋_GB2312"/>
          <w:position w:val="2"/>
          <w:sz w:val="32"/>
          <w:szCs w:val="32"/>
        </w:rPr>
        <w:t>学习通考试</w:t>
      </w:r>
      <w:r>
        <w:rPr>
          <w:rFonts w:hint="eastAsia" w:ascii="方正仿宋_GB2312" w:hAnsi="方正仿宋_GB2312" w:eastAsia="方正仿宋_GB2312" w:cs="方正仿宋_GB2312"/>
          <w:spacing w:val="7"/>
          <w:position w:val="2"/>
          <w:sz w:val="32"/>
          <w:szCs w:val="32"/>
        </w:rPr>
        <w:t>），</w:t>
      </w:r>
      <w:r>
        <w:rPr>
          <w:rFonts w:hint="eastAsia" w:ascii="方正仿宋_GB2312" w:hAnsi="方正仿宋_GB2312" w:eastAsia="方正仿宋_GB2312" w:cs="方正仿宋_GB2312"/>
          <w:spacing w:val="-84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position w:val="2"/>
          <w:sz w:val="32"/>
          <w:szCs w:val="32"/>
        </w:rPr>
        <w:t>占总成绩</w:t>
      </w:r>
      <w:r>
        <w:rPr>
          <w:rFonts w:hint="eastAsia" w:ascii="方正仿宋_GB2312" w:hAnsi="方正仿宋_GB2312" w:eastAsia="方正仿宋_GB2312" w:cs="方正仿宋_GB2312"/>
          <w:spacing w:val="-59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position w:val="2"/>
          <w:sz w:val="32"/>
          <w:szCs w:val="32"/>
        </w:rPr>
        <w:t>30%</w:t>
      </w:r>
      <w:r>
        <w:rPr>
          <w:rFonts w:hint="eastAsia" w:ascii="方正仿宋_GB2312" w:hAnsi="方正仿宋_GB2312" w:eastAsia="方正仿宋_GB2312" w:cs="方正仿宋_GB2312"/>
          <w:spacing w:val="-43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position w:val="2"/>
          <w:sz w:val="32"/>
          <w:szCs w:val="32"/>
        </w:rPr>
        <w:t>。总成绩为</w:t>
      </w:r>
      <w:r>
        <w:rPr>
          <w:rFonts w:hint="eastAsia" w:ascii="方正仿宋_GB2312" w:hAnsi="方正仿宋_GB2312" w:eastAsia="方正仿宋_GB2312" w:cs="方正仿宋_GB2312"/>
          <w:spacing w:val="-38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position w:val="2"/>
          <w:sz w:val="32"/>
          <w:szCs w:val="32"/>
        </w:rPr>
        <w:t>100</w:t>
      </w:r>
      <w:r>
        <w:rPr>
          <w:rFonts w:hint="eastAsia" w:ascii="方正仿宋_GB2312" w:hAnsi="方正仿宋_GB2312" w:eastAsia="方正仿宋_GB2312" w:cs="方正仿宋_GB2312"/>
          <w:spacing w:val="-1"/>
          <w:position w:val="2"/>
          <w:sz w:val="32"/>
          <w:szCs w:val="32"/>
        </w:rPr>
        <w:t xml:space="preserve"> 分。</w:t>
      </w:r>
    </w:p>
    <w:p w14:paraId="325021B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66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公共基础课程九：《大学语文》</w:t>
      </w:r>
    </w:p>
    <w:p w14:paraId="2F2DF8F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9" w:line="560" w:lineRule="exact"/>
        <w:ind w:left="12" w:right="28" w:firstLine="637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本课程是康复治疗技术专业的一门公共必修课。</w:t>
      </w:r>
      <w:r>
        <w:rPr>
          <w:rFonts w:hint="eastAsia" w:ascii="方正仿宋_GB2312" w:hAnsi="方正仿宋_GB2312" w:eastAsia="方正仿宋_GB2312" w:cs="方正仿宋_GB2312"/>
          <w:spacing w:val="2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通过选文学习，学生能够运用文学鉴赏的基本原理进行阅读、分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析和欣赏文学作品，累计阅读量；通过项目任务及康复治疗技术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专业岗位对应的活动实践，学生能够运用听、说、读、写、赏的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 xml:space="preserve">  技巧提升人文素养与思维沟通能力，在实践任务中实现劳动教育；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通过课程整体学习，养成热爱阅读的行为习惯，热爱文学作品，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热爱民族文化。</w:t>
      </w:r>
    </w:p>
    <w:p w14:paraId="79568D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560" w:lineRule="exact"/>
        <w:ind w:left="11" w:firstLine="64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包含语言艺术和医患交流、医学传统和人文素养、</w:t>
      </w:r>
      <w:r>
        <w:rPr>
          <w:rFonts w:hint="eastAsia" w:ascii="方正仿宋_GB2312" w:hAnsi="方正仿宋_GB2312" w:eastAsia="方正仿宋_GB2312" w:cs="方正仿宋_GB2312"/>
          <w:spacing w:val="17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记叙说明和医用文书、沟通技巧和市场营销、文学欣赏和医道仁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心等项目。</w:t>
      </w:r>
    </w:p>
    <w:p w14:paraId="449BCA2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12" w:firstLine="64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本课程采取课堂理论教学（讲授+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PPT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课件+视频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播放）和实践教学（手机软件+课堂组织）相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结合的教学模式，线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上线下混合式教学。充分利用学校图书馆资源、校园文化资源及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实践活动促进语文教学。教学方法主要运用讲授法、案例讨论法、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语感教学法、迁移教学法、S-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ISAL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教学法等。本课程采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用形成性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考核方式：线上学习任务点（15%）、主题讨论（1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5%）、分组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-21"/>
          <w:sz w:val="32"/>
          <w:szCs w:val="32"/>
        </w:rPr>
        <w:t>实践任务（20%）、课堂互动（15%）、作业（15%）、考试（20</w:t>
      </w:r>
      <w:r>
        <w:rPr>
          <w:rFonts w:hint="eastAsia" w:ascii="方正仿宋_GB2312" w:hAnsi="方正仿宋_GB2312" w:eastAsia="方正仿宋_GB2312" w:cs="方正仿宋_GB2312"/>
          <w:spacing w:val="-22"/>
          <w:sz w:val="32"/>
          <w:szCs w:val="32"/>
        </w:rPr>
        <w:t>%）。</w:t>
      </w:r>
    </w:p>
    <w:p w14:paraId="08DCDF3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3" w:line="560" w:lineRule="exact"/>
        <w:ind w:left="66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公共基础课程十：《信息技术》</w:t>
      </w:r>
    </w:p>
    <w:p w14:paraId="42515CD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position w:val="1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了解微型计算机系统的基本组成、操作系统的基</w:t>
      </w:r>
    </w:p>
    <w:p w14:paraId="2877179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本功能，掌握 Windows 的使用方法;能在 Windows 环境下编辑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51" o:spid="_x0000_s1051" style="position:absolute;left:0pt;margin-left:70.9pt;margin-top:67.15pt;height:0.75pt;width:453.55pt;mso-position-horizontal-relative:page;mso-position-vertical-relative:page;z-index:251681792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Word 文档、Excel 文档和完成演示文稿的制作;指导计算机安全使</w:t>
      </w:r>
    </w:p>
    <w:p w14:paraId="18CFAB5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用和计算机病毒防治的知识，提高学生的信息素养。</w:t>
      </w:r>
    </w:p>
    <w:p w14:paraId="5BE3A46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60" w:lineRule="exact"/>
        <w:ind w:left="653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position w:val="1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9"/>
          <w:position w:val="18"/>
          <w:sz w:val="32"/>
          <w:szCs w:val="32"/>
        </w:rPr>
        <w:t>主要包含信息技术的基础知识、计算机的基本操</w:t>
      </w:r>
    </w:p>
    <w:p w14:paraId="37D0724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14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作、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Office</w:t>
      </w:r>
      <w:r>
        <w:rPr>
          <w:rFonts w:hint="eastAsia" w:ascii="方正仿宋_GB2312" w:hAnsi="方正仿宋_GB2312" w:eastAsia="方正仿宋_GB2312" w:cs="方正仿宋_GB2312"/>
          <w:spacing w:val="4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的使用方法和应用技巧以及计算机网络的基本常识。</w:t>
      </w:r>
    </w:p>
    <w:p w14:paraId="02B6828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8" w:line="560" w:lineRule="exact"/>
        <w:ind w:left="11" w:right="211" w:firstLine="643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在教学活动过程中，案例贯彻从工作生活中选取</w:t>
      </w:r>
      <w:r>
        <w:rPr>
          <w:rFonts w:hint="eastAsia" w:ascii="方正仿宋_GB2312" w:hAnsi="方正仿宋_GB2312" w:eastAsia="方正仿宋_GB2312" w:cs="方正仿宋_GB2312"/>
          <w:spacing w:val="1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实例，再回到工作生活中解决实际问题的原则。理论学时采取讲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授+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PPT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 xml:space="preserve"> 课件+视频播放，实践学时采取学习通软件+课堂组织，</w:t>
      </w:r>
      <w:r>
        <w:rPr>
          <w:rFonts w:hint="eastAsia" w:ascii="方正仿宋_GB2312" w:hAnsi="方正仿宋_GB2312" w:eastAsia="方正仿宋_GB2312" w:cs="方正仿宋_GB2312"/>
          <w:spacing w:val="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重视过程性评价，采用平时成绩与期末考试相结合的方式。平时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成绩占总成绩的</w:t>
      </w:r>
      <w:r>
        <w:rPr>
          <w:rFonts w:hint="eastAsia" w:ascii="方正仿宋_GB2312" w:hAnsi="方正仿宋_GB2312" w:eastAsia="方正仿宋_GB2312" w:cs="方正仿宋_GB2312"/>
          <w:spacing w:val="-4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60%;期末考试采用计算机等级考试一级考试模</w:t>
      </w:r>
      <w:r>
        <w:rPr>
          <w:rFonts w:hint="eastAsia" w:ascii="方正仿宋_GB2312" w:hAnsi="方正仿宋_GB2312" w:eastAsia="方正仿宋_GB2312" w:cs="方正仿宋_GB2312"/>
          <w:spacing w:val="1"/>
          <w:sz w:val="32"/>
          <w:szCs w:val="32"/>
        </w:rPr>
        <w:t>拟题。</w:t>
      </w:r>
    </w:p>
    <w:p w14:paraId="166EF2E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5" w:line="560" w:lineRule="exact"/>
        <w:ind w:left="66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公共基础课程十一：《大学生心理健康教育》</w:t>
      </w:r>
    </w:p>
    <w:p w14:paraId="3A04833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9" w:line="560" w:lineRule="exact"/>
        <w:ind w:left="11" w:right="218" w:firstLine="6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本课程是康复治疗技术专业的一门公共必修课。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要求学生形成健全的人格；热爱生命，具有较好的耐挫力；能站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在社会、国家和集体的利益高度，形成优良的职业心理素质；理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解心理健康的基本知识；掌握心理调适的基本方法；了解岗位心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理健康知识。能正确辨识自身与他人健康状态；能应对一般心理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问题和岗位常见心理问题；具有自我认知能力和自我调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节能力。</w:t>
      </w:r>
    </w:p>
    <w:p w14:paraId="03F22F5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12" w:right="211" w:firstLine="64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按照项目任务式进行组织，普适性心理健康与岗</w:t>
      </w:r>
      <w:r>
        <w:rPr>
          <w:rFonts w:hint="eastAsia" w:ascii="方正仿宋_GB2312" w:hAnsi="方正仿宋_GB2312" w:eastAsia="方正仿宋_GB2312" w:cs="方正仿宋_GB2312"/>
          <w:spacing w:val="17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位心理健康内容相融合，并有机融入课程思政元素。具体可分为</w:t>
      </w:r>
    </w:p>
    <w:p w14:paraId="5F4FE1C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jc w:val="left"/>
        <w:textAlignment w:val="baseline"/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心理健康基础知识、心理健康核心要素、岗位心理健康三个模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:lang w:val="en-US" w:eastAsia="zh-CN"/>
        </w:rPr>
        <w:t>块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。</w:t>
      </w:r>
    </w:p>
    <w:p w14:paraId="561BB08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firstLine="688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>本课程倡导“做中学</w:t>
      </w:r>
      <w:r>
        <w:rPr>
          <w:rFonts w:hint="eastAsia" w:ascii="方正仿宋_GB2312" w:hAnsi="方正仿宋_GB2312" w:eastAsia="方正仿宋_GB2312" w:cs="方正仿宋_GB2312"/>
          <w:spacing w:val="-10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>”的体验式教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学模式，根据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具体目标、内容、条件、资源的不同，结合教学实际，选用并创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设丰富多彩的活动形式，以活动为载体，通过参与、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合作、感知、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>体验、分享等方式，获得成长。本课程采用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形成性考核方式：线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52" o:spid="_x0000_s1052" style="position:absolute;left:0pt;margin-left:70.9pt;margin-top:67.15pt;height:0.75pt;width:453.55pt;mso-position-horizontal-relative:page;mso-position-vertical-relative:page;z-index:251682816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上学习任务点（15%）、主题讨论（15%）、课堂互动（15%）、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作业（15%）、课堂考勤（10%）、考试（30%）。</w:t>
      </w:r>
    </w:p>
    <w:p w14:paraId="12BF6E8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6" w:line="560" w:lineRule="exact"/>
        <w:ind w:left="66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公共基础课程十二：《创新创业教育》</w:t>
      </w:r>
    </w:p>
    <w:p w14:paraId="6B293AA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0" w:line="560" w:lineRule="exact"/>
        <w:ind w:left="11" w:right="213" w:firstLine="6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通过了解创新思维相关知识，掌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握创业过程基本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流程；发现和评估需求能力、产品和服务设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计能力、营销能力、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具有良好的团队合作、组织管理和沟通能力、流利的口头和文字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表达能力、抗风险能力；创业意识和创业意愿，具有创新精神和</w:t>
      </w:r>
    </w:p>
    <w:p w14:paraId="2B62998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46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-2"/>
          <w:sz w:val="32"/>
          <w:szCs w:val="32"/>
        </w:rPr>
        <w:t>冒险精神。</w:t>
      </w:r>
    </w:p>
    <w:p w14:paraId="6D00ED3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60" w:lineRule="exact"/>
        <w:ind w:left="653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position w:val="1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9"/>
          <w:position w:val="18"/>
          <w:sz w:val="32"/>
          <w:szCs w:val="32"/>
        </w:rPr>
        <w:t>创新思维、商业模式、创业计划书以及创业项目</w:t>
      </w:r>
    </w:p>
    <w:p w14:paraId="3B7000E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5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-6"/>
          <w:sz w:val="32"/>
          <w:szCs w:val="32"/>
        </w:rPr>
        <w:t>内容等。</w:t>
      </w:r>
    </w:p>
    <w:p w14:paraId="738C698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left="16" w:right="110" w:firstLine="6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活动教室，60 人左右小班教学，电子黑板；形成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性考核：签到（20%）课堂活动（20%）小组任务（20%）作业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（20%）考试（20%）</w:t>
      </w:r>
    </w:p>
    <w:p w14:paraId="2B0B4F0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6" w:line="560" w:lineRule="exact"/>
        <w:ind w:left="66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position w:val="1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公共基础课程十三：《大学生职业生涯规划与</w:t>
      </w:r>
      <w:r>
        <w:rPr>
          <w:rFonts w:hint="eastAsia" w:ascii="方正仿宋_GB2312" w:hAnsi="方正仿宋_GB2312" w:eastAsia="方正仿宋_GB2312" w:cs="方正仿宋_GB2312"/>
          <w:spacing w:val="9"/>
          <w:position w:val="1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就业指导》</w:t>
      </w:r>
    </w:p>
    <w:p w14:paraId="443B54F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649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本课程是康复治疗技术专业的一门公共必修课。</w:t>
      </w:r>
    </w:p>
    <w:p w14:paraId="159B390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9" w:line="560" w:lineRule="exact"/>
        <w:ind w:left="14" w:right="218"/>
        <w:jc w:val="both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要求梳理个人求职优势，掌握专业就业形势和毕业去向；梳理个 人求职优势，掌握专业就业形势和毕业去向，掌握简历框架和内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容体系，掌握书面和口头表达技巧；设定合理的求职目标和制定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行动计划，分析行业用人需求，运用恰当方法实现职业决策；培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养就业信息搜集、分析和管理能力，撰写并修改简历，掌握面试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技巧，锻炼书面和口头表达能力，应用拓展和管理人脉方法，推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进求职进程；明辨职业价值取向，建立求职自信，激发求职动。</w:t>
      </w:r>
    </w:p>
    <w:p w14:paraId="5F3E5CF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7" w:line="560" w:lineRule="exact"/>
        <w:ind w:left="653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position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9"/>
          <w:position w:val="13"/>
          <w:sz w:val="32"/>
          <w:szCs w:val="32"/>
        </w:rPr>
        <w:t>模块一大学生职业生涯规划；模块二就业指导。</w:t>
      </w:r>
    </w:p>
    <w:p w14:paraId="10FBD80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55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position w:val="2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9"/>
          <w:position w:val="2"/>
          <w:sz w:val="32"/>
          <w:szCs w:val="32"/>
        </w:rPr>
        <w:t>形成性考核：签到（20%）课堂活动（20%）小</w:t>
      </w:r>
    </w:p>
    <w:p w14:paraId="65416E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53" o:spid="_x0000_s1053" style="position:absolute;left:0pt;margin-left:70.9pt;margin-top:67.15pt;height:0.75pt;width:453.55pt;mso-position-horizontal-relative:page;mso-position-vertical-relative:page;z-index:251683840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7"/>
          <w:position w:val="2"/>
          <w:sz w:val="32"/>
          <w:szCs w:val="32"/>
        </w:rPr>
        <w:t>组任务（20%）作业（20%）考试（20%</w:t>
      </w:r>
      <w:r>
        <w:rPr>
          <w:rFonts w:hint="eastAsia" w:ascii="方正仿宋_GB2312" w:hAnsi="方正仿宋_GB2312" w:eastAsia="方正仿宋_GB2312" w:cs="方正仿宋_GB2312"/>
          <w:spacing w:val="6"/>
          <w:position w:val="2"/>
          <w:sz w:val="32"/>
          <w:szCs w:val="32"/>
        </w:rPr>
        <w:t>）。</w:t>
      </w:r>
    </w:p>
    <w:p w14:paraId="442B899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560" w:lineRule="exact"/>
        <w:ind w:left="66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公共基础课程十四：《贵州省情》</w:t>
      </w:r>
    </w:p>
    <w:p w14:paraId="1FAFD25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8" w:line="560" w:lineRule="exact"/>
        <w:ind w:left="12" w:firstLine="637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本课程是康复治疗技术专业的一门公共必修课。</w:t>
      </w:r>
      <w:r>
        <w:rPr>
          <w:rFonts w:hint="eastAsia" w:ascii="方正仿宋_GB2312" w:hAnsi="方正仿宋_GB2312" w:eastAsia="方正仿宋_GB2312" w:cs="方正仿宋_GB2312"/>
          <w:spacing w:val="2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要求学生了解贵州自然、地理、政治、经济、文化、社会发展等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方面历史、现状和发展规律，全面认识贵州省情，把握贵州经济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社会的发展规律，提高学生的人文素养，学会用系统的、全面的、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发展的、辩证的观点去分析贵州省情，增强自豪感、责任感和自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信心，激发学生对家乡的热爱之情，明确人生目标，为家乡做贡</w:t>
      </w:r>
    </w:p>
    <w:p w14:paraId="1D4AB62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14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-3"/>
          <w:sz w:val="32"/>
          <w:szCs w:val="32"/>
        </w:rPr>
        <w:t>献。</w:t>
      </w:r>
    </w:p>
    <w:p w14:paraId="1255AE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0" w:line="560" w:lineRule="exact"/>
        <w:jc w:val="righ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5"/>
          <w:position w:val="1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5"/>
          <w:position w:val="18"/>
          <w:sz w:val="32"/>
          <w:szCs w:val="32"/>
        </w:rPr>
        <w:t>包括贵州的政治、经济、自然环境、历史、民族、</w:t>
      </w:r>
    </w:p>
    <w:p w14:paraId="460897E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15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人口、教育、科技、文化等要素的源流、现状及其发展方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向。</w:t>
      </w:r>
    </w:p>
    <w:p w14:paraId="114EAF9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left="14" w:right="203" w:firstLine="64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理论学时采取讲授十</w:t>
      </w:r>
      <w:r>
        <w:rPr>
          <w:rFonts w:hint="eastAsia" w:ascii="方正仿宋_GB2312" w:hAnsi="方正仿宋_GB2312" w:eastAsia="方正仿宋_GB2312" w:cs="方正仿宋_GB2312"/>
          <w:spacing w:val="-3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PPT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 xml:space="preserve"> 课件+微课学习，课程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重视过程性评价，采用平时成绩与期末考试相结合的方式：平时成绩由学生考勤、平时作业、课堂参与、完成情况等部分组成，主要考核学生学习态度、贵州省请基本知识点和认识贵州省情的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基本理论和方法掌握情况。平时成绩占 总成绩的</w:t>
      </w:r>
      <w:r>
        <w:rPr>
          <w:rFonts w:hint="eastAsia" w:ascii="方正仿宋_GB2312" w:hAnsi="方正仿宋_GB2312" w:eastAsia="方正仿宋_GB2312" w:cs="方正仿宋_GB2312"/>
          <w:spacing w:val="-5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60%；期末考试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采用笔试的方式，主要考查学生的知识点掌握程度，运用理论分</w:t>
      </w:r>
      <w:r>
        <w:rPr>
          <w:rFonts w:hint="eastAsia" w:ascii="方正仿宋_GB2312" w:hAnsi="方正仿宋_GB2312" w:eastAsia="方正仿宋_GB2312" w:cs="方正仿宋_GB2312"/>
          <w:spacing w:val="8"/>
          <w:position w:val="2"/>
          <w:sz w:val="32"/>
          <w:szCs w:val="32"/>
        </w:rPr>
        <w:t>析贵州省情，指导实践的的能力，总成绩的</w:t>
      </w:r>
      <w:r>
        <w:rPr>
          <w:rFonts w:hint="eastAsia" w:ascii="方正仿宋_GB2312" w:hAnsi="方正仿宋_GB2312" w:eastAsia="方正仿宋_GB2312" w:cs="方正仿宋_GB2312"/>
          <w:spacing w:val="-69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position w:val="2"/>
          <w:sz w:val="32"/>
          <w:szCs w:val="32"/>
        </w:rPr>
        <w:t>40%。</w:t>
      </w:r>
    </w:p>
    <w:p w14:paraId="7292918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66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公共基础课程十五：《生态文明教育》</w:t>
      </w:r>
    </w:p>
    <w:p w14:paraId="1978B6F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7" w:line="560" w:lineRule="exact"/>
        <w:ind w:left="12" w:right="213" w:firstLine="637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：通过开展生态文明教育进教材进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课堂工作，进一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步丰富和扩展了青少年学习生态文明建设的内容和形式，引导各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级各类学校学生树立了协调人与自然、人与社会和谐关系的价值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观念，推进了生态文明建设实现人与自然和谐共生的绿色理念，从而不断提升青少年生态文明意识。突出完整构建从小学到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54" o:spid="_x0000_s1054" style="position:absolute;left:0pt;margin-left:70.9pt;margin-top:67.15pt;height:0.75pt;width:453.55pt;mso-position-horizontal-relative:page;mso-position-vertical-relative:page;z-index:251684864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:lang w:val="en-US" w:eastAsia="zh-CN"/>
        </w:rPr>
        <w:t>大学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的生态文明教育体系，体现内容主线的逻辑性和知识方法学习的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螺旋上升;突出贵州省生态环境特点和生态文明建设的经验成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果;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  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突出关注学生认知规律和各学段教学特点，形式多样地落实知识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与技能、过程与方法、情感态度与价值观三维目标，促进生态文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明理念内化于心、外化于行;突出强化立足贵州、面向世界、面向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未来的教育目标。培养全面促进资源节约，加大自然生态系统和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环境保护力度，加强生态文明制度建设。加强生态文明宣传教育，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增强全民节约意识、环保意识、生态意识，形成合理消费的社会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风尚，营造爱护生态环境的良好风气。</w:t>
      </w:r>
    </w:p>
    <w:p w14:paraId="05C6EA2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560" w:lineRule="exact"/>
        <w:ind w:left="12" w:right="188" w:firstLine="640"/>
        <w:jc w:val="both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：环境问题与生态文明建设、人口与资源问题、生</w:t>
      </w:r>
      <w:r>
        <w:rPr>
          <w:rFonts w:hint="eastAsia" w:ascii="方正仿宋_GB2312" w:hAnsi="方正仿宋_GB2312" w:eastAsia="方正仿宋_GB2312" w:cs="方正仿宋_GB2312"/>
          <w:spacing w:val="15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态环境的挑战与保护、治理对策、追逐美丽中国梦的生态文明实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践、生物多样性视角下的生态文明之路、多功能农业与美丽乡村建设、循环经济与低碳农业、中国城镇化建设的必然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选择。</w:t>
      </w:r>
    </w:p>
    <w:p w14:paraId="3DDC8B7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6" w:line="560" w:lineRule="exact"/>
        <w:ind w:left="12" w:right="85" w:firstLine="642"/>
        <w:jc w:val="both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考核成绩分为过程考核和结果考核成绩两部分组</w:t>
      </w:r>
      <w:r>
        <w:rPr>
          <w:rFonts w:hint="eastAsia" w:ascii="方正仿宋_GB2312" w:hAnsi="方正仿宋_GB2312" w:eastAsia="方正仿宋_GB2312" w:cs="方正仿宋_GB2312"/>
          <w:spacing w:val="1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成，平时考核占总成绩的</w:t>
      </w:r>
      <w:r>
        <w:rPr>
          <w:rFonts w:hint="eastAsia" w:ascii="方正仿宋_GB2312" w:hAnsi="方正仿宋_GB2312" w:eastAsia="方正仿宋_GB2312" w:cs="方正仿宋_GB2312"/>
          <w:spacing w:val="-5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50%</w:t>
      </w:r>
      <w:r>
        <w:rPr>
          <w:rFonts w:hint="eastAsia" w:ascii="方正仿宋_GB2312" w:hAnsi="方正仿宋_GB2312" w:eastAsia="方正仿宋_GB2312" w:cs="方正仿宋_GB2312"/>
          <w:spacing w:val="-4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，期末考试占总成绩的</w:t>
      </w:r>
      <w:r>
        <w:rPr>
          <w:rFonts w:hint="eastAsia" w:ascii="方正仿宋_GB2312" w:hAnsi="方正仿宋_GB2312" w:eastAsia="方正仿宋_GB2312" w:cs="方正仿宋_GB2312"/>
          <w:spacing w:val="-6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50%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。期末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考试以考试成绩为准，平时考核则根据学生平时的具体表现，如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到课情况，课堂发言、讨论、课堂纪律以及作业完成情况给出平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时成绩。</w:t>
      </w:r>
    </w:p>
    <w:p w14:paraId="0A5A494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0" w:line="560" w:lineRule="exact"/>
        <w:ind w:left="66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公共基础课程十六：《医学伦理学与卫生法律法规》</w:t>
      </w:r>
    </w:p>
    <w:p w14:paraId="0B1FA21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7" w:line="560" w:lineRule="exact"/>
        <w:ind w:left="38" w:right="82" w:firstLine="61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医学伦理学的开设主要是为了培养和增强医学生</w:t>
      </w:r>
      <w:r>
        <w:rPr>
          <w:rFonts w:hint="eastAsia" w:ascii="方正仿宋_GB2312" w:hAnsi="方正仿宋_GB2312" w:eastAsia="方正仿宋_GB2312" w:cs="方正仿宋_GB2312"/>
          <w:spacing w:val="1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>的医学职业道德修养，提高自身的业务水平和道德素质，在以后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>的临床实践工作中能正确地面对和处理医患关系，促进医患关系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和谐发展。</w:t>
      </w:r>
    </w:p>
    <w:p w14:paraId="385142B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0" w:line="560" w:lineRule="exact"/>
        <w:ind w:firstLine="692" w:firstLineChars="20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主要包含医学伦理与卫生法律法规是基础理论与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55" o:spid="_x0000_s1055" style="position:absolute;left:0pt;margin-left:70.9pt;margin-top:67.15pt;height:0.75pt;width:453.55pt;mso-position-horizontal-relative:page;mso-position-vertical-relative:page;z-index:251685888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规范体系；医疗人际关系伦理；临床诊疗伦理；护理伦理；医学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科研伦理；卫生管理伦理、生命与生殖伦理；死亡伦理与临终关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怀；遗体捐献和器官移植伦理；基因伦理；医德教育；修养和评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价和多元文化视野中的生命伦理学。</w:t>
      </w:r>
    </w:p>
    <w:p w14:paraId="6D6056A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8" w:line="560" w:lineRule="exact"/>
        <w:ind w:left="16" w:firstLine="643"/>
        <w:jc w:val="both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在本门课程中，通过理论教学和实践教学相结合 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>来讲授，通过理论教学，给学生打下坚实的理论基础，通过第</w:t>
      </w:r>
      <w:r>
        <w:rPr>
          <w:rFonts w:hint="eastAsia" w:ascii="方正仿宋_GB2312" w:hAnsi="方正仿宋_GB2312" w:eastAsia="方正仿宋_GB2312" w:cs="方正仿宋_GB2312"/>
          <w:spacing w:val="-35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>1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次到第</w:t>
      </w:r>
      <w:r>
        <w:rPr>
          <w:rFonts w:hint="eastAsia" w:ascii="方正仿宋_GB2312" w:hAnsi="方正仿宋_GB2312" w:eastAsia="方正仿宋_GB2312" w:cs="方正仿宋_GB2312"/>
          <w:spacing w:val="-4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7 次课程的理论教学。在理论教学过程中结合社会生活中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发生的实际案例进行教学。经过前</w:t>
      </w:r>
      <w:r>
        <w:rPr>
          <w:rFonts w:hint="eastAsia" w:ascii="方正仿宋_GB2312" w:hAnsi="方正仿宋_GB2312" w:eastAsia="方正仿宋_GB2312" w:cs="方正仿宋_GB2312"/>
          <w:spacing w:val="-4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7 次的理论讲授，再进行一次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医学伦理学教学实践（观看《最美乡村医生大型公益活动颁奖晚 会》视频资料</w:t>
      </w:r>
      <w:r>
        <w:rPr>
          <w:rFonts w:hint="eastAsia" w:ascii="方正仿宋_GB2312" w:hAnsi="方正仿宋_GB2312" w:eastAsia="方正仿宋_GB2312" w:cs="方正仿宋_GB2312"/>
          <w:spacing w:val="21"/>
          <w:sz w:val="32"/>
          <w:szCs w:val="32"/>
        </w:rPr>
        <w:t>）；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进一步增强学生扎根基层，服务乡村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>，服务百</w:t>
      </w:r>
      <w:r>
        <w:rPr>
          <w:rFonts w:hint="eastAsia" w:ascii="方正仿宋_GB2312" w:hAnsi="方正仿宋_GB2312" w:eastAsia="方正仿宋_GB2312" w:cs="方正仿宋_GB2312"/>
          <w:spacing w:val="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姓健康的医疗卫生奉献精神。平时成绩占总成绩的</w:t>
      </w:r>
      <w:r>
        <w:rPr>
          <w:rFonts w:hint="eastAsia" w:ascii="方正仿宋_GB2312" w:hAnsi="方正仿宋_GB2312" w:eastAsia="方正仿宋_GB2312" w:cs="方正仿宋_GB2312"/>
          <w:spacing w:val="-6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40%；期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末考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试采用学习通线上考试，主要考核基本概念和对实事伦理问题的</w:t>
      </w:r>
      <w:r>
        <w:rPr>
          <w:rFonts w:hint="eastAsia" w:ascii="方正仿宋_GB2312" w:hAnsi="方正仿宋_GB2312" w:eastAsia="方正仿宋_GB2312" w:cs="方正仿宋_GB2312"/>
          <w:spacing w:val="2"/>
          <w:position w:val="2"/>
          <w:sz w:val="32"/>
          <w:szCs w:val="32"/>
        </w:rPr>
        <w:t>分析和自我看法，</w:t>
      </w:r>
      <w:r>
        <w:rPr>
          <w:rFonts w:hint="eastAsia" w:ascii="方正仿宋_GB2312" w:hAnsi="方正仿宋_GB2312" w:eastAsia="方正仿宋_GB2312" w:cs="方正仿宋_GB2312"/>
          <w:spacing w:val="-72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2"/>
          <w:position w:val="2"/>
          <w:sz w:val="32"/>
          <w:szCs w:val="32"/>
        </w:rPr>
        <w:t>占总成绩的</w:t>
      </w:r>
      <w:r>
        <w:rPr>
          <w:rFonts w:hint="eastAsia" w:ascii="方正仿宋_GB2312" w:hAnsi="方正仿宋_GB2312" w:eastAsia="方正仿宋_GB2312" w:cs="方正仿宋_GB2312"/>
          <w:spacing w:val="-63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2"/>
          <w:position w:val="2"/>
          <w:sz w:val="32"/>
          <w:szCs w:val="32"/>
        </w:rPr>
        <w:t>60%。</w:t>
      </w:r>
    </w:p>
    <w:p w14:paraId="508E9F6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60" w:lineRule="exact"/>
        <w:ind w:left="666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公共基础课程十七：《劳动教育》</w:t>
      </w:r>
    </w:p>
    <w:p w14:paraId="0BD8C2A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9" w:line="560" w:lineRule="exact"/>
        <w:ind w:firstLine="654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>本课程是康复治疗技术专业的一门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公共必修课。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>要求学生知道正确的劳动价值观是什么；认知劳模的本职，知道</w:t>
      </w:r>
      <w:r>
        <w:rPr>
          <w:rFonts w:hint="eastAsia" w:ascii="方正仿宋_GB2312" w:hAnsi="方正仿宋_GB2312" w:eastAsia="方正仿宋_GB2312" w:cs="方正仿宋_GB2312"/>
          <w:spacing w:val="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>劳模精神是什么；认知工匠精神的基本内涵，了解工匠精神的当</w:t>
      </w:r>
      <w:r>
        <w:rPr>
          <w:rFonts w:hint="eastAsia" w:ascii="方正仿宋_GB2312" w:hAnsi="方正仿宋_GB2312" w:eastAsia="方正仿宋_GB2312" w:cs="方正仿宋_GB2312"/>
          <w:spacing w:val="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代价值。在日常生活中自觉弘扬劳模精神与工匠精神，</w:t>
      </w:r>
      <w:r>
        <w:rPr>
          <w:rFonts w:hint="eastAsia" w:ascii="方正仿宋_GB2312" w:hAnsi="方正仿宋_GB2312" w:eastAsia="方正仿宋_GB2312" w:cs="方正仿宋_GB2312"/>
          <w:spacing w:val="-7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自觉争当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“劳模</w:t>
      </w:r>
      <w:r>
        <w:rPr>
          <w:rFonts w:hint="eastAsia" w:ascii="方正仿宋_GB2312" w:hAnsi="方正仿宋_GB2312" w:eastAsia="方正仿宋_GB2312" w:cs="方正仿宋_GB2312"/>
          <w:spacing w:val="-9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”，</w:t>
      </w:r>
      <w:r>
        <w:rPr>
          <w:rFonts w:hint="eastAsia" w:ascii="方正仿宋_GB2312" w:hAnsi="方正仿宋_GB2312" w:eastAsia="方正仿宋_GB2312" w:cs="方正仿宋_GB2312"/>
          <w:spacing w:val="-7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自觉传承工匠精神；知道如何进行劳动救护；能积极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>参与符合自身情况的志愿服务及社会实践活动。积极参加家庭、</w:t>
      </w:r>
      <w:r>
        <w:rPr>
          <w:rFonts w:hint="eastAsia" w:ascii="方正仿宋_GB2312" w:hAnsi="方正仿宋_GB2312" w:eastAsia="方正仿宋_GB2312" w:cs="方正仿宋_GB2312"/>
          <w:spacing w:val="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>校园、社会劳动，动手实践，接受锻炼，磨炼意志，培养学生家</w:t>
      </w:r>
      <w:r>
        <w:rPr>
          <w:rFonts w:hint="eastAsia" w:ascii="方正仿宋_GB2312" w:hAnsi="方正仿宋_GB2312" w:eastAsia="方正仿宋_GB2312" w:cs="方正仿宋_GB2312"/>
          <w:spacing w:val="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>务劳动的践行能力，培养学生善于劳动、乐于劳动的劳动习惯。</w:t>
      </w:r>
      <w:r>
        <w:rPr>
          <w:rFonts w:hint="eastAsia" w:ascii="方正仿宋_GB2312" w:hAnsi="方正仿宋_GB2312" w:eastAsia="方正仿宋_GB2312" w:cs="方正仿宋_GB2312"/>
          <w:spacing w:val="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>初步培育学生人人学急救、急救为人人的观念。发挥学生的主体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作用、强化动手能力培养，提升学生的劳动技能。</w:t>
      </w:r>
    </w:p>
    <w:p w14:paraId="02D466A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19" w:firstLine="640" w:firstLineChars="20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56" o:spid="_x0000_s1056" style="position:absolute;left:0pt;margin-left:70.9pt;margin-top:67.15pt;height:0.75pt;width:453.55pt;mso-position-horizontal-relative:page;mso-position-vertical-relative:page;z-index:251686912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课程共</w:t>
      </w:r>
      <w:r>
        <w:rPr>
          <w:rFonts w:hint="eastAsia" w:ascii="方正仿宋_GB2312" w:hAnsi="方正仿宋_GB2312" w:eastAsia="方正仿宋_GB2312" w:cs="方正仿宋_GB2312"/>
          <w:spacing w:val="-5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8 个项目，分别从劳动观念决定一生、劳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模精神、工匠精神、校园美化、技能提升、志愿服务、社会实践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开展教学。</w:t>
      </w:r>
    </w:p>
    <w:p w14:paraId="2156D3C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0" w:line="560" w:lineRule="exact"/>
        <w:ind w:left="12" w:right="107" w:firstLine="642"/>
        <w:jc w:val="both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考核成绩分为过程考核和结果考核成绩两部分组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成，平时考核占总成绩的</w:t>
      </w:r>
      <w:r>
        <w:rPr>
          <w:rFonts w:hint="eastAsia" w:ascii="方正仿宋_GB2312" w:hAnsi="方正仿宋_GB2312" w:eastAsia="方正仿宋_GB2312" w:cs="方正仿宋_GB2312"/>
          <w:spacing w:val="-6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60%</w:t>
      </w:r>
      <w:r>
        <w:rPr>
          <w:rFonts w:hint="eastAsia" w:ascii="方正仿宋_GB2312" w:hAnsi="方正仿宋_GB2312" w:eastAsia="方正仿宋_GB2312" w:cs="方正仿宋_GB2312"/>
          <w:spacing w:val="-4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，期末考试占总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成绩的</w:t>
      </w:r>
      <w:r>
        <w:rPr>
          <w:rFonts w:hint="eastAsia" w:ascii="方正仿宋_GB2312" w:hAnsi="方正仿宋_GB2312" w:eastAsia="方正仿宋_GB2312" w:cs="方正仿宋_GB2312"/>
          <w:spacing w:val="-7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40%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。期末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考试以考试成绩为准，平时考核则根据学生平时的具体表现，如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到课情况，课堂表现、平时作业以及实训与社会实践完成情况给</w:t>
      </w:r>
      <w:r>
        <w:rPr>
          <w:rFonts w:hint="eastAsia" w:ascii="方正仿宋_GB2312" w:hAnsi="方正仿宋_GB2312" w:eastAsia="方正仿宋_GB2312" w:cs="方正仿宋_GB2312"/>
          <w:spacing w:val="1"/>
          <w:sz w:val="32"/>
          <w:szCs w:val="32"/>
        </w:rPr>
        <w:t>出平时成绩。</w:t>
      </w:r>
    </w:p>
    <w:p w14:paraId="53979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6" w:line="560" w:lineRule="exact"/>
        <w:ind w:left="646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7"/>
          <w:sz w:val="32"/>
          <w:szCs w:val="32"/>
        </w:rPr>
        <w:t>2.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专业课程课</w:t>
      </w:r>
    </w:p>
    <w:p w14:paraId="26E0327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14" w:line="560" w:lineRule="exact"/>
        <w:ind w:left="669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①专业基础课</w:t>
      </w:r>
    </w:p>
    <w:p w14:paraId="22FE652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33" w:line="560" w:lineRule="exact"/>
        <w:ind w:left="65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专业基础课程一：《人体解剖学》</w:t>
      </w:r>
    </w:p>
    <w:p w14:paraId="7A234F0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8" w:line="560" w:lineRule="exact"/>
        <w:ind w:left="11" w:firstLine="6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-8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以立德树人为根本任务，围绕德才兼备，德育为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先的总思路，培养学生热爱生命、具仁爱之心和强烈社会责任感。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课程是研究正常人体的形态、结构及其功能，包括人体各系统的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组成、人体各器官的位置、形态、结构、功能及其康复应用。通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过该课程的学习，能为康复治疗技术专业学生学习其它医学基础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课程、康复专业课程打下扎实的基础。</w:t>
      </w:r>
    </w:p>
    <w:p w14:paraId="29D169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jc w:val="righ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5"/>
          <w:position w:val="1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5"/>
          <w:position w:val="18"/>
          <w:sz w:val="32"/>
          <w:szCs w:val="32"/>
        </w:rPr>
        <w:t>主要包括人体的运动系统、消化系统、呼吸系统、</w:t>
      </w:r>
    </w:p>
    <w:p w14:paraId="321B76F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16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泌尿系统（生殖系统）、脉管系统和神经系统进行分章节讲授，</w:t>
      </w:r>
    </w:p>
    <w:p w14:paraId="033F9C4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left="19" w:right="218" w:hanging="5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其中重点放在运动系统和神经系统。结合真实器官讲授相关解剖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学知识，主要包括各器官的形态结构、位置毗邻、功能意义，具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有直观、真实、易于理解和记忆等优点。</w:t>
      </w:r>
    </w:p>
    <w:p w14:paraId="6222EB3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655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position w:val="1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9"/>
          <w:position w:val="18"/>
          <w:sz w:val="32"/>
          <w:szCs w:val="32"/>
        </w:rPr>
        <w:t>本课程主要以理论与实训相结合方式进行教学，</w:t>
      </w:r>
    </w:p>
    <w:p w14:paraId="4237CF9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1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授课采取面授，理实一体为主，辅以多媒体技术，加强理论知识</w:t>
      </w:r>
    </w:p>
    <w:p w14:paraId="5E66FC6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57" o:spid="_x0000_s1057" style="position:absolute;left:0pt;margin-left:70.9pt;margin-top:67.15pt;height:0.75pt;width:453.55pt;mso-position-horizontal-relative:page;mso-position-vertical-relative:page;z-index:251687936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8"/>
          <w:position w:val="13"/>
          <w:sz w:val="32"/>
          <w:szCs w:val="32"/>
        </w:rPr>
        <w:t>的学习。学生学习评价主要采取过程性考核的评价方式，期末考</w:t>
      </w:r>
    </w:p>
    <w:p w14:paraId="52FB448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1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4"/>
          <w:position w:val="2"/>
          <w:sz w:val="32"/>
          <w:szCs w:val="32"/>
        </w:rPr>
        <w:t>试</w:t>
      </w:r>
      <w:r>
        <w:rPr>
          <w:rFonts w:hint="eastAsia" w:ascii="方正仿宋_GB2312" w:hAnsi="方正仿宋_GB2312" w:eastAsia="方正仿宋_GB2312" w:cs="方正仿宋_GB2312"/>
          <w:spacing w:val="-57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position w:val="2"/>
          <w:sz w:val="32"/>
          <w:szCs w:val="32"/>
        </w:rPr>
        <w:t>50%</w:t>
      </w:r>
      <w:r>
        <w:rPr>
          <w:rFonts w:hint="eastAsia" w:ascii="方正仿宋_GB2312" w:hAnsi="方正仿宋_GB2312" w:eastAsia="方正仿宋_GB2312" w:cs="方正仿宋_GB2312"/>
          <w:spacing w:val="-50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position w:val="2"/>
          <w:sz w:val="32"/>
          <w:szCs w:val="32"/>
        </w:rPr>
        <w:t>、实验报告</w:t>
      </w:r>
      <w:r>
        <w:rPr>
          <w:rFonts w:hint="eastAsia" w:ascii="方正仿宋_GB2312" w:hAnsi="方正仿宋_GB2312" w:eastAsia="方正仿宋_GB2312" w:cs="方正仿宋_GB2312"/>
          <w:spacing w:val="-59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position w:val="2"/>
          <w:sz w:val="32"/>
          <w:szCs w:val="32"/>
        </w:rPr>
        <w:t>30%</w:t>
      </w:r>
      <w:r>
        <w:rPr>
          <w:rFonts w:hint="eastAsia" w:ascii="方正仿宋_GB2312" w:hAnsi="方正仿宋_GB2312" w:eastAsia="方正仿宋_GB2312" w:cs="方正仿宋_GB2312"/>
          <w:spacing w:val="-50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position w:val="2"/>
          <w:sz w:val="32"/>
          <w:szCs w:val="32"/>
        </w:rPr>
        <w:t>、平时考核</w:t>
      </w:r>
      <w:r>
        <w:rPr>
          <w:rFonts w:hint="eastAsia" w:ascii="方正仿宋_GB2312" w:hAnsi="方正仿宋_GB2312" w:eastAsia="方正仿宋_GB2312" w:cs="方正仿宋_GB2312"/>
          <w:spacing w:val="-64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position w:val="2"/>
          <w:sz w:val="32"/>
          <w:szCs w:val="32"/>
        </w:rPr>
        <w:t>20%综合评定学生成绩。</w:t>
      </w:r>
    </w:p>
    <w:p w14:paraId="152DEAE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560" w:lineRule="exact"/>
        <w:ind w:left="14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专业基础课程二：《生理学》</w:t>
      </w:r>
    </w:p>
    <w:p w14:paraId="7EBD50F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9" w:line="560" w:lineRule="exact"/>
        <w:ind w:left="20" w:right="211" w:firstLine="629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掌握生理学中的基本概念；掌握人体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各器官、系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统的主要功能，功能调节及机制；熟悉各系统间功能联系；了解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机体与环境的统一关系。</w:t>
      </w:r>
    </w:p>
    <w:p w14:paraId="41B9FF0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60" w:lineRule="exact"/>
        <w:ind w:left="653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position w:val="1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10"/>
          <w:position w:val="18"/>
          <w:sz w:val="32"/>
          <w:szCs w:val="32"/>
        </w:rPr>
        <w:t>主要包含细胞生理基础知识，血液循环生理，呼</w:t>
      </w:r>
    </w:p>
    <w:p w14:paraId="3B5B826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25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吸生理和神经系统生理学知识。</w:t>
      </w:r>
    </w:p>
    <w:p w14:paraId="17E9C47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5" w:line="560" w:lineRule="exact"/>
        <w:ind w:left="15" w:right="110" w:firstLine="639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本课程理论教学采用讲授+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PPT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 xml:space="preserve"> 课件，实训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在实验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室教学，辅以多媒体课件等数字化资源进行教学，考核采用平时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成绩、实验报告与期末考试相结合的方式进行，其中平时成绩由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学生考勤、平时作业、课堂参与等完成情况组成占</w:t>
      </w:r>
      <w:r>
        <w:rPr>
          <w:rFonts w:hint="eastAsia" w:ascii="方正仿宋_GB2312" w:hAnsi="方正仿宋_GB2312" w:eastAsia="方正仿宋_GB2312" w:cs="方正仿宋_GB2312"/>
          <w:spacing w:val="-57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30%</w:t>
      </w:r>
      <w:r>
        <w:rPr>
          <w:rFonts w:hint="eastAsia" w:ascii="方正仿宋_GB2312" w:hAnsi="方正仿宋_GB2312" w:eastAsia="方正仿宋_GB2312" w:cs="方正仿宋_GB2312"/>
          <w:spacing w:val="-4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，实验报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告占</w:t>
      </w:r>
      <w:r>
        <w:rPr>
          <w:rFonts w:hint="eastAsia" w:ascii="方正仿宋_GB2312" w:hAnsi="方正仿宋_GB2312" w:eastAsia="方正仿宋_GB2312" w:cs="方正仿宋_GB2312"/>
          <w:spacing w:val="-2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10%</w:t>
      </w:r>
      <w:r>
        <w:rPr>
          <w:rFonts w:hint="eastAsia" w:ascii="方正仿宋_GB2312" w:hAnsi="方正仿宋_GB2312" w:eastAsia="方正仿宋_GB2312" w:cs="方正仿宋_GB2312"/>
          <w:spacing w:val="-4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，期末考试以试卷笔试为主占</w:t>
      </w:r>
      <w:r>
        <w:rPr>
          <w:rFonts w:hint="eastAsia" w:ascii="方正仿宋_GB2312" w:hAnsi="方正仿宋_GB2312" w:eastAsia="方正仿宋_GB2312" w:cs="方正仿宋_GB2312"/>
          <w:spacing w:val="-6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60%。</w:t>
      </w:r>
    </w:p>
    <w:p w14:paraId="0431E3A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7" w:line="560" w:lineRule="exact"/>
        <w:ind w:left="65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专业基础课程三：《康复医学概论》</w:t>
      </w:r>
    </w:p>
    <w:p w14:paraId="2C1F3DC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0" w:line="560" w:lineRule="exact"/>
        <w:ind w:left="11" w:firstLine="6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能遵守有关医疗工作及康复治疗有关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制度和法规；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能养成良好的学习习惯，形成积极的学习态度。能阐述康复医学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导论、康复医学的地位与作用、康复伦理、康复医学机构与组织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方式等项目的基本知识。能列举康复医学的工作方式与流程，认识康复医学科的基本仪器设备。能说明残疾学、功能障碍相关概念和标准，人体发育不同阶段的功能评价的相关知识。能具备对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康复治疗技术和康复治疗师的认知能力；能够以</w:t>
      </w:r>
      <w:r>
        <w:rPr>
          <w:rFonts w:hint="eastAsia" w:ascii="方正仿宋_GB2312" w:hAnsi="方正仿宋_GB2312" w:eastAsia="方正仿宋_GB2312" w:cs="方正仿宋_GB2312"/>
          <w:spacing w:val="-37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ICF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 xml:space="preserve"> 为框架，初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步形成为病人制定实施整体康复方案的能力；能够进行残疾预防、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功能障碍评定、人体各阶段发育评定；能与病人进行良好的沟通，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恰当使用解释用语，操作中关爱病人，让病人能很好配合康复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58" o:spid="_x0000_s1058" style="position:absolute;left:0pt;margin-left:70.9pt;margin-top:67.15pt;height:0.75pt;width:453.55pt;mso-position-horizontal-relative:page;mso-position-vertical-relative:page;z-index:251688960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:lang w:val="en-US" w:eastAsia="zh-CN"/>
        </w:rPr>
        <w:t>工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作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。</w:t>
      </w:r>
    </w:p>
    <w:p w14:paraId="4475656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60" w:lineRule="exact"/>
        <w:ind w:left="653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position w:val="1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10"/>
          <w:position w:val="18"/>
          <w:sz w:val="32"/>
          <w:szCs w:val="32"/>
        </w:rPr>
        <w:t>主要包含康复治疗概述、残疾学</w:t>
      </w:r>
      <w:r>
        <w:rPr>
          <w:rFonts w:hint="eastAsia" w:ascii="方正仿宋_GB2312" w:hAnsi="方正仿宋_GB2312" w:eastAsia="方正仿宋_GB2312" w:cs="方正仿宋_GB2312"/>
          <w:spacing w:val="9"/>
          <w:position w:val="18"/>
          <w:sz w:val="32"/>
          <w:szCs w:val="32"/>
        </w:rPr>
        <w:t>、功能障碍、康</w:t>
      </w:r>
    </w:p>
    <w:p w14:paraId="66A031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2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复工作内容及流程、人体发育进程与规律。</w:t>
      </w:r>
    </w:p>
    <w:p w14:paraId="7AFE840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16" w:right="31" w:firstLine="6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本课程主要以理论教学为主，授课采取面授讲授</w:t>
      </w:r>
      <w:r>
        <w:rPr>
          <w:rFonts w:hint="eastAsia" w:ascii="方正仿宋_GB2312" w:hAnsi="方正仿宋_GB2312" w:eastAsia="方正仿宋_GB2312" w:cs="方正仿宋_GB2312"/>
          <w:spacing w:val="1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 xml:space="preserve">为主，辅以多媒体课件等数字化资源进行教学，考核采用平时成 绩与期末考试相结合的方式进行，其中平时成绩由学生考勤、平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时作业、课堂参与等完成情况组成占</w:t>
      </w:r>
      <w:r>
        <w:rPr>
          <w:rFonts w:hint="eastAsia" w:ascii="方正仿宋_GB2312" w:hAnsi="方正仿宋_GB2312" w:eastAsia="方正仿宋_GB2312" w:cs="方正仿宋_GB2312"/>
          <w:spacing w:val="-5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40%</w:t>
      </w:r>
      <w:r>
        <w:rPr>
          <w:rFonts w:hint="eastAsia" w:ascii="方正仿宋_GB2312" w:hAnsi="方正仿宋_GB2312" w:eastAsia="方正仿宋_GB2312" w:cs="方正仿宋_GB2312"/>
          <w:spacing w:val="-45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，期末考试以试卷笔试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2"/>
          <w:sz w:val="32"/>
          <w:szCs w:val="32"/>
        </w:rPr>
        <w:t>为主占</w:t>
      </w:r>
      <w:r>
        <w:rPr>
          <w:rFonts w:hint="eastAsia" w:ascii="方正仿宋_GB2312" w:hAnsi="方正仿宋_GB2312" w:eastAsia="方正仿宋_GB2312" w:cs="方正仿宋_GB2312"/>
          <w:spacing w:val="-5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2"/>
          <w:sz w:val="32"/>
          <w:szCs w:val="32"/>
        </w:rPr>
        <w:t>60%。</w:t>
      </w:r>
    </w:p>
    <w:p w14:paraId="3D1F398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2" w:line="560" w:lineRule="exact"/>
        <w:ind w:left="65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专业基础课程四：《临床疾病概要》</w:t>
      </w:r>
    </w:p>
    <w:p w14:paraId="0E0D98E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6" w:line="560" w:lineRule="exact"/>
        <w:ind w:left="11" w:right="110" w:firstLine="6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临床疾病概要是康复治疗技术专业的基础课程，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该课程是为适应非临床专业学生的需求而开设的一门课程，主要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涉及临床相关内容。本课程要求学生掌握各类常见病、多发病的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基本概念、临床表现、实验室检查、诊断及预防措施，熟悉各类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疾病的病因或诱发因素、发病机制、鉴别诊断、治疗方法及心理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咨询等。从而使学生具有学习临床疾病知识的能力及分析和指导</w:t>
      </w:r>
    </w:p>
    <w:p w14:paraId="670DC10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3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临床诊治疾病的能力。</w:t>
      </w:r>
    </w:p>
    <w:p w14:paraId="1C9A8DC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5" w:line="560" w:lineRule="exact"/>
        <w:ind w:left="653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position w:val="1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9"/>
          <w:position w:val="18"/>
          <w:sz w:val="32"/>
          <w:szCs w:val="32"/>
        </w:rPr>
        <w:t>包含神经系统疾病、心肺代谢疾病、骨关节系统</w:t>
      </w:r>
    </w:p>
    <w:p w14:paraId="14E034B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11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疾病及儿童疾病的临床理论知识。</w:t>
      </w:r>
    </w:p>
    <w:p w14:paraId="0325A1C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0" w:line="560" w:lineRule="exact"/>
        <w:ind w:left="11" w:right="29" w:firstLine="643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本课程主要以理论教学为主，授课采取面授讲授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为主，辅以多媒体课件等数字化资源进行教学，考核采用形成性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考核的方式，即以出勤、提问、作业及期末考试四部分成绩为依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据，按照</w:t>
      </w:r>
      <w:r>
        <w:rPr>
          <w:rFonts w:hint="eastAsia" w:ascii="方正仿宋_GB2312" w:hAnsi="方正仿宋_GB2312" w:eastAsia="方正仿宋_GB2312" w:cs="方正仿宋_GB2312"/>
          <w:spacing w:val="-4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10%</w:t>
      </w:r>
      <w:r>
        <w:rPr>
          <w:rFonts w:hint="eastAsia" w:ascii="方正仿宋_GB2312" w:hAnsi="方正仿宋_GB2312" w:eastAsia="方正仿宋_GB2312" w:cs="方正仿宋_GB2312"/>
          <w:spacing w:val="-4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、10%</w:t>
      </w:r>
      <w:r>
        <w:rPr>
          <w:rFonts w:hint="eastAsia" w:ascii="方正仿宋_GB2312" w:hAnsi="方正仿宋_GB2312" w:eastAsia="方正仿宋_GB2312" w:cs="方正仿宋_GB2312"/>
          <w:spacing w:val="-4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、20%</w:t>
      </w:r>
      <w:r>
        <w:rPr>
          <w:rFonts w:hint="eastAsia" w:ascii="方正仿宋_GB2312" w:hAnsi="方正仿宋_GB2312" w:eastAsia="方正仿宋_GB2312" w:cs="方正仿宋_GB2312"/>
          <w:spacing w:val="-47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、60%的计算比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例，形成学生的综合</w:t>
      </w:r>
    </w:p>
    <w:p w14:paraId="6AB324B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15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"/>
          <w:sz w:val="32"/>
          <w:szCs w:val="32"/>
        </w:rPr>
        <w:t>成绩。</w:t>
      </w:r>
    </w:p>
    <w:p w14:paraId="41DEAB3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65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专业基础课程五：《中医学基础》</w:t>
      </w:r>
    </w:p>
    <w:p w14:paraId="24E6146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59" o:spid="_x0000_s1059" style="position:absolute;left:0pt;margin-left:70.9pt;margin-top:67.15pt;height:0.75pt;width:453.55pt;mso-position-horizontal-relative:page;mso-position-vertical-relative:page;z-index:251689984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掌握中医学的基本特点;熟悉阴阳五行学说的基本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内容；掌握脏腑、精气血津液的的生理功能及病理表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现.</w:t>
      </w:r>
      <w:r>
        <w:rPr>
          <w:rFonts w:hint="eastAsia" w:ascii="方正仿宋_GB2312" w:hAnsi="方正仿宋_GB2312" w:eastAsia="方正仿宋_GB2312" w:cs="方正仿宋_GB2312"/>
          <w:spacing w:val="-4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；学会舌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诊和脉诊的方法；培养学生树立整体观念和辨证论治思维，能够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合理利用疾病病因、八纲、脏腑辨证等方法进行辩证，以确立中</w:t>
      </w:r>
    </w:p>
    <w:p w14:paraId="75D255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27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医证型，为传统康复治疗奠定基础。</w:t>
      </w:r>
    </w:p>
    <w:p w14:paraId="645B03D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60" w:lineRule="exact"/>
        <w:jc w:val="righ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5"/>
          <w:position w:val="1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5"/>
          <w:position w:val="18"/>
          <w:sz w:val="32"/>
          <w:szCs w:val="32"/>
        </w:rPr>
        <w:t>主要包含中医学基本特点、阴阳五行学说、藏象、</w:t>
      </w:r>
    </w:p>
    <w:p w14:paraId="210E39D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1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精气血津液、病因、诊法、辩证及中医防治原则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等。</w:t>
      </w:r>
    </w:p>
    <w:p w14:paraId="1E7ABF2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11" w:right="211" w:firstLine="643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本课程主要以理论教学为主，课堂授课采取以讲</w:t>
      </w:r>
      <w:r>
        <w:rPr>
          <w:rFonts w:hint="eastAsia" w:ascii="方正仿宋_GB2312" w:hAnsi="方正仿宋_GB2312" w:eastAsia="方正仿宋_GB2312" w:cs="方正仿宋_GB2312"/>
          <w:spacing w:val="1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授为主，辅以多媒体课件等数字化资源进行教学。考核采用平时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成绩与期末考试相结合的方式进行，其中平时成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绩由学生考勤、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平时作业、课堂参与等完成情况组成，主要考核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学生学习态度、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课后的学习情况，</w:t>
      </w:r>
      <w:r>
        <w:rPr>
          <w:rFonts w:hint="eastAsia" w:ascii="方正仿宋_GB2312" w:hAnsi="方正仿宋_GB2312" w:eastAsia="方正仿宋_GB2312" w:cs="方正仿宋_GB2312"/>
          <w:spacing w:val="-8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占总成绩的</w:t>
      </w:r>
      <w:r>
        <w:rPr>
          <w:rFonts w:hint="eastAsia" w:ascii="方正仿宋_GB2312" w:hAnsi="方正仿宋_GB2312" w:eastAsia="方正仿宋_GB2312" w:cs="方正仿宋_GB2312"/>
          <w:spacing w:val="-6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50%；期末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考试采用笔试的方式，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主要考查学生对应知应会的基本专业知识的掌握情况，</w:t>
      </w:r>
      <w:r>
        <w:rPr>
          <w:rFonts w:hint="eastAsia" w:ascii="方正仿宋_GB2312" w:hAnsi="方正仿宋_GB2312" w:eastAsia="方正仿宋_GB2312" w:cs="方正仿宋_GB2312"/>
          <w:spacing w:val="-8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占总成绩</w:t>
      </w:r>
    </w:p>
    <w:p w14:paraId="0FD5A3A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-5"/>
          <w:position w:val="2"/>
          <w:sz w:val="32"/>
          <w:szCs w:val="32"/>
        </w:rPr>
        <w:t>的</w:t>
      </w:r>
      <w:r>
        <w:rPr>
          <w:rFonts w:hint="eastAsia" w:ascii="方正仿宋_GB2312" w:hAnsi="方正仿宋_GB2312" w:eastAsia="方正仿宋_GB2312" w:cs="方正仿宋_GB2312"/>
          <w:spacing w:val="-63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5"/>
          <w:position w:val="2"/>
          <w:sz w:val="32"/>
          <w:szCs w:val="32"/>
        </w:rPr>
        <w:t>50%。</w:t>
      </w:r>
    </w:p>
    <w:p w14:paraId="0311815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5" w:line="560" w:lineRule="exact"/>
        <w:ind w:left="65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专业基础课程六：《运动学基础》</w:t>
      </w:r>
    </w:p>
    <w:p w14:paraId="7A73748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6" w:line="560" w:lineRule="exact"/>
        <w:ind w:left="14" w:right="211" w:firstLine="635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《运动学基础》是康复治疗技术专业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的一门重要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专业基础课程，是专业实现人才培养目标的重要课程。本课程注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重培养学生职业能力和专业素质，是康复治疗专业培养职业能力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的基本课程，本课程涵盖了康复工作过程，对应康复治疗岗位能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力需求、康复治疗士（师）资格考试，培养学生在临床康复、社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区康复、福利院等康复治疗岗位必需的康复治疗能力和学生的个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性发展能力。本课程标准适用于三年制康复治疗技术专业，学生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起点应为普通高考学生或同等学历者。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本课程是国家康复治疗士（师）资格考试的重要课程。要求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60" o:spid="_x0000_s1060" style="position:absolute;left:0pt;margin-left:70.9pt;margin-top:67.15pt;height:0.75pt;width:453.55pt;mso-position-horizontal-relative:page;mso-position-vertical-relative:page;z-index:251691008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对应康复治疗岗位能力需求、康复治疗师执业标准，培养学生良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好的职业素养，学会用康复治疗程序的方法进行实践，应用运动</w:t>
      </w:r>
    </w:p>
    <w:p w14:paraId="6182551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126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疗法技术对病人实施整体康复治疗。</w:t>
      </w:r>
    </w:p>
    <w:p w14:paraId="162E83D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129" w:right="36" w:firstLine="639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主要包含运动力学基础；运动代谢与训练基础；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骨骼肌与运动；关节运动；运动控制；运动分析；运动训练基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础；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运动障碍及运动代偿。</w:t>
      </w:r>
    </w:p>
    <w:p w14:paraId="0726C7A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560" w:lineRule="exact"/>
        <w:ind w:left="134" w:right="218" w:firstLine="635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通过学习，使学生掌握职业岗位工作过程与康复</w:t>
      </w:r>
      <w:r>
        <w:rPr>
          <w:rFonts w:hint="eastAsia" w:ascii="方正仿宋_GB2312" w:hAnsi="方正仿宋_GB2312" w:eastAsia="方正仿宋_GB2312" w:cs="方正仿宋_GB2312"/>
          <w:spacing w:val="1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治疗士资格考试必备的运动生物力学、运动生理学、运动生物化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学、运动解剖学、运动分析与训练、运动障碍与代偿等方面的知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识与能力。同时，让学生们养成良好的职业素养，为</w:t>
      </w:r>
      <w:r>
        <w:rPr>
          <w:rFonts w:hint="eastAsia" w:ascii="方正仿宋_GB2312" w:hAnsi="方正仿宋_GB2312" w:eastAsia="方正仿宋_GB2312" w:cs="方正仿宋_GB2312"/>
          <w:spacing w:val="-3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PT</w:t>
      </w:r>
      <w:r>
        <w:rPr>
          <w:rFonts w:hint="eastAsia" w:ascii="方正仿宋_GB2312" w:hAnsi="方正仿宋_GB2312" w:eastAsia="方正仿宋_GB2312" w:cs="方正仿宋_GB2312"/>
          <w:spacing w:val="-5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OT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ST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、P&amp;O 等专业课程的学习课奠定基础。课程采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用形成性考核的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方式。即以线上学习理论测试，线下出勤、提问与作业，技能测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试，期末考试四部分成绩为依据，按照</w:t>
      </w:r>
      <w:r>
        <w:rPr>
          <w:rFonts w:hint="eastAsia" w:ascii="方正仿宋_GB2312" w:hAnsi="方正仿宋_GB2312" w:eastAsia="方正仿宋_GB2312" w:cs="方正仿宋_GB2312"/>
          <w:spacing w:val="-6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30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%、10%、30%</w:t>
      </w:r>
      <w:r>
        <w:rPr>
          <w:rFonts w:hint="eastAsia" w:ascii="方正仿宋_GB2312" w:hAnsi="方正仿宋_GB2312" w:eastAsia="方正仿宋_GB2312" w:cs="方正仿宋_GB2312"/>
          <w:spacing w:val="-4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、30%的计算比例，形成学生的综合成绩。</w:t>
      </w:r>
    </w:p>
    <w:p w14:paraId="3A6A18A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34" w:line="560" w:lineRule="exact"/>
        <w:ind w:left="783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②专业核心课</w:t>
      </w:r>
    </w:p>
    <w:p w14:paraId="71320254">
      <w:pPr>
        <w:spacing w:before="325" w:line="212" w:lineRule="auto"/>
        <w:ind w:left="6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核心课程一：《康复评定技术》</w:t>
      </w:r>
    </w:p>
    <w:tbl>
      <w:tblPr>
        <w:tblStyle w:val="9"/>
        <w:tblW w:w="92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9"/>
        <w:gridCol w:w="785"/>
        <w:gridCol w:w="1370"/>
        <w:gridCol w:w="980"/>
        <w:gridCol w:w="812"/>
        <w:gridCol w:w="558"/>
        <w:gridCol w:w="981"/>
        <w:gridCol w:w="1368"/>
        <w:gridCol w:w="547"/>
      </w:tblGrid>
      <w:tr w14:paraId="22EDA2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22" w:hRule="atLeast"/>
        </w:trPr>
        <w:tc>
          <w:tcPr>
            <w:tcW w:w="1889" w:type="dxa"/>
            <w:tcBorders>
              <w:right w:val="single" w:color="000000" w:sz="2" w:space="0"/>
            </w:tcBorders>
            <w:vAlign w:val="top"/>
          </w:tcPr>
          <w:p w14:paraId="2E9AF0E6">
            <w:pPr>
              <w:pStyle w:val="10"/>
              <w:spacing w:before="171" w:line="228" w:lineRule="auto"/>
              <w:ind w:left="523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课程名称</w:t>
            </w:r>
          </w:p>
        </w:tc>
        <w:tc>
          <w:tcPr>
            <w:tcW w:w="3947" w:type="dxa"/>
            <w:gridSpan w:val="4"/>
            <w:tcBorders>
              <w:left w:val="single" w:color="000000" w:sz="2" w:space="0"/>
            </w:tcBorders>
            <w:vAlign w:val="top"/>
          </w:tcPr>
          <w:p w14:paraId="02497A32">
            <w:pPr>
              <w:spacing w:before="140" w:line="222" w:lineRule="auto"/>
              <w:ind w:left="126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康复评定技术</w:t>
            </w:r>
          </w:p>
        </w:tc>
        <w:tc>
          <w:tcPr>
            <w:tcW w:w="1539" w:type="dxa"/>
            <w:gridSpan w:val="2"/>
            <w:vAlign w:val="top"/>
          </w:tcPr>
          <w:p w14:paraId="00E97F87">
            <w:pPr>
              <w:spacing w:before="139" w:line="222" w:lineRule="auto"/>
              <w:ind w:left="30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课程编码</w:t>
            </w:r>
          </w:p>
        </w:tc>
        <w:tc>
          <w:tcPr>
            <w:tcW w:w="1915" w:type="dxa"/>
            <w:gridSpan w:val="2"/>
            <w:vAlign w:val="top"/>
          </w:tcPr>
          <w:p w14:paraId="2FAE8144">
            <w:pPr>
              <w:spacing w:before="180" w:line="181" w:lineRule="auto"/>
              <w:ind w:left="54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2231307</w:t>
            </w:r>
          </w:p>
        </w:tc>
      </w:tr>
      <w:tr w14:paraId="659392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9" w:type="dxa"/>
            <w:vAlign w:val="top"/>
          </w:tcPr>
          <w:p w14:paraId="7D06D519">
            <w:pPr>
              <w:pStyle w:val="10"/>
              <w:spacing w:before="162" w:line="228" w:lineRule="auto"/>
              <w:ind w:left="52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实施学期</w:t>
            </w:r>
          </w:p>
        </w:tc>
        <w:tc>
          <w:tcPr>
            <w:tcW w:w="785" w:type="dxa"/>
            <w:vAlign w:val="top"/>
          </w:tcPr>
          <w:p w14:paraId="249450D2">
            <w:pPr>
              <w:spacing w:before="175" w:line="180" w:lineRule="auto"/>
              <w:ind w:left="3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2</w:t>
            </w:r>
          </w:p>
        </w:tc>
        <w:tc>
          <w:tcPr>
            <w:tcW w:w="1370" w:type="dxa"/>
            <w:vAlign w:val="top"/>
          </w:tcPr>
          <w:p w14:paraId="38A41C2A">
            <w:pPr>
              <w:spacing w:before="133" w:line="223" w:lineRule="auto"/>
              <w:ind w:left="34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总学时</w:t>
            </w:r>
          </w:p>
        </w:tc>
        <w:tc>
          <w:tcPr>
            <w:tcW w:w="980" w:type="dxa"/>
            <w:vAlign w:val="top"/>
          </w:tcPr>
          <w:p w14:paraId="1AA7AF15">
            <w:pPr>
              <w:spacing w:before="175" w:line="180" w:lineRule="auto"/>
              <w:ind w:left="3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90</w:t>
            </w:r>
          </w:p>
        </w:tc>
        <w:tc>
          <w:tcPr>
            <w:tcW w:w="1370" w:type="dxa"/>
            <w:gridSpan w:val="2"/>
            <w:vAlign w:val="top"/>
          </w:tcPr>
          <w:p w14:paraId="702FAFE6">
            <w:pPr>
              <w:spacing w:before="133" w:line="223" w:lineRule="auto"/>
              <w:ind w:left="2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理论学时</w:t>
            </w:r>
          </w:p>
        </w:tc>
        <w:tc>
          <w:tcPr>
            <w:tcW w:w="981" w:type="dxa"/>
            <w:vAlign w:val="top"/>
          </w:tcPr>
          <w:p w14:paraId="2BF0586A">
            <w:pPr>
              <w:spacing w:before="175" w:line="180" w:lineRule="auto"/>
              <w:ind w:left="3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20</w:t>
            </w:r>
          </w:p>
        </w:tc>
        <w:tc>
          <w:tcPr>
            <w:tcW w:w="1368" w:type="dxa"/>
            <w:vAlign w:val="top"/>
          </w:tcPr>
          <w:p w14:paraId="323FB2B0">
            <w:pPr>
              <w:spacing w:before="133" w:line="222" w:lineRule="auto"/>
              <w:ind w:left="2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实践学时</w:t>
            </w:r>
          </w:p>
        </w:tc>
        <w:tc>
          <w:tcPr>
            <w:tcW w:w="547" w:type="dxa"/>
            <w:vAlign w:val="top"/>
          </w:tcPr>
          <w:p w14:paraId="0AD12DB4">
            <w:pPr>
              <w:spacing w:before="175" w:line="180" w:lineRule="auto"/>
              <w:ind w:left="16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70</w:t>
            </w:r>
          </w:p>
        </w:tc>
      </w:tr>
      <w:tr w14:paraId="152619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9" w:type="dxa"/>
            <w:vAlign w:val="top"/>
          </w:tcPr>
          <w:p w14:paraId="01E8C378">
            <w:pPr>
              <w:pStyle w:val="10"/>
              <w:spacing w:before="162" w:line="228" w:lineRule="auto"/>
              <w:ind w:left="523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课程类型</w:t>
            </w:r>
          </w:p>
        </w:tc>
        <w:tc>
          <w:tcPr>
            <w:tcW w:w="7401" w:type="dxa"/>
            <w:gridSpan w:val="8"/>
            <w:vAlign w:val="top"/>
          </w:tcPr>
          <w:p w14:paraId="5DC22424">
            <w:pPr>
              <w:spacing w:before="131" w:line="222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>纯理论课</w:t>
            </w:r>
            <w:r>
              <w:rPr>
                <w:rFonts w:ascii="仿宋" w:hAnsi="仿宋" w:eastAsia="仿宋" w:cs="仿宋"/>
                <w:spacing w:val="-16"/>
                <w:sz w:val="24"/>
                <w:szCs w:val="24"/>
              </w:rPr>
              <w:t>（）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>、（理论+实践）课（B）、纯实践课()</w:t>
            </w:r>
          </w:p>
        </w:tc>
      </w:tr>
      <w:tr w14:paraId="3FA6CB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9" w:type="dxa"/>
            <w:vAlign w:val="top"/>
          </w:tcPr>
          <w:p w14:paraId="33FC0625">
            <w:pPr>
              <w:pStyle w:val="10"/>
              <w:spacing w:before="163" w:line="228" w:lineRule="auto"/>
              <w:ind w:left="528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先修课程</w:t>
            </w:r>
          </w:p>
        </w:tc>
        <w:tc>
          <w:tcPr>
            <w:tcW w:w="7401" w:type="dxa"/>
            <w:gridSpan w:val="8"/>
            <w:vAlign w:val="top"/>
          </w:tcPr>
          <w:p w14:paraId="6CCC233A">
            <w:pPr>
              <w:spacing w:before="132" w:line="222" w:lineRule="auto"/>
              <w:ind w:left="179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人体解剖学、生理学、康复医学概论</w:t>
            </w:r>
          </w:p>
        </w:tc>
      </w:tr>
      <w:tr w14:paraId="5D7432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4" w:hRule="atLeast"/>
        </w:trPr>
        <w:tc>
          <w:tcPr>
            <w:tcW w:w="1889" w:type="dxa"/>
            <w:tcBorders>
              <w:bottom w:val="nil"/>
            </w:tcBorders>
            <w:vAlign w:val="top"/>
          </w:tcPr>
          <w:p w14:paraId="73438C1B">
            <w:pPr>
              <w:spacing w:line="308" w:lineRule="auto"/>
              <w:rPr>
                <w:rFonts w:ascii="Arial"/>
                <w:sz w:val="21"/>
              </w:rPr>
            </w:pPr>
          </w:p>
          <w:p w14:paraId="31171099">
            <w:pPr>
              <w:spacing w:line="308" w:lineRule="auto"/>
              <w:rPr>
                <w:rFonts w:ascii="Arial"/>
                <w:sz w:val="21"/>
              </w:rPr>
            </w:pPr>
          </w:p>
          <w:p w14:paraId="1C835AD0">
            <w:pPr>
              <w:spacing w:line="309" w:lineRule="auto"/>
              <w:rPr>
                <w:rFonts w:ascii="Arial"/>
                <w:sz w:val="21"/>
              </w:rPr>
            </w:pPr>
          </w:p>
          <w:p w14:paraId="37F6C6A4">
            <w:pPr>
              <w:pStyle w:val="10"/>
              <w:spacing w:before="65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教学目标</w:t>
            </w:r>
          </w:p>
        </w:tc>
        <w:tc>
          <w:tcPr>
            <w:tcW w:w="7401" w:type="dxa"/>
            <w:gridSpan w:val="8"/>
            <w:tcBorders>
              <w:bottom w:val="nil"/>
            </w:tcBorders>
            <w:vAlign w:val="top"/>
          </w:tcPr>
          <w:p w14:paraId="41176AB7">
            <w:pPr>
              <w:spacing w:before="34" w:line="222" w:lineRule="auto"/>
              <w:ind w:left="60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（一）素质目标</w:t>
            </w:r>
          </w:p>
          <w:p w14:paraId="535A76C3">
            <w:pPr>
              <w:spacing w:before="20" w:line="220" w:lineRule="auto"/>
              <w:ind w:left="6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1.能遵守有关医疗工作及康复治疗有关制度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和法规；</w:t>
            </w:r>
          </w:p>
          <w:p w14:paraId="3158BE10">
            <w:pPr>
              <w:spacing w:before="26" w:line="220" w:lineRule="auto"/>
              <w:ind w:left="59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2.能利用康复评定技术练习养成严谨求实的工作态度；</w:t>
            </w:r>
          </w:p>
          <w:p w14:paraId="394A9753">
            <w:pPr>
              <w:spacing w:before="23" w:line="230" w:lineRule="auto"/>
              <w:ind w:left="120" w:right="104" w:firstLine="4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3.能在小组协作中获得较强的团队协作能力，配合团队完成康复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治疗工作。</w:t>
            </w:r>
          </w:p>
          <w:p w14:paraId="5300658B">
            <w:pPr>
              <w:spacing w:before="25" w:line="221" w:lineRule="auto"/>
              <w:ind w:left="130" w:right="104" w:firstLine="45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4.能通过行业先进人物事迹发扬爱岗敬业，艰苦奋斗，甘于奉献</w:t>
            </w:r>
            <w:r>
              <w:rPr>
                <w:rFonts w:ascii="仿宋" w:hAnsi="仿宋" w:eastAsia="仿宋" w:cs="仿宋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的职业精神</w:t>
            </w:r>
          </w:p>
        </w:tc>
      </w:tr>
      <w:tr w14:paraId="188A42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7" w:hRule="atLeast"/>
        </w:trPr>
        <w:tc>
          <w:tcPr>
            <w:tcW w:w="1889" w:type="dxa"/>
            <w:vAlign w:val="top"/>
          </w:tcPr>
          <w:p w14:paraId="3E9A20E0">
            <w:pPr>
              <w:spacing w:before="130"/>
              <w:rPr>
                <w:rFonts w:ascii="Arial"/>
                <w:sz w:val="21"/>
              </w:rPr>
            </w:pPr>
            <w:r>
              <w:pict>
                <v:rect id="_x0000_s1061" o:spid="_x0000_s1061" o:spt="1" style="position:absolute;left:0pt;margin-left:70.9pt;margin-top:67.15pt;height:0.75pt;width:453.55pt;mso-position-horizontal-relative:page;mso-position-vertical-relative:page;z-index:251692032;mso-width-relative:page;mso-height-relative:page;" fillcolor="#000000" filled="t" stroked="f" coordsize="21600,21600" o:allowincell="f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7401" w:type="dxa"/>
            <w:gridSpan w:val="8"/>
            <w:vAlign w:val="top"/>
          </w:tcPr>
          <w:p w14:paraId="15B97E24">
            <w:pPr>
              <w:spacing w:before="40" w:line="222" w:lineRule="auto"/>
              <w:ind w:left="6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(二)</w:t>
            </w:r>
            <w:r>
              <w:rPr>
                <w:rFonts w:ascii="仿宋" w:hAnsi="仿宋" w:eastAsia="仿宋" w:cs="仿宋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知识目标</w:t>
            </w:r>
          </w:p>
          <w:p w14:paraId="5BA9DC03">
            <w:pPr>
              <w:spacing w:before="22" w:line="222" w:lineRule="auto"/>
              <w:ind w:left="6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1.能阐述康复评定基本概念；</w:t>
            </w:r>
          </w:p>
          <w:p w14:paraId="759E3A29">
            <w:pPr>
              <w:spacing w:before="25" w:line="233" w:lineRule="auto"/>
              <w:ind w:left="122" w:right="104" w:firstLine="4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2.能列举人体形态与反射、心肺功能、认知言语功能、肌力、关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节活动度、肌张力感觉、平衡、协调、步态分析、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日常生活活动能力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等评定技术及流程；</w:t>
            </w:r>
          </w:p>
          <w:p w14:paraId="33F9E0E6">
            <w:pPr>
              <w:spacing w:before="22" w:line="233" w:lineRule="auto"/>
              <w:ind w:left="122" w:right="104" w:firstLine="4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3.能说出人体形态与反射、心肺功能、认知言语功能、肌力、关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节活动度、肌张力感觉、平衡、协调、步态分析、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日常生活活动能力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等评定技术的操作注意事项。</w:t>
            </w:r>
          </w:p>
          <w:p w14:paraId="52777972">
            <w:pPr>
              <w:spacing w:before="25" w:line="222" w:lineRule="auto"/>
              <w:ind w:left="6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(三)</w:t>
            </w:r>
            <w:r>
              <w:rPr>
                <w:rFonts w:ascii="仿宋" w:hAnsi="仿宋" w:eastAsia="仿宋" w:cs="仿宋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能力目标</w:t>
            </w:r>
          </w:p>
          <w:p w14:paraId="1AF9C0AF">
            <w:pPr>
              <w:spacing w:before="22" w:line="219" w:lineRule="auto"/>
              <w:ind w:left="6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1.能够对患者是否存在功能障碍进行合理判断及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分析；</w:t>
            </w:r>
          </w:p>
          <w:p w14:paraId="62F39900">
            <w:pPr>
              <w:spacing w:before="26" w:line="220" w:lineRule="auto"/>
              <w:ind w:left="59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2.能够对患者的功能状况进行定性或定量的描述；</w:t>
            </w:r>
          </w:p>
          <w:p w14:paraId="620422F9">
            <w:pPr>
              <w:spacing w:before="26" w:line="210" w:lineRule="auto"/>
              <w:ind w:left="59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3.能够熟练对功能障碍进行康复评定计划制定及实施。</w:t>
            </w:r>
          </w:p>
        </w:tc>
      </w:tr>
      <w:tr w14:paraId="5AAD66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</w:trPr>
        <w:tc>
          <w:tcPr>
            <w:tcW w:w="1889" w:type="dxa"/>
            <w:vAlign w:val="top"/>
          </w:tcPr>
          <w:p w14:paraId="2E712B39">
            <w:pPr>
              <w:spacing w:line="462" w:lineRule="auto"/>
              <w:rPr>
                <w:rFonts w:ascii="Arial"/>
                <w:sz w:val="21"/>
              </w:rPr>
            </w:pPr>
          </w:p>
          <w:p w14:paraId="230273FC">
            <w:pPr>
              <w:pStyle w:val="10"/>
              <w:spacing w:before="65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教学内容</w:t>
            </w:r>
          </w:p>
        </w:tc>
        <w:tc>
          <w:tcPr>
            <w:tcW w:w="7401" w:type="dxa"/>
            <w:gridSpan w:val="8"/>
            <w:vAlign w:val="top"/>
          </w:tcPr>
          <w:p w14:paraId="3C447ABF">
            <w:pPr>
              <w:spacing w:before="33" w:line="232" w:lineRule="auto"/>
              <w:ind w:left="116" w:right="28" w:firstLine="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包括：人体反射和形态评定技术、运动功能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评定技术、神经电生理检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查技术、心肺功能评定技术、语言功能评定技术、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心理功能评定技术、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环境评定技术、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日常生活活动能力评定技术、常见疾病的评定技术、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常见并发症评定技术。</w:t>
            </w:r>
          </w:p>
        </w:tc>
      </w:tr>
      <w:tr w14:paraId="63AC5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889" w:type="dxa"/>
            <w:vAlign w:val="top"/>
          </w:tcPr>
          <w:p w14:paraId="182E68D2">
            <w:pPr>
              <w:spacing w:line="307" w:lineRule="auto"/>
              <w:rPr>
                <w:rFonts w:ascii="Arial"/>
                <w:sz w:val="21"/>
              </w:rPr>
            </w:pPr>
          </w:p>
          <w:p w14:paraId="70E2C119">
            <w:pPr>
              <w:pStyle w:val="10"/>
              <w:spacing w:before="65" w:line="228" w:lineRule="auto"/>
              <w:ind w:left="212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教学重点与难点</w:t>
            </w:r>
          </w:p>
        </w:tc>
        <w:tc>
          <w:tcPr>
            <w:tcW w:w="7401" w:type="dxa"/>
            <w:gridSpan w:val="8"/>
            <w:vAlign w:val="top"/>
          </w:tcPr>
          <w:p w14:paraId="5EE89B80">
            <w:pPr>
              <w:spacing w:before="33" w:line="230" w:lineRule="auto"/>
              <w:ind w:left="117" w:right="104" w:firstLine="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重点：人体反射和形态评定技术、运动功能评定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技术、心肺功能评定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技术、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日常生活活动能力评定技术。</w:t>
            </w:r>
          </w:p>
          <w:p w14:paraId="67097130">
            <w:pPr>
              <w:spacing w:before="24" w:line="210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难点：神经电生理检查技术、常见疾病的评定技术。</w:t>
            </w:r>
          </w:p>
        </w:tc>
      </w:tr>
      <w:tr w14:paraId="4EE6A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9" w:type="dxa"/>
            <w:vAlign w:val="top"/>
          </w:tcPr>
          <w:p w14:paraId="7CB941E9">
            <w:pPr>
              <w:pStyle w:val="10"/>
              <w:spacing w:before="162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教学模式</w:t>
            </w:r>
          </w:p>
        </w:tc>
        <w:tc>
          <w:tcPr>
            <w:tcW w:w="7401" w:type="dxa"/>
            <w:gridSpan w:val="8"/>
            <w:vAlign w:val="top"/>
          </w:tcPr>
          <w:p w14:paraId="55D5D8F0">
            <w:pPr>
              <w:spacing w:before="131" w:line="221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行动导向、任务驱动。</w:t>
            </w:r>
          </w:p>
        </w:tc>
      </w:tr>
      <w:tr w14:paraId="1F5BC8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889" w:type="dxa"/>
            <w:vAlign w:val="top"/>
          </w:tcPr>
          <w:p w14:paraId="22EADE93">
            <w:pPr>
              <w:pStyle w:val="10"/>
              <w:spacing w:before="218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教学组织</w:t>
            </w:r>
          </w:p>
        </w:tc>
        <w:tc>
          <w:tcPr>
            <w:tcW w:w="7401" w:type="dxa"/>
            <w:gridSpan w:val="8"/>
            <w:vAlign w:val="top"/>
          </w:tcPr>
          <w:p w14:paraId="5C547213">
            <w:pPr>
              <w:spacing w:before="34" w:line="224" w:lineRule="auto"/>
              <w:ind w:left="126" w:right="104" w:hanging="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课程组合作教学，专任教师负责理论教学，兼职教师负责综合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实训教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学</w:t>
            </w:r>
          </w:p>
        </w:tc>
      </w:tr>
      <w:tr w14:paraId="2021E0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889" w:type="dxa"/>
            <w:vAlign w:val="top"/>
          </w:tcPr>
          <w:p w14:paraId="1D630E69">
            <w:pPr>
              <w:pStyle w:val="10"/>
              <w:spacing w:before="219" w:line="228" w:lineRule="auto"/>
              <w:ind w:left="212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教学手段和方法</w:t>
            </w:r>
          </w:p>
        </w:tc>
        <w:tc>
          <w:tcPr>
            <w:tcW w:w="7401" w:type="dxa"/>
            <w:gridSpan w:val="8"/>
            <w:vAlign w:val="top"/>
          </w:tcPr>
          <w:p w14:paraId="68EC0A68">
            <w:pPr>
              <w:spacing w:before="32" w:line="221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手段：多媒体、图片、视频、网络。</w:t>
            </w:r>
          </w:p>
          <w:p w14:paraId="2308EAD8">
            <w:pPr>
              <w:spacing w:before="25" w:line="210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方法：理实一体教学法、案例教学法。</w:t>
            </w:r>
          </w:p>
        </w:tc>
      </w:tr>
      <w:tr w14:paraId="236181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9" w:type="dxa"/>
            <w:vAlign w:val="top"/>
          </w:tcPr>
          <w:p w14:paraId="2DD49677">
            <w:pPr>
              <w:pStyle w:val="10"/>
              <w:spacing w:before="162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教学资料</w:t>
            </w:r>
          </w:p>
        </w:tc>
        <w:tc>
          <w:tcPr>
            <w:tcW w:w="7401" w:type="dxa"/>
            <w:gridSpan w:val="8"/>
            <w:vAlign w:val="top"/>
          </w:tcPr>
          <w:p w14:paraId="4CCE9523">
            <w:pPr>
              <w:spacing w:before="130" w:line="222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课件、教案、视频</w:t>
            </w:r>
          </w:p>
        </w:tc>
      </w:tr>
      <w:tr w14:paraId="1263C0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889" w:type="dxa"/>
            <w:tcBorders>
              <w:bottom w:val="nil"/>
            </w:tcBorders>
            <w:vAlign w:val="top"/>
          </w:tcPr>
          <w:p w14:paraId="64F3DE76">
            <w:pPr>
              <w:pStyle w:val="10"/>
              <w:spacing w:before="218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教学考核</w:t>
            </w:r>
          </w:p>
        </w:tc>
        <w:tc>
          <w:tcPr>
            <w:tcW w:w="7401" w:type="dxa"/>
            <w:gridSpan w:val="8"/>
            <w:tcBorders>
              <w:bottom w:val="nil"/>
            </w:tcBorders>
            <w:vAlign w:val="top"/>
          </w:tcPr>
          <w:p w14:paraId="70297C3E">
            <w:pPr>
              <w:spacing w:before="34" w:line="221" w:lineRule="auto"/>
              <w:ind w:left="117" w:right="28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形成性考核。平时成绩（作业、态度、考勤）10%、单项技能考核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20%、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理论成绩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20%、综合技能操作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50%</w:t>
            </w:r>
          </w:p>
        </w:tc>
      </w:tr>
    </w:tbl>
    <w:p w14:paraId="69945F36">
      <w:pPr>
        <w:spacing w:line="312" w:lineRule="auto"/>
        <w:rPr>
          <w:rFonts w:ascii="Arial"/>
          <w:sz w:val="21"/>
        </w:rPr>
      </w:pPr>
    </w:p>
    <w:p w14:paraId="4AEDDB47">
      <w:pPr>
        <w:spacing w:before="91" w:line="212" w:lineRule="auto"/>
        <w:ind w:left="6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核心课程二：《运动治疗技术》</w:t>
      </w:r>
    </w:p>
    <w:tbl>
      <w:tblPr>
        <w:tblStyle w:val="9"/>
        <w:tblW w:w="92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9"/>
        <w:gridCol w:w="785"/>
        <w:gridCol w:w="1370"/>
        <w:gridCol w:w="980"/>
        <w:gridCol w:w="812"/>
        <w:gridCol w:w="558"/>
        <w:gridCol w:w="981"/>
        <w:gridCol w:w="1368"/>
        <w:gridCol w:w="547"/>
      </w:tblGrid>
      <w:tr w14:paraId="0F1E9F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9" w:type="dxa"/>
            <w:tcBorders>
              <w:right w:val="single" w:color="000000" w:sz="2" w:space="0"/>
            </w:tcBorders>
            <w:vAlign w:val="top"/>
          </w:tcPr>
          <w:p w14:paraId="4030113E">
            <w:pPr>
              <w:pStyle w:val="10"/>
              <w:spacing w:before="165" w:line="228" w:lineRule="auto"/>
              <w:ind w:left="523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课程名称</w:t>
            </w:r>
          </w:p>
        </w:tc>
        <w:tc>
          <w:tcPr>
            <w:tcW w:w="3947" w:type="dxa"/>
            <w:gridSpan w:val="4"/>
            <w:tcBorders>
              <w:left w:val="single" w:color="000000" w:sz="2" w:space="0"/>
            </w:tcBorders>
            <w:vAlign w:val="top"/>
          </w:tcPr>
          <w:p w14:paraId="7A968733">
            <w:pPr>
              <w:spacing w:before="136" w:line="222" w:lineRule="auto"/>
              <w:ind w:left="126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运动治疗技术</w:t>
            </w:r>
          </w:p>
        </w:tc>
        <w:tc>
          <w:tcPr>
            <w:tcW w:w="1539" w:type="dxa"/>
            <w:gridSpan w:val="2"/>
            <w:vAlign w:val="top"/>
          </w:tcPr>
          <w:p w14:paraId="2503982F">
            <w:pPr>
              <w:spacing w:before="135" w:line="222" w:lineRule="auto"/>
              <w:ind w:left="30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课程编码</w:t>
            </w:r>
          </w:p>
        </w:tc>
        <w:tc>
          <w:tcPr>
            <w:tcW w:w="1915" w:type="dxa"/>
            <w:gridSpan w:val="2"/>
            <w:vAlign w:val="top"/>
          </w:tcPr>
          <w:p w14:paraId="4AF465B6">
            <w:pPr>
              <w:spacing w:before="176" w:line="181" w:lineRule="auto"/>
              <w:ind w:left="4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02231306</w:t>
            </w:r>
          </w:p>
        </w:tc>
      </w:tr>
      <w:tr w14:paraId="374B1F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889" w:type="dxa"/>
            <w:vAlign w:val="top"/>
          </w:tcPr>
          <w:p w14:paraId="59393D92">
            <w:pPr>
              <w:pStyle w:val="10"/>
              <w:spacing w:before="120" w:line="228" w:lineRule="auto"/>
              <w:ind w:left="52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实施学期</w:t>
            </w:r>
          </w:p>
        </w:tc>
        <w:tc>
          <w:tcPr>
            <w:tcW w:w="785" w:type="dxa"/>
            <w:vAlign w:val="top"/>
          </w:tcPr>
          <w:p w14:paraId="365F2780">
            <w:pPr>
              <w:spacing w:before="130" w:line="180" w:lineRule="auto"/>
              <w:ind w:left="33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3</w:t>
            </w:r>
          </w:p>
        </w:tc>
        <w:tc>
          <w:tcPr>
            <w:tcW w:w="1370" w:type="dxa"/>
            <w:vAlign w:val="top"/>
          </w:tcPr>
          <w:p w14:paraId="6A7CA906">
            <w:pPr>
              <w:spacing w:before="88" w:line="223" w:lineRule="auto"/>
              <w:ind w:left="34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总学时</w:t>
            </w:r>
          </w:p>
        </w:tc>
        <w:tc>
          <w:tcPr>
            <w:tcW w:w="980" w:type="dxa"/>
            <w:vAlign w:val="top"/>
          </w:tcPr>
          <w:p w14:paraId="6AEA11A2">
            <w:pPr>
              <w:spacing w:before="130" w:line="180" w:lineRule="auto"/>
              <w:ind w:left="3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90</w:t>
            </w:r>
          </w:p>
        </w:tc>
        <w:tc>
          <w:tcPr>
            <w:tcW w:w="1370" w:type="dxa"/>
            <w:gridSpan w:val="2"/>
            <w:vAlign w:val="top"/>
          </w:tcPr>
          <w:p w14:paraId="4AF3A3C8">
            <w:pPr>
              <w:spacing w:before="88" w:line="223" w:lineRule="auto"/>
              <w:ind w:left="2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理论学时</w:t>
            </w:r>
          </w:p>
        </w:tc>
        <w:tc>
          <w:tcPr>
            <w:tcW w:w="981" w:type="dxa"/>
            <w:vAlign w:val="top"/>
          </w:tcPr>
          <w:p w14:paraId="40ED30B1">
            <w:pPr>
              <w:spacing w:before="130" w:line="180" w:lineRule="auto"/>
              <w:ind w:left="3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28</w:t>
            </w:r>
          </w:p>
        </w:tc>
        <w:tc>
          <w:tcPr>
            <w:tcW w:w="1368" w:type="dxa"/>
            <w:vAlign w:val="top"/>
          </w:tcPr>
          <w:p w14:paraId="191B44E1">
            <w:pPr>
              <w:spacing w:before="88" w:line="222" w:lineRule="auto"/>
              <w:ind w:left="2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实践学时</w:t>
            </w:r>
          </w:p>
        </w:tc>
        <w:tc>
          <w:tcPr>
            <w:tcW w:w="547" w:type="dxa"/>
            <w:vAlign w:val="top"/>
          </w:tcPr>
          <w:p w14:paraId="74D23BAF">
            <w:pPr>
              <w:spacing w:before="130" w:line="180" w:lineRule="auto"/>
              <w:ind w:left="15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62</w:t>
            </w:r>
          </w:p>
        </w:tc>
      </w:tr>
      <w:tr w14:paraId="0D5A21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889" w:type="dxa"/>
            <w:vAlign w:val="top"/>
          </w:tcPr>
          <w:p w14:paraId="745E1E15">
            <w:pPr>
              <w:pStyle w:val="10"/>
              <w:spacing w:before="118" w:line="228" w:lineRule="auto"/>
              <w:ind w:left="523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课程类型</w:t>
            </w:r>
          </w:p>
        </w:tc>
        <w:tc>
          <w:tcPr>
            <w:tcW w:w="7401" w:type="dxa"/>
            <w:gridSpan w:val="8"/>
            <w:vAlign w:val="top"/>
          </w:tcPr>
          <w:p w14:paraId="4425A956">
            <w:pPr>
              <w:spacing w:before="87" w:line="222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>纯理论课</w:t>
            </w:r>
            <w:r>
              <w:rPr>
                <w:rFonts w:ascii="仿宋" w:hAnsi="仿宋" w:eastAsia="仿宋" w:cs="仿宋"/>
                <w:spacing w:val="-16"/>
                <w:sz w:val="24"/>
                <w:szCs w:val="24"/>
              </w:rPr>
              <w:t>（）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>、（理论+实践）课（B）、纯实践课()</w:t>
            </w:r>
          </w:p>
        </w:tc>
      </w:tr>
      <w:tr w14:paraId="217407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889" w:type="dxa"/>
            <w:vAlign w:val="top"/>
          </w:tcPr>
          <w:p w14:paraId="7B4E1FE8">
            <w:pPr>
              <w:pStyle w:val="10"/>
              <w:spacing w:before="117" w:line="228" w:lineRule="auto"/>
              <w:ind w:left="528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先修课程</w:t>
            </w:r>
          </w:p>
        </w:tc>
        <w:tc>
          <w:tcPr>
            <w:tcW w:w="7401" w:type="dxa"/>
            <w:gridSpan w:val="8"/>
            <w:vAlign w:val="top"/>
          </w:tcPr>
          <w:p w14:paraId="2F1E89FC">
            <w:pPr>
              <w:spacing w:before="89" w:line="222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人体解剖学、生理学、康复医学概论、运动学基础</w:t>
            </w:r>
          </w:p>
        </w:tc>
      </w:tr>
      <w:tr w14:paraId="0ABA11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4" w:hRule="atLeast"/>
        </w:trPr>
        <w:tc>
          <w:tcPr>
            <w:tcW w:w="1889" w:type="dxa"/>
            <w:tcBorders>
              <w:bottom w:val="nil"/>
            </w:tcBorders>
            <w:vAlign w:val="top"/>
          </w:tcPr>
          <w:p w14:paraId="5B03B04F">
            <w:pPr>
              <w:spacing w:line="308" w:lineRule="auto"/>
              <w:rPr>
                <w:rFonts w:ascii="Arial"/>
                <w:sz w:val="21"/>
              </w:rPr>
            </w:pPr>
          </w:p>
          <w:p w14:paraId="3D78DE47">
            <w:pPr>
              <w:spacing w:line="308" w:lineRule="auto"/>
              <w:rPr>
                <w:rFonts w:ascii="Arial"/>
                <w:sz w:val="21"/>
              </w:rPr>
            </w:pPr>
          </w:p>
          <w:p w14:paraId="33C44E29">
            <w:pPr>
              <w:spacing w:line="308" w:lineRule="auto"/>
              <w:rPr>
                <w:rFonts w:ascii="Arial"/>
                <w:sz w:val="21"/>
              </w:rPr>
            </w:pPr>
          </w:p>
          <w:p w14:paraId="58DD0AAB">
            <w:pPr>
              <w:pStyle w:val="10"/>
              <w:spacing w:before="65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教学目标</w:t>
            </w:r>
          </w:p>
        </w:tc>
        <w:tc>
          <w:tcPr>
            <w:tcW w:w="7401" w:type="dxa"/>
            <w:gridSpan w:val="8"/>
            <w:tcBorders>
              <w:bottom w:val="nil"/>
            </w:tcBorders>
            <w:vAlign w:val="top"/>
          </w:tcPr>
          <w:p w14:paraId="66C76C23">
            <w:pPr>
              <w:spacing w:before="33" w:line="222" w:lineRule="auto"/>
              <w:ind w:left="6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素质目标：</w:t>
            </w:r>
          </w:p>
          <w:p w14:paraId="343FE262">
            <w:pPr>
              <w:spacing w:before="20" w:line="222" w:lineRule="auto"/>
              <w:ind w:left="6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1.遵纪守法，熟悉与职业相关的法律法规；</w:t>
            </w:r>
          </w:p>
          <w:p w14:paraId="1B435C7F">
            <w:pPr>
              <w:spacing w:before="24" w:line="230" w:lineRule="auto"/>
              <w:ind w:left="116" w:right="104" w:firstLine="4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2.培养“爱心助残，救死扶伤</w:t>
            </w:r>
            <w:r>
              <w:rPr>
                <w:rFonts w:ascii="仿宋" w:hAnsi="仿宋" w:eastAsia="仿宋" w:cs="仿宋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”的职业意识；艰苦奋斗的“</w:t>
            </w:r>
            <w:r>
              <w:rPr>
                <w:rFonts w:ascii="仿宋" w:hAnsi="仿宋" w:eastAsia="仿宋" w:cs="仿宋"/>
                <w:spacing w:val="-9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劳模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精神</w:t>
            </w:r>
            <w:r>
              <w:rPr>
                <w:rFonts w:ascii="仿宋" w:hAnsi="仿宋" w:eastAsia="仿宋" w:cs="仿宋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”；养成严谨求实、爱岗敬业的工作态度。</w:t>
            </w:r>
          </w:p>
          <w:p w14:paraId="68BA03AA">
            <w:pPr>
              <w:spacing w:before="26" w:line="230" w:lineRule="auto"/>
              <w:ind w:left="119" w:right="104" w:firstLine="4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3.具备良好的康复治疗工作习惯、严谨求实的工作态度，对病人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具有高度</w:t>
            </w:r>
            <w:r>
              <w:rPr>
                <w:rFonts w:ascii="仿宋" w:hAnsi="仿宋" w:eastAsia="仿宋" w:cs="仿宋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的同情心和耐心；</w:t>
            </w:r>
          </w:p>
          <w:p w14:paraId="21E1D1FE">
            <w:pPr>
              <w:spacing w:before="22" w:line="203" w:lineRule="auto"/>
              <w:ind w:left="58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4.具备较强的团队协作能力，能配合团队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完成康复治疗工作。</w:t>
            </w:r>
          </w:p>
        </w:tc>
      </w:tr>
      <w:tr w14:paraId="694C76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1889" w:type="dxa"/>
            <w:vAlign w:val="top"/>
          </w:tcPr>
          <w:p w14:paraId="2F5C3469">
            <w:pPr>
              <w:spacing w:before="130"/>
              <w:rPr>
                <w:rFonts w:ascii="Arial"/>
                <w:sz w:val="21"/>
              </w:rPr>
            </w:pPr>
            <w:r>
              <w:pict>
                <v:rect id="_x0000_s1062" o:spid="_x0000_s1062" o:spt="1" style="position:absolute;left:0pt;margin-left:70.9pt;margin-top:67.15pt;height:0.75pt;width:453.55pt;mso-position-horizontal-relative:page;mso-position-vertical-relative:page;z-index:251693056;mso-width-relative:page;mso-height-relative:page;" fillcolor="#000000" filled="t" stroked="f" coordsize="21600,21600" o:allowincell="f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7401" w:type="dxa"/>
            <w:gridSpan w:val="8"/>
            <w:vAlign w:val="top"/>
          </w:tcPr>
          <w:p w14:paraId="129DB26E">
            <w:pPr>
              <w:spacing w:before="40" w:line="222" w:lineRule="auto"/>
              <w:ind w:left="59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知识目标：</w:t>
            </w:r>
          </w:p>
          <w:p w14:paraId="2A5F1DBC">
            <w:pPr>
              <w:spacing w:before="23" w:line="230" w:lineRule="auto"/>
              <w:ind w:left="120" w:right="105" w:firstLine="4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7"/>
                <w:sz w:val="24"/>
                <w:szCs w:val="24"/>
              </w:rPr>
              <w:t>1.能够准确描述运动治疗技术各项目的基本理论及准确演示操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作技术。</w:t>
            </w:r>
          </w:p>
          <w:p w14:paraId="2DCAD49F">
            <w:pPr>
              <w:spacing w:before="23" w:line="231" w:lineRule="auto"/>
              <w:ind w:left="130" w:right="104" w:firstLine="46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7"/>
                <w:sz w:val="24"/>
                <w:szCs w:val="24"/>
              </w:rPr>
              <w:t>2.能够说出运动治疗相关仪器的适用对象及运动治疗相关技术</w:t>
            </w:r>
            <w:r>
              <w:rPr>
                <w:rFonts w:ascii="仿宋" w:hAnsi="仿宋" w:eastAsia="仿宋" w:cs="仿宋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的新进展。</w:t>
            </w:r>
          </w:p>
          <w:p w14:paraId="15CFA435">
            <w:pPr>
              <w:spacing w:before="22" w:line="222" w:lineRule="auto"/>
              <w:ind w:left="6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能力目标：</w:t>
            </w:r>
          </w:p>
          <w:p w14:paraId="5F12A598">
            <w:pPr>
              <w:spacing w:before="21" w:line="220" w:lineRule="auto"/>
              <w:ind w:left="6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1.具备熟练操作常用运动治疗技术的能力；</w:t>
            </w:r>
          </w:p>
          <w:p w14:paraId="1C1EEA12">
            <w:pPr>
              <w:spacing w:before="26" w:line="220" w:lineRule="auto"/>
              <w:ind w:left="59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2.具备熟练操作运动治疗相关设备的能力；</w:t>
            </w:r>
          </w:p>
          <w:p w14:paraId="2EBD60CA">
            <w:pPr>
              <w:spacing w:before="25" w:line="208" w:lineRule="auto"/>
              <w:ind w:left="59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3.能够根据患者功能情况，制定运动治疗方案。</w:t>
            </w:r>
          </w:p>
        </w:tc>
      </w:tr>
      <w:tr w14:paraId="6EC767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1" w:hRule="atLeast"/>
        </w:trPr>
        <w:tc>
          <w:tcPr>
            <w:tcW w:w="1889" w:type="dxa"/>
            <w:vAlign w:val="top"/>
          </w:tcPr>
          <w:p w14:paraId="654CA5E9">
            <w:pPr>
              <w:spacing w:line="310" w:lineRule="auto"/>
              <w:rPr>
                <w:rFonts w:ascii="Arial"/>
                <w:sz w:val="21"/>
              </w:rPr>
            </w:pPr>
          </w:p>
          <w:p w14:paraId="2CF9DEA0">
            <w:pPr>
              <w:spacing w:line="310" w:lineRule="auto"/>
              <w:rPr>
                <w:rFonts w:ascii="Arial"/>
                <w:sz w:val="21"/>
              </w:rPr>
            </w:pPr>
          </w:p>
          <w:p w14:paraId="3A4E539E">
            <w:pPr>
              <w:pStyle w:val="10"/>
              <w:spacing w:before="65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教学内容</w:t>
            </w:r>
          </w:p>
        </w:tc>
        <w:tc>
          <w:tcPr>
            <w:tcW w:w="7401" w:type="dxa"/>
            <w:gridSpan w:val="8"/>
            <w:vAlign w:val="top"/>
          </w:tcPr>
          <w:p w14:paraId="11A0EBB5">
            <w:pPr>
              <w:spacing w:before="36" w:line="233" w:lineRule="auto"/>
              <w:ind w:left="103" w:right="73" w:firstLine="22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包括：关节活动训练、关节松动训练、肌力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训练、关节牵伸训练、关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节牵引训练、呼吸训练、平衡与协调训练、步行训练、Bobath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训练、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Brunnstrom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训练、Rood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训练、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PNF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训练、麦肯基技术、悬吊技术、肌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内效贴扎技术。在治疗过程中能够与患者进行良好的沟通，兼具敬畏</w:t>
            </w:r>
            <w:r>
              <w:rPr>
                <w:rFonts w:ascii="仿宋" w:hAnsi="仿宋" w:eastAsia="仿宋" w:cs="仿宋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生命、医者仁心的道德品质和认真负责、勤勉克己的思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想素质。</w:t>
            </w:r>
          </w:p>
        </w:tc>
      </w:tr>
      <w:tr w14:paraId="34753E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889" w:type="dxa"/>
            <w:vAlign w:val="top"/>
          </w:tcPr>
          <w:p w14:paraId="2ED2FFAF">
            <w:pPr>
              <w:spacing w:line="308" w:lineRule="auto"/>
              <w:rPr>
                <w:rFonts w:ascii="Arial"/>
                <w:sz w:val="21"/>
              </w:rPr>
            </w:pPr>
          </w:p>
          <w:p w14:paraId="6D8CF5BB">
            <w:pPr>
              <w:pStyle w:val="10"/>
              <w:spacing w:before="65" w:line="228" w:lineRule="auto"/>
              <w:ind w:left="212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教学重点与难点</w:t>
            </w:r>
          </w:p>
        </w:tc>
        <w:tc>
          <w:tcPr>
            <w:tcW w:w="7401" w:type="dxa"/>
            <w:gridSpan w:val="8"/>
            <w:vAlign w:val="top"/>
          </w:tcPr>
          <w:p w14:paraId="0EFF58DF">
            <w:pPr>
              <w:spacing w:before="36" w:line="230" w:lineRule="auto"/>
              <w:ind w:left="122" w:right="104" w:firstLine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重点：关节活动训练、关节松动训练、肌力训练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、关节牵伸训练、关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节牵引训练、呼吸训练、平衡与协调训练、步行训练。</w:t>
            </w:r>
          </w:p>
          <w:p w14:paraId="6F7A0356">
            <w:pPr>
              <w:spacing w:before="22" w:line="208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难点：神经发育训练。</w:t>
            </w:r>
          </w:p>
        </w:tc>
      </w:tr>
      <w:tr w14:paraId="6DC5F3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889" w:type="dxa"/>
            <w:vAlign w:val="top"/>
          </w:tcPr>
          <w:p w14:paraId="2515D7D9">
            <w:pPr>
              <w:pStyle w:val="10"/>
              <w:spacing w:before="124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教学模式</w:t>
            </w:r>
          </w:p>
        </w:tc>
        <w:tc>
          <w:tcPr>
            <w:tcW w:w="7401" w:type="dxa"/>
            <w:gridSpan w:val="8"/>
            <w:vAlign w:val="top"/>
          </w:tcPr>
          <w:p w14:paraId="13D69FB4">
            <w:pPr>
              <w:spacing w:before="93" w:line="221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行动导向、任务驱动。</w:t>
            </w:r>
          </w:p>
        </w:tc>
      </w:tr>
      <w:tr w14:paraId="1DF8DF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889" w:type="dxa"/>
            <w:vAlign w:val="top"/>
          </w:tcPr>
          <w:p w14:paraId="0BAC80F2">
            <w:pPr>
              <w:pStyle w:val="10"/>
              <w:spacing w:before="222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教学组织</w:t>
            </w:r>
          </w:p>
        </w:tc>
        <w:tc>
          <w:tcPr>
            <w:tcW w:w="7401" w:type="dxa"/>
            <w:gridSpan w:val="8"/>
            <w:vAlign w:val="top"/>
          </w:tcPr>
          <w:p w14:paraId="5B20F691">
            <w:pPr>
              <w:spacing w:before="38" w:line="223" w:lineRule="auto"/>
              <w:ind w:left="126" w:right="104" w:hanging="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课程组合作教学，专任教师负责理论教学，兼职教师负责综合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实训教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学</w:t>
            </w:r>
          </w:p>
        </w:tc>
      </w:tr>
      <w:tr w14:paraId="19B8A1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889" w:type="dxa"/>
            <w:vAlign w:val="top"/>
          </w:tcPr>
          <w:p w14:paraId="6D247FBA">
            <w:pPr>
              <w:pStyle w:val="10"/>
              <w:spacing w:before="222" w:line="228" w:lineRule="auto"/>
              <w:ind w:left="212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教学手段和方法</w:t>
            </w:r>
          </w:p>
        </w:tc>
        <w:tc>
          <w:tcPr>
            <w:tcW w:w="7401" w:type="dxa"/>
            <w:gridSpan w:val="8"/>
            <w:vAlign w:val="top"/>
          </w:tcPr>
          <w:p w14:paraId="2A46A2FE">
            <w:pPr>
              <w:spacing w:before="35" w:line="221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手段：多媒体、图片、视频、网络。</w:t>
            </w:r>
          </w:p>
          <w:p w14:paraId="40CCC97E">
            <w:pPr>
              <w:spacing w:before="25" w:line="207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方法：理实一体教学法、案例教学法。</w:t>
            </w:r>
          </w:p>
        </w:tc>
      </w:tr>
      <w:tr w14:paraId="399F2F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889" w:type="dxa"/>
            <w:vAlign w:val="top"/>
          </w:tcPr>
          <w:p w14:paraId="4B035835">
            <w:pPr>
              <w:pStyle w:val="10"/>
              <w:spacing w:before="123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教学资料</w:t>
            </w:r>
          </w:p>
        </w:tc>
        <w:tc>
          <w:tcPr>
            <w:tcW w:w="7401" w:type="dxa"/>
            <w:gridSpan w:val="8"/>
            <w:vAlign w:val="top"/>
          </w:tcPr>
          <w:p w14:paraId="05434FB6">
            <w:pPr>
              <w:spacing w:before="94" w:line="222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课件、教案、视频</w:t>
            </w:r>
          </w:p>
        </w:tc>
      </w:tr>
      <w:tr w14:paraId="21DB24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3" w:hRule="atLeast"/>
        </w:trPr>
        <w:tc>
          <w:tcPr>
            <w:tcW w:w="1889" w:type="dxa"/>
            <w:tcBorders>
              <w:bottom w:val="single" w:color="000000" w:sz="2" w:space="0"/>
            </w:tcBorders>
            <w:vAlign w:val="top"/>
          </w:tcPr>
          <w:p w14:paraId="2FF287A9">
            <w:pPr>
              <w:spacing w:line="310" w:lineRule="auto"/>
              <w:rPr>
                <w:rFonts w:ascii="Arial"/>
                <w:sz w:val="21"/>
              </w:rPr>
            </w:pPr>
          </w:p>
          <w:p w14:paraId="5DDF8A6E">
            <w:pPr>
              <w:spacing w:line="310" w:lineRule="auto"/>
              <w:rPr>
                <w:rFonts w:ascii="Arial"/>
                <w:sz w:val="21"/>
              </w:rPr>
            </w:pPr>
          </w:p>
          <w:p w14:paraId="6E41CEF1">
            <w:pPr>
              <w:pStyle w:val="10"/>
              <w:spacing w:before="65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教学考核</w:t>
            </w:r>
          </w:p>
        </w:tc>
        <w:tc>
          <w:tcPr>
            <w:tcW w:w="7401" w:type="dxa"/>
            <w:gridSpan w:val="8"/>
            <w:tcBorders>
              <w:bottom w:val="single" w:color="000000" w:sz="2" w:space="0"/>
            </w:tcBorders>
            <w:vAlign w:val="top"/>
          </w:tcPr>
          <w:p w14:paraId="6D1A5263">
            <w:pPr>
              <w:spacing w:before="38" w:line="233" w:lineRule="auto"/>
              <w:ind w:left="119" w:right="104" w:hanging="3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形成性考核。采用“理论+技能+过程</w:t>
            </w:r>
            <w:r>
              <w:rPr>
                <w:rFonts w:ascii="仿宋" w:hAnsi="仿宋" w:eastAsia="仿宋" w:cs="仿宋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”的考核模式：其中，理论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围绕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岗位工作需要选取内容，</w:t>
            </w:r>
            <w:r>
              <w:rPr>
                <w:rFonts w:ascii="仿宋" w:hAnsi="仿宋" w:eastAsia="仿宋" w:cs="仿宋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占课程成绩的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40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%；技能测试，按情境，分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三个阶段依次开展，按“</w:t>
            </w:r>
            <w:r>
              <w:rPr>
                <w:rFonts w:ascii="仿宋" w:hAnsi="仿宋" w:eastAsia="仿宋" w:cs="仿宋"/>
                <w:spacing w:val="-9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学生角色扮演+工作过程</w:t>
            </w:r>
            <w:r>
              <w:rPr>
                <w:rFonts w:ascii="仿宋" w:hAnsi="仿宋" w:eastAsia="仿宋" w:cs="仿宋"/>
                <w:spacing w:val="-8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”的方式，</w:t>
            </w:r>
            <w:r>
              <w:rPr>
                <w:rFonts w:ascii="仿宋" w:hAnsi="仿宋" w:eastAsia="仿宋" w:cs="仿宋"/>
                <w:spacing w:val="-6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占课程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成绩的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40%；过程以考勤、作业（含实训报告）、课堂提问等形式完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成，</w:t>
            </w:r>
            <w:r>
              <w:rPr>
                <w:rFonts w:ascii="仿宋" w:hAnsi="仿宋" w:eastAsia="仿宋" w:cs="仿宋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占课程成绩的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20%。</w:t>
            </w:r>
          </w:p>
        </w:tc>
      </w:tr>
    </w:tbl>
    <w:p w14:paraId="5FFE5D69">
      <w:pPr>
        <w:spacing w:line="310" w:lineRule="auto"/>
        <w:rPr>
          <w:rFonts w:ascii="Arial"/>
          <w:sz w:val="21"/>
        </w:rPr>
      </w:pPr>
    </w:p>
    <w:p w14:paraId="6DF297F6">
      <w:pPr>
        <w:spacing w:before="91" w:line="213" w:lineRule="auto"/>
        <w:ind w:left="6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核心课程三：《作业治疗技术》</w:t>
      </w:r>
    </w:p>
    <w:tbl>
      <w:tblPr>
        <w:tblStyle w:val="9"/>
        <w:tblW w:w="92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3"/>
        <w:gridCol w:w="732"/>
        <w:gridCol w:w="1276"/>
        <w:gridCol w:w="1240"/>
        <w:gridCol w:w="378"/>
        <w:gridCol w:w="846"/>
        <w:gridCol w:w="989"/>
        <w:gridCol w:w="1250"/>
        <w:gridCol w:w="656"/>
      </w:tblGrid>
      <w:tr w14:paraId="0BE372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923" w:type="dxa"/>
            <w:tcBorders>
              <w:right w:val="single" w:color="000000" w:sz="2" w:space="0"/>
            </w:tcBorders>
            <w:vAlign w:val="top"/>
          </w:tcPr>
          <w:p w14:paraId="70C0E18C">
            <w:pPr>
              <w:pStyle w:val="10"/>
              <w:spacing w:before="112" w:line="228" w:lineRule="auto"/>
              <w:ind w:left="542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课程名称</w:t>
            </w:r>
          </w:p>
        </w:tc>
        <w:tc>
          <w:tcPr>
            <w:tcW w:w="3626" w:type="dxa"/>
            <w:gridSpan w:val="4"/>
            <w:tcBorders>
              <w:left w:val="single" w:color="000000" w:sz="2" w:space="0"/>
            </w:tcBorders>
            <w:vAlign w:val="top"/>
          </w:tcPr>
          <w:p w14:paraId="06B5287C">
            <w:pPr>
              <w:spacing w:before="81" w:line="220" w:lineRule="auto"/>
              <w:ind w:left="11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作业治疗技术</w:t>
            </w:r>
          </w:p>
        </w:tc>
        <w:tc>
          <w:tcPr>
            <w:tcW w:w="1835" w:type="dxa"/>
            <w:gridSpan w:val="2"/>
            <w:vAlign w:val="top"/>
          </w:tcPr>
          <w:p w14:paraId="0E6B2E40">
            <w:pPr>
              <w:spacing w:before="80" w:line="222" w:lineRule="auto"/>
              <w:ind w:left="45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课程编码</w:t>
            </w:r>
          </w:p>
        </w:tc>
        <w:tc>
          <w:tcPr>
            <w:tcW w:w="1906" w:type="dxa"/>
            <w:gridSpan w:val="2"/>
            <w:vAlign w:val="top"/>
          </w:tcPr>
          <w:p w14:paraId="7B864658">
            <w:pPr>
              <w:spacing w:before="121" w:line="181" w:lineRule="auto"/>
              <w:ind w:left="47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02231305</w:t>
            </w:r>
          </w:p>
        </w:tc>
      </w:tr>
      <w:tr w14:paraId="59BF8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23" w:type="dxa"/>
            <w:vAlign w:val="top"/>
          </w:tcPr>
          <w:p w14:paraId="4BBD918D">
            <w:pPr>
              <w:pStyle w:val="10"/>
              <w:spacing w:before="106" w:line="228" w:lineRule="auto"/>
              <w:ind w:left="548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实施学期</w:t>
            </w:r>
          </w:p>
        </w:tc>
        <w:tc>
          <w:tcPr>
            <w:tcW w:w="732" w:type="dxa"/>
            <w:vAlign w:val="top"/>
          </w:tcPr>
          <w:p w14:paraId="6ED3177E">
            <w:pPr>
              <w:spacing w:before="116" w:line="180" w:lineRule="auto"/>
              <w:ind w:left="3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top"/>
          </w:tcPr>
          <w:p w14:paraId="27328711">
            <w:pPr>
              <w:spacing w:before="74" w:line="223" w:lineRule="auto"/>
              <w:ind w:left="2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总学时</w:t>
            </w:r>
          </w:p>
        </w:tc>
        <w:tc>
          <w:tcPr>
            <w:tcW w:w="1240" w:type="dxa"/>
            <w:vAlign w:val="top"/>
          </w:tcPr>
          <w:p w14:paraId="40A9A07C">
            <w:pPr>
              <w:spacing w:before="116" w:line="180" w:lineRule="auto"/>
              <w:ind w:left="50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90</w:t>
            </w:r>
          </w:p>
        </w:tc>
        <w:tc>
          <w:tcPr>
            <w:tcW w:w="1224" w:type="dxa"/>
            <w:gridSpan w:val="2"/>
            <w:vAlign w:val="top"/>
          </w:tcPr>
          <w:p w14:paraId="25934E42">
            <w:pPr>
              <w:spacing w:before="74" w:line="223" w:lineRule="auto"/>
              <w:ind w:left="1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理论学时</w:t>
            </w:r>
          </w:p>
        </w:tc>
        <w:tc>
          <w:tcPr>
            <w:tcW w:w="989" w:type="dxa"/>
            <w:vAlign w:val="top"/>
          </w:tcPr>
          <w:p w14:paraId="063AB24C">
            <w:pPr>
              <w:spacing w:before="116" w:line="180" w:lineRule="auto"/>
              <w:ind w:left="38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28</w:t>
            </w:r>
          </w:p>
        </w:tc>
        <w:tc>
          <w:tcPr>
            <w:tcW w:w="1250" w:type="dxa"/>
            <w:vAlign w:val="top"/>
          </w:tcPr>
          <w:p w14:paraId="64E022A5">
            <w:pPr>
              <w:spacing w:before="75" w:line="222" w:lineRule="auto"/>
              <w:ind w:left="16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实践学时</w:t>
            </w:r>
          </w:p>
        </w:tc>
        <w:tc>
          <w:tcPr>
            <w:tcW w:w="656" w:type="dxa"/>
            <w:vAlign w:val="top"/>
          </w:tcPr>
          <w:p w14:paraId="073D12E3">
            <w:pPr>
              <w:spacing w:before="116" w:line="180" w:lineRule="auto"/>
              <w:ind w:left="2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36</w:t>
            </w:r>
          </w:p>
        </w:tc>
      </w:tr>
      <w:tr w14:paraId="3FEC3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23" w:type="dxa"/>
            <w:vAlign w:val="top"/>
          </w:tcPr>
          <w:p w14:paraId="6D08EE7F">
            <w:pPr>
              <w:pStyle w:val="10"/>
              <w:spacing w:before="61" w:line="226" w:lineRule="auto"/>
              <w:ind w:left="542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课程类型</w:t>
            </w:r>
          </w:p>
        </w:tc>
        <w:tc>
          <w:tcPr>
            <w:tcW w:w="7367" w:type="dxa"/>
            <w:gridSpan w:val="8"/>
            <w:vAlign w:val="top"/>
          </w:tcPr>
          <w:p w14:paraId="7410E519">
            <w:pPr>
              <w:spacing w:before="31" w:line="211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>纯理论课</w:t>
            </w: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（</w:t>
            </w:r>
            <w:r>
              <w:rPr>
                <w:rFonts w:ascii="仿宋" w:hAnsi="仿宋" w:eastAsia="仿宋" w:cs="仿宋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）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>、（理论+实践）课（B）、纯实践课(</w:t>
            </w:r>
            <w:r>
              <w:rPr>
                <w:rFonts w:ascii="仿宋" w:hAnsi="仿宋" w:eastAsia="仿宋" w:cs="仿宋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>)</w:t>
            </w:r>
          </w:p>
        </w:tc>
      </w:tr>
      <w:tr w14:paraId="1D2059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23" w:type="dxa"/>
            <w:vAlign w:val="top"/>
          </w:tcPr>
          <w:p w14:paraId="1AE86F4B">
            <w:pPr>
              <w:pStyle w:val="10"/>
              <w:spacing w:before="106" w:line="228" w:lineRule="auto"/>
              <w:ind w:left="547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先修课程</w:t>
            </w:r>
          </w:p>
        </w:tc>
        <w:tc>
          <w:tcPr>
            <w:tcW w:w="7367" w:type="dxa"/>
            <w:gridSpan w:val="8"/>
            <w:vAlign w:val="top"/>
          </w:tcPr>
          <w:p w14:paraId="3C4EAB84">
            <w:pPr>
              <w:spacing w:before="76" w:line="222" w:lineRule="auto"/>
              <w:ind w:left="17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人体解剖学、生理学、康复医学概论</w:t>
            </w:r>
          </w:p>
        </w:tc>
      </w:tr>
      <w:tr w14:paraId="2F0529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5" w:hRule="atLeast"/>
        </w:trPr>
        <w:tc>
          <w:tcPr>
            <w:tcW w:w="1923" w:type="dxa"/>
            <w:tcBorders>
              <w:bottom w:val="nil"/>
            </w:tcBorders>
            <w:vAlign w:val="top"/>
          </w:tcPr>
          <w:p w14:paraId="180B25BA">
            <w:pPr>
              <w:spacing w:line="309" w:lineRule="auto"/>
              <w:rPr>
                <w:rFonts w:ascii="Arial"/>
                <w:sz w:val="21"/>
              </w:rPr>
            </w:pPr>
          </w:p>
          <w:p w14:paraId="27CCA41E">
            <w:pPr>
              <w:spacing w:line="309" w:lineRule="auto"/>
              <w:rPr>
                <w:rFonts w:ascii="Arial"/>
                <w:sz w:val="21"/>
              </w:rPr>
            </w:pPr>
          </w:p>
          <w:p w14:paraId="5A19BE86">
            <w:pPr>
              <w:spacing w:line="309" w:lineRule="auto"/>
              <w:rPr>
                <w:rFonts w:ascii="Arial"/>
                <w:sz w:val="21"/>
              </w:rPr>
            </w:pPr>
          </w:p>
          <w:p w14:paraId="778CC73E">
            <w:pPr>
              <w:pStyle w:val="10"/>
              <w:spacing w:before="65" w:line="228" w:lineRule="auto"/>
              <w:ind w:left="54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教学目标</w:t>
            </w:r>
          </w:p>
        </w:tc>
        <w:tc>
          <w:tcPr>
            <w:tcW w:w="7367" w:type="dxa"/>
            <w:gridSpan w:val="8"/>
            <w:tcBorders>
              <w:bottom w:val="nil"/>
            </w:tcBorders>
            <w:vAlign w:val="top"/>
          </w:tcPr>
          <w:p w14:paraId="639AAF2F">
            <w:pPr>
              <w:spacing w:before="33" w:line="222" w:lineRule="auto"/>
              <w:ind w:left="60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（一）素质目标：</w:t>
            </w:r>
          </w:p>
          <w:p w14:paraId="72B8DABA">
            <w:pPr>
              <w:spacing w:before="22" w:line="230" w:lineRule="auto"/>
              <w:ind w:left="119" w:right="104" w:firstLine="4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1.具有较强的法纪意识，遵纪守法，能遵守有关医疗工作及康复</w:t>
            </w:r>
            <w:r>
              <w:rPr>
                <w:rFonts w:ascii="仿宋" w:hAnsi="仿宋" w:eastAsia="仿宋" w:cs="仿宋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治疗有关 制度和法规；</w:t>
            </w:r>
          </w:p>
          <w:p w14:paraId="5D8B3BB1">
            <w:pPr>
              <w:spacing w:before="24" w:line="231" w:lineRule="auto"/>
              <w:ind w:left="118" w:right="104" w:firstLine="4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2.具备良好的康复治疗工作习惯、严谨求实的工作态度，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对病人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具有高度</w:t>
            </w:r>
            <w:r>
              <w:rPr>
                <w:rFonts w:ascii="仿宋" w:hAnsi="仿宋" w:eastAsia="仿宋" w:cs="仿宋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的同情心和耐心；</w:t>
            </w:r>
          </w:p>
          <w:p w14:paraId="2DBB4534">
            <w:pPr>
              <w:spacing w:before="20" w:line="220" w:lineRule="auto"/>
              <w:ind w:left="59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3.具备较强的团队协作能力和沟通能力；</w:t>
            </w:r>
          </w:p>
          <w:p w14:paraId="1A7C4277">
            <w:pPr>
              <w:spacing w:before="26" w:line="203" w:lineRule="auto"/>
              <w:ind w:left="58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4.能够具备良好的人文素养、医德医风、创新意识，培养学生“敬</w:t>
            </w:r>
          </w:p>
        </w:tc>
      </w:tr>
      <w:tr w14:paraId="586FF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9" w:hRule="atLeast"/>
        </w:trPr>
        <w:tc>
          <w:tcPr>
            <w:tcW w:w="1923" w:type="dxa"/>
            <w:vAlign w:val="top"/>
          </w:tcPr>
          <w:p w14:paraId="120226A7">
            <w:pPr>
              <w:spacing w:before="130"/>
              <w:rPr>
                <w:rFonts w:ascii="Arial"/>
                <w:sz w:val="21"/>
              </w:rPr>
            </w:pPr>
            <w:r>
              <w:pict>
                <v:rect id="_x0000_s1063" o:spid="_x0000_s1063" o:spt="1" style="position:absolute;left:0pt;margin-left:70.9pt;margin-top:67.15pt;height:0.75pt;width:453.55pt;mso-position-horizontal-relative:page;mso-position-vertical-relative:page;z-index:251694080;mso-width-relative:page;mso-height-relative:page;" fillcolor="#000000" filled="t" stroked="f" coordsize="21600,21600" o:allowincell="f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7367" w:type="dxa"/>
            <w:gridSpan w:val="8"/>
            <w:vAlign w:val="top"/>
          </w:tcPr>
          <w:p w14:paraId="5C6BF0AD">
            <w:pPr>
              <w:spacing w:before="40" w:line="231" w:lineRule="auto"/>
              <w:ind w:left="134" w:right="104" w:hanging="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佑生命、 甘于奉献、大爱无疆</w:t>
            </w:r>
            <w:r>
              <w:rPr>
                <w:rFonts w:ascii="仿宋" w:hAnsi="仿宋" w:eastAsia="仿宋" w:cs="仿宋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”的品质及一丝不苟、精益求精的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“工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匠精神</w:t>
            </w:r>
            <w:r>
              <w:rPr>
                <w:rFonts w:ascii="仿宋" w:hAnsi="仿宋" w:eastAsia="仿宋" w:cs="仿宋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”。</w:t>
            </w:r>
          </w:p>
          <w:p w14:paraId="62DF0D56">
            <w:pPr>
              <w:spacing w:before="23" w:line="222" w:lineRule="auto"/>
              <w:ind w:left="59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知识目标：</w:t>
            </w:r>
          </w:p>
          <w:p w14:paraId="37040799">
            <w:pPr>
              <w:spacing w:before="22" w:line="233" w:lineRule="auto"/>
              <w:ind w:left="119" w:right="104" w:firstLine="4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1.掌握作业治疗的基本概念、活动分析及评定、日常生活活动能</w:t>
            </w:r>
            <w:r>
              <w:rPr>
                <w:rFonts w:ascii="仿宋" w:hAnsi="仿宋" w:eastAsia="仿宋" w:cs="仿宋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力训练、认知功能障碍的作业治疗、感觉统合失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调的作业治疗、治疗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性作业活动、压力治疗等各项作业活动的技术疾病操作；</w:t>
            </w:r>
          </w:p>
          <w:p w14:paraId="0D25FB98">
            <w:pPr>
              <w:spacing w:before="23" w:line="231" w:lineRule="auto"/>
              <w:ind w:left="115" w:right="104" w:firstLine="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2.熟悉了解辅助技术、助行器、矫形器、社区作业治疗及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环境改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造、职业康复的基本知识。</w:t>
            </w:r>
          </w:p>
          <w:p w14:paraId="179BB71E">
            <w:pPr>
              <w:spacing w:before="21" w:line="235" w:lineRule="auto"/>
              <w:ind w:left="119" w:right="104" w:firstLine="4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3.掌握常见疾病的作业治疗的基本知识、常见临床疾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病的作业治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疗，能运用作业治疗的基本理论知识，在临床工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作中能对常见疾病的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功能障碍、特殊问题等制定作业计划并选择有目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的、有针对性的作业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治疗方法进行治疗。</w:t>
            </w:r>
          </w:p>
          <w:p w14:paraId="6EA53B34">
            <w:pPr>
              <w:spacing w:before="24" w:line="222" w:lineRule="auto"/>
              <w:ind w:left="6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能力目标：</w:t>
            </w:r>
          </w:p>
          <w:p w14:paraId="55770AE4">
            <w:pPr>
              <w:spacing w:before="19" w:line="235" w:lineRule="auto"/>
              <w:ind w:left="115" w:right="100" w:firstLine="49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1.能对患者进行日常生活活动能力训练、认知障碍的作业治疗、</w:t>
            </w:r>
            <w:r>
              <w:rPr>
                <w:rFonts w:ascii="仿宋" w:hAnsi="仿宋" w:eastAsia="仿宋" w:cs="仿宋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感觉统合失调的作业治疗、治疗性作业活动压力治疗等各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项作业治疗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技术的基本操作，能正确指导患者使用生活辅助器具、矫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形器、助行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器等。掌握常见疾病作业治疗的操作技术并熟练运用。</w:t>
            </w:r>
          </w:p>
          <w:p w14:paraId="6C09EA8A">
            <w:pPr>
              <w:spacing w:before="25" w:line="233" w:lineRule="auto"/>
              <w:ind w:left="121" w:right="104" w:firstLine="4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>2.能以康复医学理论为指导,重点掌握作业治疗技术的特点和要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>点，突出专业特色,理论联系实际，为患者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>提供针对性的日常生活、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工作、学习等活动训练的指导;</w:t>
            </w:r>
          </w:p>
          <w:p w14:paraId="265D4500">
            <w:pPr>
              <w:spacing w:before="29" w:line="231" w:lineRule="auto"/>
              <w:ind w:left="116" w:right="105" w:firstLine="4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6"/>
                <w:sz w:val="24"/>
                <w:szCs w:val="24"/>
              </w:rPr>
              <w:t>3.能在临床工作中能根据常见疾病及其功能障碍制定作业治疗</w:t>
            </w:r>
            <w:r>
              <w:rPr>
                <w:rFonts w:ascii="仿宋" w:hAnsi="仿宋" w:eastAsia="仿宋" w:cs="仿宋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>方案，并进行个体化的作业治疗;有爱心、耐心、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>责任心及良好的职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>业道德,树立以功能为导向的康复专业思想，为患者提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>供全方位的康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复医疗服务。</w:t>
            </w:r>
          </w:p>
        </w:tc>
      </w:tr>
      <w:tr w14:paraId="5AF0A7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</w:trPr>
        <w:tc>
          <w:tcPr>
            <w:tcW w:w="1923" w:type="dxa"/>
            <w:vAlign w:val="top"/>
          </w:tcPr>
          <w:p w14:paraId="37F9F330">
            <w:pPr>
              <w:spacing w:line="310" w:lineRule="auto"/>
              <w:rPr>
                <w:rFonts w:ascii="Arial"/>
                <w:sz w:val="21"/>
              </w:rPr>
            </w:pPr>
          </w:p>
          <w:p w14:paraId="77349959">
            <w:pPr>
              <w:spacing w:line="310" w:lineRule="auto"/>
              <w:rPr>
                <w:rFonts w:ascii="Arial"/>
                <w:sz w:val="21"/>
              </w:rPr>
            </w:pPr>
          </w:p>
          <w:p w14:paraId="62DCB430">
            <w:pPr>
              <w:pStyle w:val="10"/>
              <w:spacing w:before="65" w:line="228" w:lineRule="auto"/>
              <w:ind w:left="54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教学内容</w:t>
            </w:r>
          </w:p>
        </w:tc>
        <w:tc>
          <w:tcPr>
            <w:tcW w:w="7367" w:type="dxa"/>
            <w:gridSpan w:val="8"/>
            <w:vAlign w:val="top"/>
          </w:tcPr>
          <w:p w14:paraId="67F1BF5F">
            <w:pPr>
              <w:spacing w:before="35" w:line="233" w:lineRule="auto"/>
              <w:ind w:left="115" w:right="100" w:firstLine="10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包括：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日常生活活动训练、体位及转移训练、认知及知觉功能训练、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治疗性作业活动训练、压力治疗训练、辅助训练、助行器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训练、矫形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器训练、常见疾病的作业治疗训练、社区作业治疗训练、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职业康复训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练。兼具敬畏生命、医者仁心的道德品质和认真负责、勤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勉克己的思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想素质，能够与患者进行良好的沟通</w:t>
            </w:r>
          </w:p>
        </w:tc>
      </w:tr>
      <w:tr w14:paraId="6C74EA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923" w:type="dxa"/>
            <w:vAlign w:val="top"/>
          </w:tcPr>
          <w:p w14:paraId="1AC32E4C">
            <w:pPr>
              <w:spacing w:line="312" w:lineRule="auto"/>
              <w:rPr>
                <w:rFonts w:ascii="Arial"/>
                <w:sz w:val="21"/>
              </w:rPr>
            </w:pPr>
          </w:p>
          <w:p w14:paraId="66A95FE6">
            <w:pPr>
              <w:pStyle w:val="10"/>
              <w:spacing w:before="65" w:line="228" w:lineRule="auto"/>
              <w:ind w:left="229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教学重点与难点</w:t>
            </w:r>
          </w:p>
        </w:tc>
        <w:tc>
          <w:tcPr>
            <w:tcW w:w="7367" w:type="dxa"/>
            <w:gridSpan w:val="8"/>
            <w:vAlign w:val="top"/>
          </w:tcPr>
          <w:p w14:paraId="7540BA52">
            <w:pPr>
              <w:spacing w:before="37" w:line="230" w:lineRule="auto"/>
              <w:ind w:left="114" w:right="100" w:firstLine="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重点：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日常生活活动训练、体位及转移训练、治疗性作业活动训练、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辅助训练、助行器训练。</w:t>
            </w:r>
          </w:p>
          <w:p w14:paraId="5D3B0E69">
            <w:pPr>
              <w:spacing w:before="25" w:line="20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难点：认知及知觉功能训练、常见疾病的作业治疗训练。</w:t>
            </w:r>
          </w:p>
        </w:tc>
      </w:tr>
      <w:tr w14:paraId="30A18E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23" w:type="dxa"/>
            <w:vAlign w:val="top"/>
          </w:tcPr>
          <w:p w14:paraId="51DFA503">
            <w:pPr>
              <w:pStyle w:val="10"/>
              <w:spacing w:before="110" w:line="228" w:lineRule="auto"/>
              <w:ind w:left="54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教学模式</w:t>
            </w:r>
          </w:p>
        </w:tc>
        <w:tc>
          <w:tcPr>
            <w:tcW w:w="7367" w:type="dxa"/>
            <w:gridSpan w:val="8"/>
            <w:vAlign w:val="top"/>
          </w:tcPr>
          <w:p w14:paraId="59614545">
            <w:pPr>
              <w:spacing w:before="81" w:line="221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行动导向、任务驱动、过程训练</w:t>
            </w:r>
          </w:p>
        </w:tc>
      </w:tr>
      <w:tr w14:paraId="1DFE33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923" w:type="dxa"/>
            <w:vAlign w:val="top"/>
          </w:tcPr>
          <w:p w14:paraId="01C20D28">
            <w:pPr>
              <w:pStyle w:val="10"/>
              <w:spacing w:before="223" w:line="228" w:lineRule="auto"/>
              <w:ind w:left="54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教学组织</w:t>
            </w:r>
          </w:p>
        </w:tc>
        <w:tc>
          <w:tcPr>
            <w:tcW w:w="7367" w:type="dxa"/>
            <w:gridSpan w:val="8"/>
            <w:vAlign w:val="top"/>
          </w:tcPr>
          <w:p w14:paraId="22E8C3E3">
            <w:pPr>
              <w:spacing w:before="38" w:line="223" w:lineRule="auto"/>
              <w:ind w:left="125" w:right="104" w:hanging="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课程组合作教学，专任教师负责理论教学，兼职教师负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责综合实训教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学。</w:t>
            </w:r>
          </w:p>
        </w:tc>
      </w:tr>
      <w:tr w14:paraId="172CE4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923" w:type="dxa"/>
            <w:vAlign w:val="top"/>
          </w:tcPr>
          <w:p w14:paraId="27D12685">
            <w:pPr>
              <w:pStyle w:val="10"/>
              <w:spacing w:before="221" w:line="228" w:lineRule="auto"/>
              <w:ind w:left="229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教学手段和方法</w:t>
            </w:r>
          </w:p>
        </w:tc>
        <w:tc>
          <w:tcPr>
            <w:tcW w:w="7367" w:type="dxa"/>
            <w:gridSpan w:val="8"/>
            <w:vAlign w:val="top"/>
          </w:tcPr>
          <w:p w14:paraId="543D7B6B">
            <w:pPr>
              <w:spacing w:before="37" w:line="221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手段：多媒体、图片、视频、网络。</w:t>
            </w:r>
          </w:p>
          <w:p w14:paraId="572D982C">
            <w:pPr>
              <w:spacing w:before="24" w:line="20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方法：现场教学法、案例教学法。</w:t>
            </w:r>
          </w:p>
        </w:tc>
      </w:tr>
      <w:tr w14:paraId="0B8190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23" w:type="dxa"/>
            <w:vAlign w:val="top"/>
          </w:tcPr>
          <w:p w14:paraId="763A1FFE">
            <w:pPr>
              <w:pStyle w:val="10"/>
              <w:spacing w:before="110" w:line="228" w:lineRule="auto"/>
              <w:ind w:left="54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教学资料</w:t>
            </w:r>
          </w:p>
        </w:tc>
        <w:tc>
          <w:tcPr>
            <w:tcW w:w="7367" w:type="dxa"/>
            <w:gridSpan w:val="8"/>
            <w:vAlign w:val="top"/>
          </w:tcPr>
          <w:p w14:paraId="7BBBA0CF">
            <w:pPr>
              <w:spacing w:before="82" w:line="220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课程网站、课件、教具、视频、参考书等资料、</w:t>
            </w:r>
          </w:p>
        </w:tc>
      </w:tr>
      <w:tr w14:paraId="73CA54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923" w:type="dxa"/>
            <w:tcBorders>
              <w:bottom w:val="single" w:color="000000" w:sz="2" w:space="0"/>
            </w:tcBorders>
            <w:vAlign w:val="top"/>
          </w:tcPr>
          <w:p w14:paraId="02103992">
            <w:pPr>
              <w:pStyle w:val="10"/>
              <w:spacing w:before="224" w:line="228" w:lineRule="auto"/>
              <w:ind w:left="54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教学考核</w:t>
            </w:r>
          </w:p>
        </w:tc>
        <w:tc>
          <w:tcPr>
            <w:tcW w:w="7367" w:type="dxa"/>
            <w:gridSpan w:val="8"/>
            <w:tcBorders>
              <w:bottom w:val="single" w:color="000000" w:sz="2" w:space="0"/>
            </w:tcBorders>
            <w:vAlign w:val="top"/>
          </w:tcPr>
          <w:p w14:paraId="39C656D4">
            <w:pPr>
              <w:spacing w:before="40" w:line="223" w:lineRule="auto"/>
              <w:ind w:left="122" w:right="104" w:hanging="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形成性考核。平时成绩（作业、态度、考勤）20%、理论成绩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40%、综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合技能操作</w:t>
            </w:r>
            <w:r>
              <w:rPr>
                <w:rFonts w:ascii="仿宋" w:hAnsi="仿宋" w:eastAsia="仿宋" w:cs="仿宋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40%。</w:t>
            </w:r>
          </w:p>
        </w:tc>
      </w:tr>
    </w:tbl>
    <w:p w14:paraId="0A3E8867">
      <w:pPr>
        <w:spacing w:line="386" w:lineRule="auto"/>
        <w:rPr>
          <w:rFonts w:ascii="Arial"/>
          <w:sz w:val="21"/>
        </w:rPr>
      </w:pPr>
    </w:p>
    <w:p w14:paraId="3DB378EE">
      <w:pPr>
        <w:spacing w:before="91" w:line="222" w:lineRule="auto"/>
        <w:ind w:left="6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核心课程四：《中国传统康复技术》</w:t>
      </w:r>
    </w:p>
    <w:p w14:paraId="74DA26DF"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headerReference r:id="rId25" w:type="default"/>
          <w:footerReference r:id="rId26" w:type="default"/>
          <w:pgSz w:w="11906" w:h="16839"/>
          <w:pgMar w:top="1328" w:right="1302" w:bottom="1373" w:left="1302" w:header="914" w:footer="1208" w:gutter="0"/>
          <w:cols w:space="720" w:num="1"/>
        </w:sectPr>
      </w:pPr>
    </w:p>
    <w:tbl>
      <w:tblPr>
        <w:tblStyle w:val="9"/>
        <w:tblW w:w="92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7"/>
        <w:gridCol w:w="854"/>
        <w:gridCol w:w="1376"/>
        <w:gridCol w:w="985"/>
        <w:gridCol w:w="801"/>
        <w:gridCol w:w="575"/>
        <w:gridCol w:w="985"/>
        <w:gridCol w:w="1368"/>
        <w:gridCol w:w="529"/>
      </w:tblGrid>
      <w:tr w14:paraId="5C46EB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17" w:type="dxa"/>
            <w:tcBorders>
              <w:right w:val="single" w:color="000000" w:sz="2" w:space="0"/>
            </w:tcBorders>
            <w:vAlign w:val="top"/>
          </w:tcPr>
          <w:p w14:paraId="0783279D">
            <w:pPr>
              <w:spacing w:before="130"/>
              <w:jc w:val="center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7"/>
                <w:kern w:val="0"/>
                <w:sz w:val="20"/>
                <w:szCs w:val="20"/>
                <w:lang w:val="en-US" w:eastAsia="en-US" w:bidi="ar-SA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pict>
                <v:rect id="_x0000_s1064" o:spid="_x0000_s1064" o:spt="1" style="position:absolute;left:0pt;margin-left:70.9pt;margin-top:67.15pt;height:0.75pt;width:453.55pt;mso-position-horizontal-relative:page;mso-position-vertical-relative:page;z-index:251695104;mso-width-relative:page;mso-height-relative:page;" fillcolor="#000000" filled="t" stroked="f" coordsize="21600,21600" o:allowincell="f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7"/>
                <w:kern w:val="0"/>
                <w:sz w:val="20"/>
                <w:szCs w:val="20"/>
                <w:lang w:val="en-US" w:eastAsia="zh-CN" w:bidi="ar-SA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7"/>
                <w:kern w:val="0"/>
                <w:sz w:val="20"/>
                <w:szCs w:val="20"/>
                <w:lang w:val="en-US" w:eastAsia="en-US" w:bidi="ar-SA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程名称</w:t>
            </w:r>
          </w:p>
        </w:tc>
        <w:tc>
          <w:tcPr>
            <w:tcW w:w="4016" w:type="dxa"/>
            <w:gridSpan w:val="4"/>
            <w:tcBorders>
              <w:left w:val="single" w:color="000000" w:sz="2" w:space="0"/>
            </w:tcBorders>
            <w:vAlign w:val="top"/>
          </w:tcPr>
          <w:p w14:paraId="068EEA20">
            <w:pPr>
              <w:spacing w:before="141" w:line="222" w:lineRule="auto"/>
              <w:ind w:left="109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中国传统康复技术</w:t>
            </w:r>
          </w:p>
        </w:tc>
        <w:tc>
          <w:tcPr>
            <w:tcW w:w="1560" w:type="dxa"/>
            <w:gridSpan w:val="2"/>
            <w:vAlign w:val="top"/>
          </w:tcPr>
          <w:p w14:paraId="7AF7ADA0">
            <w:pPr>
              <w:spacing w:before="140" w:line="222" w:lineRule="auto"/>
              <w:ind w:left="3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课程编码</w:t>
            </w:r>
          </w:p>
        </w:tc>
        <w:tc>
          <w:tcPr>
            <w:tcW w:w="1897" w:type="dxa"/>
            <w:gridSpan w:val="2"/>
            <w:vAlign w:val="top"/>
          </w:tcPr>
          <w:p w14:paraId="047B3582">
            <w:pPr>
              <w:spacing w:before="181" w:line="181" w:lineRule="auto"/>
              <w:ind w:left="4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02231304</w:t>
            </w:r>
          </w:p>
        </w:tc>
      </w:tr>
      <w:tr w14:paraId="51F4AD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17" w:type="dxa"/>
            <w:tcBorders>
              <w:right w:val="single" w:color="000000" w:sz="2" w:space="0"/>
            </w:tcBorders>
            <w:vAlign w:val="top"/>
          </w:tcPr>
          <w:p w14:paraId="54A1F31B">
            <w:pPr>
              <w:pStyle w:val="10"/>
              <w:spacing w:before="158" w:line="228" w:lineRule="auto"/>
              <w:ind w:left="493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实施学期</w:t>
            </w:r>
          </w:p>
        </w:tc>
        <w:tc>
          <w:tcPr>
            <w:tcW w:w="854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0F3A0FEE">
            <w:pPr>
              <w:spacing w:before="175" w:line="180" w:lineRule="auto"/>
              <w:ind w:left="3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58D807B5">
            <w:pPr>
              <w:spacing w:before="134" w:line="223" w:lineRule="auto"/>
              <w:ind w:left="35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总学时</w:t>
            </w:r>
          </w:p>
        </w:tc>
        <w:tc>
          <w:tcPr>
            <w:tcW w:w="985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62B2B511">
            <w:pPr>
              <w:spacing w:before="175" w:line="180" w:lineRule="auto"/>
              <w:ind w:left="38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72</w:t>
            </w:r>
          </w:p>
        </w:tc>
        <w:tc>
          <w:tcPr>
            <w:tcW w:w="1376" w:type="dxa"/>
            <w:gridSpan w:val="2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455CA57E">
            <w:pPr>
              <w:spacing w:before="134" w:line="223" w:lineRule="auto"/>
              <w:ind w:left="2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理论学时</w:t>
            </w:r>
          </w:p>
        </w:tc>
        <w:tc>
          <w:tcPr>
            <w:tcW w:w="985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06920FC3">
            <w:pPr>
              <w:spacing w:before="175" w:line="180" w:lineRule="auto"/>
              <w:ind w:left="38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20</w:t>
            </w:r>
          </w:p>
        </w:tc>
        <w:tc>
          <w:tcPr>
            <w:tcW w:w="1368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26BEC44B">
            <w:pPr>
              <w:spacing w:before="134" w:line="222" w:lineRule="auto"/>
              <w:ind w:left="22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实践学时</w:t>
            </w:r>
          </w:p>
        </w:tc>
        <w:tc>
          <w:tcPr>
            <w:tcW w:w="529" w:type="dxa"/>
            <w:tcBorders>
              <w:left w:val="single" w:color="000000" w:sz="2" w:space="0"/>
            </w:tcBorders>
            <w:vAlign w:val="top"/>
          </w:tcPr>
          <w:p w14:paraId="60522937">
            <w:pPr>
              <w:spacing w:before="175" w:line="180" w:lineRule="auto"/>
              <w:ind w:left="1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52</w:t>
            </w:r>
          </w:p>
        </w:tc>
      </w:tr>
      <w:tr w14:paraId="42C953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17" w:type="dxa"/>
            <w:tcBorders>
              <w:right w:val="single" w:color="000000" w:sz="2" w:space="0"/>
            </w:tcBorders>
            <w:vAlign w:val="top"/>
          </w:tcPr>
          <w:p w14:paraId="588E87AE">
            <w:pPr>
              <w:pStyle w:val="10"/>
              <w:spacing w:before="158" w:line="228" w:lineRule="auto"/>
              <w:ind w:left="487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课程类型</w:t>
            </w:r>
          </w:p>
        </w:tc>
        <w:tc>
          <w:tcPr>
            <w:tcW w:w="7473" w:type="dxa"/>
            <w:gridSpan w:val="8"/>
            <w:tcBorders>
              <w:left w:val="single" w:color="000000" w:sz="2" w:space="0"/>
            </w:tcBorders>
            <w:vAlign w:val="top"/>
          </w:tcPr>
          <w:p w14:paraId="135EC343">
            <w:pPr>
              <w:spacing w:before="133" w:line="222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>纯理论课</w:t>
            </w:r>
            <w:r>
              <w:rPr>
                <w:rFonts w:ascii="仿宋" w:hAnsi="仿宋" w:eastAsia="仿宋" w:cs="仿宋"/>
                <w:spacing w:val="-16"/>
                <w:sz w:val="24"/>
                <w:szCs w:val="24"/>
              </w:rPr>
              <w:t>（）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>、（理论+实践）课（B）、纯实践课()</w:t>
            </w:r>
          </w:p>
        </w:tc>
      </w:tr>
      <w:tr w14:paraId="593589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17" w:type="dxa"/>
            <w:tcBorders>
              <w:right w:val="single" w:color="000000" w:sz="2" w:space="0"/>
            </w:tcBorders>
            <w:vAlign w:val="top"/>
          </w:tcPr>
          <w:p w14:paraId="28DC23D7">
            <w:pPr>
              <w:pStyle w:val="10"/>
              <w:spacing w:before="158" w:line="228" w:lineRule="auto"/>
              <w:ind w:left="49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先修课程</w:t>
            </w:r>
          </w:p>
        </w:tc>
        <w:tc>
          <w:tcPr>
            <w:tcW w:w="7473" w:type="dxa"/>
            <w:gridSpan w:val="8"/>
            <w:tcBorders>
              <w:left w:val="single" w:color="000000" w:sz="2" w:space="0"/>
            </w:tcBorders>
            <w:vAlign w:val="top"/>
          </w:tcPr>
          <w:p w14:paraId="6EDA4E9B">
            <w:pPr>
              <w:spacing w:before="135" w:line="222" w:lineRule="auto"/>
              <w:ind w:left="24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人体解剖学、中医学基础</w:t>
            </w:r>
          </w:p>
        </w:tc>
      </w:tr>
      <w:tr w14:paraId="51B080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2" w:hRule="atLeast"/>
        </w:trPr>
        <w:tc>
          <w:tcPr>
            <w:tcW w:w="1817" w:type="dxa"/>
            <w:tcBorders>
              <w:right w:val="single" w:color="000000" w:sz="2" w:space="0"/>
            </w:tcBorders>
            <w:vAlign w:val="top"/>
          </w:tcPr>
          <w:p w14:paraId="33914700">
            <w:pPr>
              <w:spacing w:line="243" w:lineRule="auto"/>
              <w:rPr>
                <w:rFonts w:ascii="Arial"/>
                <w:sz w:val="21"/>
              </w:rPr>
            </w:pPr>
          </w:p>
          <w:p w14:paraId="75E41992">
            <w:pPr>
              <w:spacing w:line="243" w:lineRule="auto"/>
              <w:rPr>
                <w:rFonts w:ascii="Arial"/>
                <w:sz w:val="21"/>
              </w:rPr>
            </w:pPr>
          </w:p>
          <w:p w14:paraId="0D38CA0F">
            <w:pPr>
              <w:spacing w:line="243" w:lineRule="auto"/>
              <w:rPr>
                <w:rFonts w:ascii="Arial"/>
                <w:sz w:val="21"/>
              </w:rPr>
            </w:pPr>
          </w:p>
          <w:p w14:paraId="018E7BE6">
            <w:pPr>
              <w:spacing w:line="243" w:lineRule="auto"/>
              <w:rPr>
                <w:rFonts w:ascii="Arial"/>
                <w:sz w:val="21"/>
              </w:rPr>
            </w:pPr>
          </w:p>
          <w:p w14:paraId="6BB6AAFE">
            <w:pPr>
              <w:spacing w:line="243" w:lineRule="auto"/>
              <w:rPr>
                <w:rFonts w:ascii="Arial"/>
                <w:sz w:val="21"/>
              </w:rPr>
            </w:pPr>
          </w:p>
          <w:p w14:paraId="2BCCD874">
            <w:pPr>
              <w:spacing w:line="243" w:lineRule="auto"/>
              <w:rPr>
                <w:rFonts w:ascii="Arial"/>
                <w:sz w:val="21"/>
              </w:rPr>
            </w:pPr>
          </w:p>
          <w:p w14:paraId="50D4DE77">
            <w:pPr>
              <w:spacing w:line="243" w:lineRule="auto"/>
              <w:rPr>
                <w:rFonts w:ascii="Arial"/>
                <w:sz w:val="21"/>
              </w:rPr>
            </w:pPr>
          </w:p>
          <w:p w14:paraId="36B137E8">
            <w:pPr>
              <w:spacing w:line="243" w:lineRule="auto"/>
              <w:rPr>
                <w:rFonts w:ascii="Arial"/>
                <w:sz w:val="21"/>
              </w:rPr>
            </w:pPr>
          </w:p>
          <w:p w14:paraId="67B2E0A1">
            <w:pPr>
              <w:spacing w:line="244" w:lineRule="auto"/>
              <w:rPr>
                <w:rFonts w:ascii="Arial"/>
                <w:sz w:val="21"/>
              </w:rPr>
            </w:pPr>
          </w:p>
          <w:p w14:paraId="1CB5211D">
            <w:pPr>
              <w:spacing w:line="244" w:lineRule="auto"/>
              <w:rPr>
                <w:rFonts w:ascii="Arial"/>
                <w:sz w:val="21"/>
              </w:rPr>
            </w:pPr>
          </w:p>
          <w:p w14:paraId="2BBDB6F4">
            <w:pPr>
              <w:spacing w:line="244" w:lineRule="auto"/>
              <w:rPr>
                <w:rFonts w:ascii="Arial"/>
                <w:sz w:val="21"/>
              </w:rPr>
            </w:pPr>
          </w:p>
          <w:p w14:paraId="67D60EE5">
            <w:pPr>
              <w:pStyle w:val="10"/>
              <w:spacing w:before="65" w:line="228" w:lineRule="auto"/>
              <w:ind w:left="49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教学目标</w:t>
            </w:r>
          </w:p>
        </w:tc>
        <w:tc>
          <w:tcPr>
            <w:tcW w:w="7473" w:type="dxa"/>
            <w:gridSpan w:val="8"/>
            <w:tcBorders>
              <w:left w:val="single" w:color="000000" w:sz="2" w:space="0"/>
            </w:tcBorders>
            <w:vAlign w:val="top"/>
          </w:tcPr>
          <w:p w14:paraId="4CDE20EE">
            <w:pPr>
              <w:spacing w:before="33" w:line="225" w:lineRule="auto"/>
              <w:ind w:left="133" w:right="105" w:firstLine="4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>能根据所学的传统康复技术知识，在实际工作中能熟练的对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不同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的疾病选用不同的技术，并能进行正确操作，具体教学目标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如下：</w:t>
            </w:r>
          </w:p>
          <w:p w14:paraId="285E2221">
            <w:pPr>
              <w:spacing w:before="14" w:line="222" w:lineRule="auto"/>
              <w:ind w:left="60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（一）素质目标：</w:t>
            </w:r>
          </w:p>
          <w:p w14:paraId="66C0D140">
            <w:pPr>
              <w:spacing w:before="12" w:line="225" w:lineRule="auto"/>
              <w:ind w:left="133" w:right="104" w:firstLine="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1.树立以患者为中心的生物—心理—社会医学模式，培养对患者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的人文关怀素养。</w:t>
            </w:r>
          </w:p>
          <w:p w14:paraId="3A37BC69">
            <w:pPr>
              <w:spacing w:before="14" w:line="229" w:lineRule="auto"/>
              <w:ind w:left="120" w:right="104" w:firstLine="5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同时要注重“科学</w:t>
            </w:r>
            <w:r>
              <w:rPr>
                <w:rFonts w:ascii="仿宋" w:hAnsi="仿宋" w:eastAsia="仿宋" w:cs="仿宋"/>
                <w:spacing w:val="-8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”施术，又要树立以“整体康复</w:t>
            </w:r>
            <w:r>
              <w:rPr>
                <w:rFonts w:ascii="仿宋" w:hAnsi="仿宋" w:eastAsia="仿宋" w:cs="仿宋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”健康为本的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理念。</w:t>
            </w:r>
          </w:p>
          <w:p w14:paraId="1ED40172">
            <w:pPr>
              <w:spacing w:before="3" w:line="222" w:lineRule="auto"/>
              <w:ind w:left="60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（二）知识目标：</w:t>
            </w:r>
          </w:p>
          <w:p w14:paraId="10426BD6">
            <w:pPr>
              <w:spacing w:before="11" w:line="220" w:lineRule="auto"/>
              <w:ind w:left="6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1.熟知并能正确运用经络、腧穴、中医药基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本知识；</w:t>
            </w:r>
          </w:p>
          <w:p w14:paraId="156E6C40">
            <w:pPr>
              <w:spacing w:before="15" w:line="225" w:lineRule="auto"/>
              <w:ind w:left="118" w:right="105" w:firstLine="4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>2.熟知推拿、艾灸、拔罐、刮痧等基本技术要领；并能正确选择</w:t>
            </w:r>
            <w:r>
              <w:rPr>
                <w:rFonts w:ascii="仿宋" w:hAnsi="仿宋" w:eastAsia="仿宋" w:cs="仿宋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和操作相关技术；</w:t>
            </w:r>
          </w:p>
          <w:p w14:paraId="36B55656">
            <w:pPr>
              <w:spacing w:before="14" w:line="222" w:lineRule="auto"/>
              <w:ind w:left="5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3.熟知毫针刺法的基本知识，熟知意外情况的处理方法；</w:t>
            </w:r>
          </w:p>
          <w:p w14:paraId="40DDE1AA">
            <w:pPr>
              <w:spacing w:before="11" w:line="222" w:lineRule="auto"/>
              <w:ind w:left="59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4.知道康复科常用中成药及食疗、八段锦等其他疗法。</w:t>
            </w:r>
          </w:p>
          <w:p w14:paraId="0486C25B">
            <w:pPr>
              <w:spacing w:before="11" w:line="222" w:lineRule="auto"/>
              <w:ind w:left="60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（三）能力目标：</w:t>
            </w:r>
          </w:p>
          <w:p w14:paraId="5C5C586F">
            <w:pPr>
              <w:spacing w:before="12" w:line="220" w:lineRule="auto"/>
              <w:ind w:left="6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1.能正确的操作艾灸、推拿、拔罐、刮痧等中国传统康复技术；</w:t>
            </w:r>
          </w:p>
          <w:p w14:paraId="64898822">
            <w:pPr>
              <w:spacing w:before="14" w:line="220" w:lineRule="auto"/>
              <w:ind w:left="5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2.能根据康复科常见疾病制定个性化的传统康复方案；</w:t>
            </w:r>
          </w:p>
          <w:p w14:paraId="0A3B2004">
            <w:pPr>
              <w:spacing w:before="15" w:line="225" w:lineRule="auto"/>
              <w:ind w:left="125" w:right="105" w:firstLine="4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>3.建立良好的医患沟通关系，遵守医生职业道德，在治疗过程中</w:t>
            </w:r>
            <w:r>
              <w:rPr>
                <w:rFonts w:ascii="仿宋" w:hAnsi="仿宋" w:eastAsia="仿宋" w:cs="仿宋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关心患者，并保护好患者的隐私。</w:t>
            </w:r>
          </w:p>
          <w:p w14:paraId="02283636">
            <w:pPr>
              <w:spacing w:before="14" w:line="200" w:lineRule="auto"/>
              <w:ind w:left="59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4.能协助团队做好相应工作。</w:t>
            </w:r>
          </w:p>
        </w:tc>
      </w:tr>
      <w:tr w14:paraId="1F3369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1817" w:type="dxa"/>
            <w:tcBorders>
              <w:right w:val="single" w:color="000000" w:sz="2" w:space="0"/>
            </w:tcBorders>
            <w:vAlign w:val="top"/>
          </w:tcPr>
          <w:p w14:paraId="02DB5BAE">
            <w:pPr>
              <w:spacing w:line="444" w:lineRule="auto"/>
              <w:rPr>
                <w:rFonts w:ascii="Arial"/>
                <w:sz w:val="21"/>
              </w:rPr>
            </w:pPr>
          </w:p>
          <w:p w14:paraId="39224D6F">
            <w:pPr>
              <w:pStyle w:val="10"/>
              <w:spacing w:before="65" w:line="228" w:lineRule="auto"/>
              <w:ind w:left="49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教学内容</w:t>
            </w:r>
          </w:p>
        </w:tc>
        <w:tc>
          <w:tcPr>
            <w:tcW w:w="7473" w:type="dxa"/>
            <w:gridSpan w:val="8"/>
            <w:tcBorders>
              <w:left w:val="single" w:color="000000" w:sz="2" w:space="0"/>
            </w:tcBorders>
            <w:vAlign w:val="top"/>
          </w:tcPr>
          <w:p w14:paraId="0DA60323">
            <w:pPr>
              <w:spacing w:before="35" w:line="227" w:lineRule="auto"/>
              <w:ind w:left="118" w:right="105" w:firstLine="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中医药基本知识、经络、腧穴、推拿技术、艾灸技术、拔罐技术、刮</w:t>
            </w:r>
            <w:r>
              <w:rPr>
                <w:rFonts w:ascii="仿宋" w:hAnsi="仿宋" w:eastAsia="仿宋" w:cs="仿宋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痧技术等基本技术；</w:t>
            </w:r>
          </w:p>
          <w:p w14:paraId="5713D6EB">
            <w:pPr>
              <w:spacing w:before="11" w:line="214" w:lineRule="auto"/>
              <w:ind w:left="121" w:right="105" w:firstLine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毫针刺法的基本知识，意外情况的处理方法；传统功法；常见疾病的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传统康复治疗。</w:t>
            </w:r>
          </w:p>
        </w:tc>
      </w:tr>
      <w:tr w14:paraId="42593D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817" w:type="dxa"/>
            <w:tcBorders>
              <w:right w:val="single" w:color="000000" w:sz="2" w:space="0"/>
            </w:tcBorders>
            <w:vAlign w:val="top"/>
          </w:tcPr>
          <w:p w14:paraId="3F47CCA8">
            <w:pPr>
              <w:pStyle w:val="10"/>
              <w:spacing w:before="212" w:line="228" w:lineRule="auto"/>
              <w:ind w:left="176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教学重点与难点</w:t>
            </w:r>
          </w:p>
        </w:tc>
        <w:tc>
          <w:tcPr>
            <w:tcW w:w="7473" w:type="dxa"/>
            <w:gridSpan w:val="8"/>
            <w:tcBorders>
              <w:left w:val="single" w:color="000000" w:sz="2" w:space="0"/>
            </w:tcBorders>
            <w:vAlign w:val="top"/>
          </w:tcPr>
          <w:p w14:paraId="7B3C028A">
            <w:pPr>
              <w:spacing w:before="37" w:line="222" w:lineRule="auto"/>
              <w:ind w:left="12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重点：推拿技术、针刺疗法、灸法治疗、刮痧疗法、拔罐疗法。</w:t>
            </w:r>
          </w:p>
          <w:p w14:paraId="06A0D803">
            <w:pPr>
              <w:spacing w:before="11" w:line="19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难点：常见常见疾病康复。</w:t>
            </w:r>
          </w:p>
        </w:tc>
      </w:tr>
      <w:tr w14:paraId="23C799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17" w:type="dxa"/>
            <w:tcBorders>
              <w:right w:val="single" w:color="000000" w:sz="2" w:space="0"/>
            </w:tcBorders>
            <w:vAlign w:val="top"/>
          </w:tcPr>
          <w:p w14:paraId="7D7768A7">
            <w:pPr>
              <w:pStyle w:val="10"/>
              <w:spacing w:before="163" w:line="228" w:lineRule="auto"/>
              <w:ind w:left="49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教学模式</w:t>
            </w:r>
          </w:p>
        </w:tc>
        <w:tc>
          <w:tcPr>
            <w:tcW w:w="7473" w:type="dxa"/>
            <w:gridSpan w:val="8"/>
            <w:tcBorders>
              <w:left w:val="single" w:color="000000" w:sz="2" w:space="0"/>
            </w:tcBorders>
            <w:vAlign w:val="top"/>
          </w:tcPr>
          <w:p w14:paraId="0C4DC52F">
            <w:pPr>
              <w:spacing w:before="137" w:line="222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按岗设项、理实一体</w:t>
            </w:r>
          </w:p>
        </w:tc>
      </w:tr>
      <w:tr w14:paraId="6A9F24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817" w:type="dxa"/>
            <w:tcBorders>
              <w:right w:val="single" w:color="000000" w:sz="2" w:space="0"/>
            </w:tcBorders>
            <w:vAlign w:val="top"/>
          </w:tcPr>
          <w:p w14:paraId="27D9D7C0">
            <w:pPr>
              <w:pStyle w:val="10"/>
              <w:spacing w:before="212" w:line="228" w:lineRule="auto"/>
              <w:ind w:left="49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教学组织</w:t>
            </w:r>
          </w:p>
        </w:tc>
        <w:tc>
          <w:tcPr>
            <w:tcW w:w="7473" w:type="dxa"/>
            <w:gridSpan w:val="8"/>
            <w:tcBorders>
              <w:left w:val="single" w:color="000000" w:sz="2" w:space="0"/>
            </w:tcBorders>
            <w:vAlign w:val="top"/>
          </w:tcPr>
          <w:p w14:paraId="6AC9BD3E">
            <w:pPr>
              <w:spacing w:before="36" w:line="215" w:lineRule="auto"/>
              <w:ind w:left="128" w:right="105" w:hanging="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>课程组合作教学，专任教师负责理论教学，兼职教师负责综合实训教</w:t>
            </w:r>
            <w:r>
              <w:rPr>
                <w:rFonts w:ascii="仿宋" w:hAnsi="仿宋" w:eastAsia="仿宋" w:cs="仿宋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学</w:t>
            </w:r>
          </w:p>
        </w:tc>
      </w:tr>
      <w:tr w14:paraId="228AC8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817" w:type="dxa"/>
            <w:tcBorders>
              <w:right w:val="single" w:color="000000" w:sz="2" w:space="0"/>
            </w:tcBorders>
            <w:vAlign w:val="top"/>
          </w:tcPr>
          <w:p w14:paraId="637536EF">
            <w:pPr>
              <w:pStyle w:val="10"/>
              <w:spacing w:before="211" w:line="228" w:lineRule="auto"/>
              <w:ind w:left="176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教学手段和方法</w:t>
            </w:r>
          </w:p>
        </w:tc>
        <w:tc>
          <w:tcPr>
            <w:tcW w:w="7473" w:type="dxa"/>
            <w:gridSpan w:val="8"/>
            <w:tcBorders>
              <w:left w:val="single" w:color="000000" w:sz="2" w:space="0"/>
            </w:tcBorders>
            <w:vAlign w:val="top"/>
          </w:tcPr>
          <w:p w14:paraId="51B6FBF2">
            <w:pPr>
              <w:spacing w:before="36" w:line="221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手段：多媒体、图片、视频、网络。</w:t>
            </w:r>
          </w:p>
          <w:p w14:paraId="125C397F">
            <w:pPr>
              <w:spacing w:before="13" w:line="198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方法：理实一体教学、案例教学方法。</w:t>
            </w:r>
          </w:p>
        </w:tc>
      </w:tr>
      <w:tr w14:paraId="7BA868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17" w:type="dxa"/>
            <w:tcBorders>
              <w:right w:val="single" w:color="000000" w:sz="2" w:space="0"/>
            </w:tcBorders>
            <w:vAlign w:val="top"/>
          </w:tcPr>
          <w:p w14:paraId="434C0A74">
            <w:pPr>
              <w:pStyle w:val="10"/>
              <w:spacing w:before="163" w:line="228" w:lineRule="auto"/>
              <w:ind w:left="49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教学资料</w:t>
            </w:r>
          </w:p>
        </w:tc>
        <w:tc>
          <w:tcPr>
            <w:tcW w:w="7473" w:type="dxa"/>
            <w:gridSpan w:val="8"/>
            <w:tcBorders>
              <w:left w:val="single" w:color="000000" w:sz="2" w:space="0"/>
            </w:tcBorders>
            <w:vAlign w:val="top"/>
          </w:tcPr>
          <w:p w14:paraId="24E05D10">
            <w:pPr>
              <w:spacing w:before="137" w:line="222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课件、教案、视频、网站</w:t>
            </w:r>
          </w:p>
        </w:tc>
      </w:tr>
      <w:tr w14:paraId="6159FD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1817" w:type="dxa"/>
            <w:tcBorders>
              <w:bottom w:val="single" w:color="000000" w:sz="2" w:space="0"/>
              <w:right w:val="single" w:color="000000" w:sz="2" w:space="0"/>
            </w:tcBorders>
            <w:vAlign w:val="top"/>
          </w:tcPr>
          <w:p w14:paraId="11A1505C">
            <w:pPr>
              <w:pStyle w:val="10"/>
              <w:spacing w:before="212" w:line="228" w:lineRule="auto"/>
              <w:ind w:left="49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教学考核</w:t>
            </w:r>
          </w:p>
        </w:tc>
        <w:tc>
          <w:tcPr>
            <w:tcW w:w="7473" w:type="dxa"/>
            <w:gridSpan w:val="8"/>
            <w:tcBorders>
              <w:left w:val="single" w:color="000000" w:sz="2" w:space="0"/>
              <w:bottom w:val="single" w:color="000000" w:sz="2" w:space="0"/>
            </w:tcBorders>
            <w:vAlign w:val="top"/>
          </w:tcPr>
          <w:p w14:paraId="59F8D9FC">
            <w:pPr>
              <w:spacing w:before="38" w:line="215" w:lineRule="auto"/>
              <w:ind w:left="118" w:right="1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平时成绩（作业、态度、考勤、案例分析）30%、理论成绩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30%、综合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技能操作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40%。</w:t>
            </w:r>
          </w:p>
        </w:tc>
      </w:tr>
    </w:tbl>
    <w:p w14:paraId="6CADEDAF">
      <w:pPr>
        <w:spacing w:line="387" w:lineRule="auto"/>
        <w:rPr>
          <w:rFonts w:ascii="Arial"/>
          <w:sz w:val="21"/>
        </w:rPr>
      </w:pPr>
    </w:p>
    <w:p w14:paraId="72B74B92">
      <w:pPr>
        <w:spacing w:before="91" w:line="222" w:lineRule="auto"/>
        <w:ind w:left="6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核心课程五：《物理因子治疗技术》</w:t>
      </w:r>
    </w:p>
    <w:p w14:paraId="6350E7F8"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27" w:type="default"/>
          <w:pgSz w:w="11906" w:h="16839"/>
          <w:pgMar w:top="1328" w:right="1302" w:bottom="1373" w:left="1302" w:header="914" w:footer="1208" w:gutter="0"/>
          <w:cols w:space="720" w:num="1"/>
        </w:sectPr>
      </w:pPr>
    </w:p>
    <w:p w14:paraId="59B5F22B">
      <w:pPr>
        <w:spacing w:before="130"/>
      </w:pPr>
      <w:r>
        <w:pict>
          <v:rect id="_x0000_s1065" o:spid="_x0000_s1065" o:spt="1" style="position:absolute;left:0pt;margin-left:70.9pt;margin-top:67.15pt;height:0.75pt;width:453.55pt;mso-position-horizontal-relative:page;mso-position-vertical-relative:page;z-index:25169612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tbl>
      <w:tblPr>
        <w:tblStyle w:val="9"/>
        <w:tblW w:w="92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6"/>
        <w:gridCol w:w="785"/>
        <w:gridCol w:w="1376"/>
        <w:gridCol w:w="985"/>
        <w:gridCol w:w="801"/>
        <w:gridCol w:w="575"/>
        <w:gridCol w:w="985"/>
        <w:gridCol w:w="1368"/>
        <w:gridCol w:w="529"/>
      </w:tblGrid>
      <w:tr w14:paraId="7E3F32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2D6023C8">
            <w:pPr>
              <w:pStyle w:val="10"/>
              <w:spacing w:before="167" w:line="228" w:lineRule="auto"/>
              <w:ind w:left="523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课程名称</w:t>
            </w:r>
          </w:p>
        </w:tc>
        <w:tc>
          <w:tcPr>
            <w:tcW w:w="3947" w:type="dxa"/>
            <w:gridSpan w:val="4"/>
            <w:tcBorders>
              <w:left w:val="single" w:color="000000" w:sz="2" w:space="0"/>
            </w:tcBorders>
            <w:vAlign w:val="top"/>
          </w:tcPr>
          <w:p w14:paraId="47ADEFF1">
            <w:pPr>
              <w:spacing w:before="140" w:line="221" w:lineRule="auto"/>
              <w:ind w:left="10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物理因子治疗技术</w:t>
            </w:r>
          </w:p>
        </w:tc>
        <w:tc>
          <w:tcPr>
            <w:tcW w:w="1560" w:type="dxa"/>
            <w:gridSpan w:val="2"/>
            <w:vAlign w:val="top"/>
          </w:tcPr>
          <w:p w14:paraId="344E519F">
            <w:pPr>
              <w:spacing w:before="140" w:line="222" w:lineRule="auto"/>
              <w:ind w:left="3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课程编码</w:t>
            </w:r>
          </w:p>
        </w:tc>
        <w:tc>
          <w:tcPr>
            <w:tcW w:w="1897" w:type="dxa"/>
            <w:gridSpan w:val="2"/>
            <w:vAlign w:val="top"/>
          </w:tcPr>
          <w:p w14:paraId="02941F37">
            <w:pPr>
              <w:spacing w:before="181" w:line="181" w:lineRule="auto"/>
              <w:ind w:left="4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02231312</w:t>
            </w:r>
          </w:p>
        </w:tc>
      </w:tr>
      <w:tr w14:paraId="1A9940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3C5030C6">
            <w:pPr>
              <w:pStyle w:val="10"/>
              <w:spacing w:before="158" w:line="228" w:lineRule="auto"/>
              <w:ind w:left="52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实施学期</w:t>
            </w:r>
          </w:p>
        </w:tc>
        <w:tc>
          <w:tcPr>
            <w:tcW w:w="785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210FF7C6">
            <w:pPr>
              <w:spacing w:before="175" w:line="180" w:lineRule="auto"/>
              <w:ind w:left="34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4CEF5C02">
            <w:pPr>
              <w:spacing w:before="134" w:line="223" w:lineRule="auto"/>
              <w:ind w:left="35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总学时</w:t>
            </w:r>
          </w:p>
        </w:tc>
        <w:tc>
          <w:tcPr>
            <w:tcW w:w="985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2312D5C4">
            <w:pPr>
              <w:spacing w:before="175" w:line="180" w:lineRule="auto"/>
              <w:ind w:left="38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36</w:t>
            </w:r>
          </w:p>
        </w:tc>
        <w:tc>
          <w:tcPr>
            <w:tcW w:w="1376" w:type="dxa"/>
            <w:gridSpan w:val="2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11BC22DA">
            <w:pPr>
              <w:spacing w:before="134" w:line="223" w:lineRule="auto"/>
              <w:ind w:left="2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理论学时</w:t>
            </w:r>
          </w:p>
        </w:tc>
        <w:tc>
          <w:tcPr>
            <w:tcW w:w="985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39E9BD47">
            <w:pPr>
              <w:spacing w:before="175" w:line="180" w:lineRule="auto"/>
              <w:ind w:left="38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30</w:t>
            </w:r>
          </w:p>
        </w:tc>
        <w:tc>
          <w:tcPr>
            <w:tcW w:w="1368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49CCD85B">
            <w:pPr>
              <w:spacing w:before="134" w:line="222" w:lineRule="auto"/>
              <w:ind w:left="22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实践学时</w:t>
            </w:r>
          </w:p>
        </w:tc>
        <w:tc>
          <w:tcPr>
            <w:tcW w:w="529" w:type="dxa"/>
            <w:tcBorders>
              <w:left w:val="single" w:color="000000" w:sz="2" w:space="0"/>
            </w:tcBorders>
            <w:vAlign w:val="top"/>
          </w:tcPr>
          <w:p w14:paraId="37AC21E4">
            <w:pPr>
              <w:spacing w:before="175" w:line="180" w:lineRule="auto"/>
              <w:ind w:left="2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6</w:t>
            </w:r>
          </w:p>
        </w:tc>
      </w:tr>
      <w:tr w14:paraId="055F0E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3C282663">
            <w:pPr>
              <w:pStyle w:val="10"/>
              <w:spacing w:before="158" w:line="228" w:lineRule="auto"/>
              <w:ind w:left="523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课程类型</w:t>
            </w:r>
          </w:p>
        </w:tc>
        <w:tc>
          <w:tcPr>
            <w:tcW w:w="7404" w:type="dxa"/>
            <w:gridSpan w:val="8"/>
            <w:tcBorders>
              <w:left w:val="single" w:color="000000" w:sz="2" w:space="0"/>
            </w:tcBorders>
            <w:vAlign w:val="top"/>
          </w:tcPr>
          <w:p w14:paraId="7997C5F7">
            <w:pPr>
              <w:spacing w:before="133" w:line="222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>纯理论课</w:t>
            </w:r>
            <w:r>
              <w:rPr>
                <w:rFonts w:ascii="仿宋" w:hAnsi="仿宋" w:eastAsia="仿宋" w:cs="仿宋"/>
                <w:spacing w:val="-16"/>
                <w:sz w:val="24"/>
                <w:szCs w:val="24"/>
              </w:rPr>
              <w:t>（）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>、（理论+实践）课（B）、纯实践课()</w:t>
            </w:r>
          </w:p>
        </w:tc>
      </w:tr>
      <w:tr w14:paraId="42721C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5A14E132">
            <w:pPr>
              <w:pStyle w:val="10"/>
              <w:spacing w:before="158" w:line="228" w:lineRule="auto"/>
              <w:ind w:left="528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先修课程</w:t>
            </w:r>
          </w:p>
        </w:tc>
        <w:tc>
          <w:tcPr>
            <w:tcW w:w="7404" w:type="dxa"/>
            <w:gridSpan w:val="8"/>
            <w:tcBorders>
              <w:left w:val="single" w:color="000000" w:sz="2" w:space="0"/>
            </w:tcBorders>
            <w:vAlign w:val="top"/>
          </w:tcPr>
          <w:p w14:paraId="67595438">
            <w:pPr>
              <w:spacing w:before="135" w:line="222" w:lineRule="auto"/>
              <w:ind w:left="25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康复医学概论、生理学</w:t>
            </w:r>
          </w:p>
        </w:tc>
      </w:tr>
      <w:tr w14:paraId="6543E6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6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0479BE80">
            <w:pPr>
              <w:spacing w:line="278" w:lineRule="auto"/>
              <w:rPr>
                <w:rFonts w:ascii="Arial"/>
                <w:sz w:val="21"/>
              </w:rPr>
            </w:pPr>
          </w:p>
          <w:p w14:paraId="23E66BE0">
            <w:pPr>
              <w:spacing w:line="278" w:lineRule="auto"/>
              <w:rPr>
                <w:rFonts w:ascii="Arial"/>
                <w:sz w:val="21"/>
              </w:rPr>
            </w:pPr>
          </w:p>
          <w:p w14:paraId="514B7578">
            <w:pPr>
              <w:spacing w:line="278" w:lineRule="auto"/>
              <w:rPr>
                <w:rFonts w:ascii="Arial"/>
                <w:sz w:val="21"/>
              </w:rPr>
            </w:pPr>
          </w:p>
          <w:p w14:paraId="40289E3F">
            <w:pPr>
              <w:spacing w:line="278" w:lineRule="auto"/>
              <w:rPr>
                <w:rFonts w:ascii="Arial"/>
                <w:sz w:val="21"/>
              </w:rPr>
            </w:pPr>
          </w:p>
          <w:p w14:paraId="2A3E4FC1">
            <w:pPr>
              <w:spacing w:line="279" w:lineRule="auto"/>
              <w:rPr>
                <w:rFonts w:ascii="Arial"/>
                <w:sz w:val="21"/>
              </w:rPr>
            </w:pPr>
          </w:p>
          <w:p w14:paraId="0ACA0D01">
            <w:pPr>
              <w:pStyle w:val="10"/>
              <w:spacing w:before="65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教学目标</w:t>
            </w:r>
          </w:p>
        </w:tc>
        <w:tc>
          <w:tcPr>
            <w:tcW w:w="7404" w:type="dxa"/>
            <w:gridSpan w:val="8"/>
            <w:tcBorders>
              <w:left w:val="single" w:color="000000" w:sz="2" w:space="0"/>
            </w:tcBorders>
            <w:vAlign w:val="top"/>
          </w:tcPr>
          <w:p w14:paraId="60ABC71C">
            <w:pPr>
              <w:spacing w:before="34" w:line="221" w:lineRule="auto"/>
              <w:ind w:left="6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根据康复治疗技术专业人才培养制定,具体教学目标如下：</w:t>
            </w:r>
          </w:p>
          <w:p w14:paraId="19F9A37C">
            <w:pPr>
              <w:spacing w:before="22" w:line="222" w:lineRule="auto"/>
              <w:ind w:left="6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（一）素质目标：</w:t>
            </w:r>
          </w:p>
          <w:p w14:paraId="117D396F">
            <w:pPr>
              <w:spacing w:before="23" w:line="222" w:lineRule="auto"/>
              <w:ind w:left="6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1.具有高尚、灵活、开放的人文精神。</w:t>
            </w:r>
          </w:p>
          <w:p w14:paraId="6585D1CC">
            <w:pPr>
              <w:spacing w:before="20" w:line="220" w:lineRule="auto"/>
              <w:ind w:left="5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2.培养牢固的专业思想，严谨求实的工作态度</w:t>
            </w:r>
          </w:p>
          <w:p w14:paraId="34402D97">
            <w:pPr>
              <w:spacing w:before="26" w:line="222" w:lineRule="auto"/>
              <w:ind w:left="6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（二）知识目标：</w:t>
            </w:r>
          </w:p>
          <w:p w14:paraId="600E4DE7">
            <w:pPr>
              <w:spacing w:before="23" w:line="230" w:lineRule="auto"/>
              <w:ind w:left="123" w:right="104" w:firstLine="4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通过学习要求同学掌握物理因子治疗基础理论、各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类物理治因子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疗技术的临床应用、操作方法、以及治疗安全、适应症和禁忌症。</w:t>
            </w:r>
          </w:p>
          <w:p w14:paraId="47BBFCC9">
            <w:pPr>
              <w:spacing w:before="23" w:line="222" w:lineRule="auto"/>
              <w:ind w:left="6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（三）能力目标：</w:t>
            </w:r>
          </w:p>
          <w:p w14:paraId="2535ECAF">
            <w:pPr>
              <w:spacing w:before="24" w:line="222" w:lineRule="auto"/>
              <w:ind w:left="6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1.能够熟练使用、管理常用仪器、设备；</w:t>
            </w:r>
          </w:p>
          <w:p w14:paraId="5E0EDE93">
            <w:pPr>
              <w:spacing w:before="24" w:line="208" w:lineRule="auto"/>
              <w:ind w:left="5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2.能够根据患者功能情况，制定物理因子治疗处方。</w:t>
            </w:r>
          </w:p>
        </w:tc>
      </w:tr>
      <w:tr w14:paraId="7B7C79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006DB40D">
            <w:pPr>
              <w:pStyle w:val="10"/>
              <w:spacing w:before="208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教学内容</w:t>
            </w:r>
          </w:p>
        </w:tc>
        <w:tc>
          <w:tcPr>
            <w:tcW w:w="7404" w:type="dxa"/>
            <w:gridSpan w:val="8"/>
            <w:tcBorders>
              <w:left w:val="single" w:color="000000" w:sz="2" w:space="0"/>
            </w:tcBorders>
            <w:vAlign w:val="top"/>
          </w:tcPr>
          <w:p w14:paraId="0A9FDC9C">
            <w:pPr>
              <w:spacing w:before="32" w:line="216" w:lineRule="auto"/>
              <w:ind w:left="123" w:right="104" w:firstLine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包括电疗法、光疗法、超声波疗法、磁疗法、热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疗法、冷疗法、压力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疗法、生物反馈疗法、高压氧疗法。</w:t>
            </w:r>
          </w:p>
        </w:tc>
      </w:tr>
      <w:tr w14:paraId="0AE227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167FAF67">
            <w:pPr>
              <w:pStyle w:val="10"/>
              <w:spacing w:before="211" w:line="228" w:lineRule="auto"/>
              <w:ind w:left="209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教学重点与难点</w:t>
            </w:r>
          </w:p>
        </w:tc>
        <w:tc>
          <w:tcPr>
            <w:tcW w:w="7404" w:type="dxa"/>
            <w:gridSpan w:val="8"/>
            <w:tcBorders>
              <w:left w:val="single" w:color="000000" w:sz="2" w:space="0"/>
            </w:tcBorders>
            <w:vAlign w:val="top"/>
          </w:tcPr>
          <w:p w14:paraId="02011F7E">
            <w:pPr>
              <w:spacing w:before="34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重点：电疗法、光疗法、热疗法、冷疗法</w:t>
            </w:r>
          </w:p>
          <w:p w14:paraId="3B70C1D5">
            <w:pPr>
              <w:spacing w:before="11" w:line="200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难点：常见常见疾病康复。</w:t>
            </w:r>
          </w:p>
        </w:tc>
      </w:tr>
      <w:tr w14:paraId="6A53B3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03C1E469">
            <w:pPr>
              <w:pStyle w:val="10"/>
              <w:spacing w:before="161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教学模式</w:t>
            </w:r>
          </w:p>
        </w:tc>
        <w:tc>
          <w:tcPr>
            <w:tcW w:w="7404" w:type="dxa"/>
            <w:gridSpan w:val="8"/>
            <w:tcBorders>
              <w:left w:val="single" w:color="000000" w:sz="2" w:space="0"/>
            </w:tcBorders>
            <w:vAlign w:val="top"/>
          </w:tcPr>
          <w:p w14:paraId="5EE2AFD9">
            <w:pPr>
              <w:spacing w:before="137" w:line="222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案例教学、理实一体</w:t>
            </w:r>
          </w:p>
        </w:tc>
      </w:tr>
      <w:tr w14:paraId="6FB1E3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4662F74E">
            <w:pPr>
              <w:pStyle w:val="10"/>
              <w:spacing w:before="171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教学组织</w:t>
            </w:r>
          </w:p>
        </w:tc>
        <w:tc>
          <w:tcPr>
            <w:tcW w:w="7404" w:type="dxa"/>
            <w:gridSpan w:val="8"/>
            <w:tcBorders>
              <w:left w:val="single" w:color="000000" w:sz="2" w:space="0"/>
            </w:tcBorders>
            <w:vAlign w:val="top"/>
          </w:tcPr>
          <w:p w14:paraId="67E3DEA9">
            <w:pPr>
              <w:spacing w:before="145" w:line="220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课程组合作教学</w:t>
            </w:r>
          </w:p>
        </w:tc>
      </w:tr>
      <w:tr w14:paraId="533D11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4DB523CB">
            <w:pPr>
              <w:pStyle w:val="10"/>
              <w:spacing w:before="211" w:line="228" w:lineRule="auto"/>
              <w:ind w:left="209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教学手段和方法</w:t>
            </w:r>
          </w:p>
        </w:tc>
        <w:tc>
          <w:tcPr>
            <w:tcW w:w="7404" w:type="dxa"/>
            <w:gridSpan w:val="8"/>
            <w:tcBorders>
              <w:left w:val="single" w:color="000000" w:sz="2" w:space="0"/>
            </w:tcBorders>
            <w:vAlign w:val="top"/>
          </w:tcPr>
          <w:p w14:paraId="2FF8E687">
            <w:pPr>
              <w:spacing w:before="36" w:line="221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手段：多媒体、图片、视频、网络。</w:t>
            </w:r>
          </w:p>
          <w:p w14:paraId="0AD62B37">
            <w:pPr>
              <w:spacing w:before="12" w:line="198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方法：理实一体教学、案例教学方法。</w:t>
            </w:r>
          </w:p>
        </w:tc>
      </w:tr>
      <w:tr w14:paraId="0F904B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3BAEBE5C">
            <w:pPr>
              <w:pStyle w:val="10"/>
              <w:spacing w:before="164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教学资料</w:t>
            </w:r>
          </w:p>
        </w:tc>
        <w:tc>
          <w:tcPr>
            <w:tcW w:w="7404" w:type="dxa"/>
            <w:gridSpan w:val="8"/>
            <w:tcBorders>
              <w:left w:val="single" w:color="000000" w:sz="2" w:space="0"/>
            </w:tcBorders>
            <w:vAlign w:val="top"/>
          </w:tcPr>
          <w:p w14:paraId="6DFB7A3C">
            <w:pPr>
              <w:spacing w:before="137" w:line="222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课件、教案、视频、网站</w:t>
            </w:r>
          </w:p>
        </w:tc>
      </w:tr>
      <w:tr w14:paraId="192D8B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1886" w:type="dxa"/>
            <w:tcBorders>
              <w:bottom w:val="single" w:color="000000" w:sz="2" w:space="0"/>
              <w:right w:val="single" w:color="000000" w:sz="2" w:space="0"/>
            </w:tcBorders>
            <w:vAlign w:val="top"/>
          </w:tcPr>
          <w:p w14:paraId="1AA6194C">
            <w:pPr>
              <w:pStyle w:val="10"/>
              <w:spacing w:before="212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教学考核</w:t>
            </w:r>
          </w:p>
        </w:tc>
        <w:tc>
          <w:tcPr>
            <w:tcW w:w="7404" w:type="dxa"/>
            <w:gridSpan w:val="8"/>
            <w:tcBorders>
              <w:left w:val="single" w:color="000000" w:sz="2" w:space="0"/>
              <w:bottom w:val="single" w:color="000000" w:sz="2" w:space="0"/>
            </w:tcBorders>
            <w:vAlign w:val="top"/>
          </w:tcPr>
          <w:p w14:paraId="31A63D65">
            <w:pPr>
              <w:spacing w:before="38" w:line="215" w:lineRule="auto"/>
              <w:ind w:left="122" w:right="104" w:hanging="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平时成绩（作业、考勤、课堂表现）30%、理论成绩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40%、综合技能操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作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30%。</w:t>
            </w:r>
          </w:p>
        </w:tc>
      </w:tr>
    </w:tbl>
    <w:p w14:paraId="7013DB19">
      <w:pPr>
        <w:spacing w:before="296" w:line="213" w:lineRule="auto"/>
        <w:ind w:left="6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核心课程六：《言语治疗技术》</w:t>
      </w:r>
    </w:p>
    <w:tbl>
      <w:tblPr>
        <w:tblStyle w:val="9"/>
        <w:tblW w:w="92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6"/>
        <w:gridCol w:w="785"/>
        <w:gridCol w:w="1376"/>
        <w:gridCol w:w="985"/>
        <w:gridCol w:w="801"/>
        <w:gridCol w:w="575"/>
        <w:gridCol w:w="985"/>
        <w:gridCol w:w="1368"/>
        <w:gridCol w:w="529"/>
      </w:tblGrid>
      <w:tr w14:paraId="10AC16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182A0223">
            <w:pPr>
              <w:pStyle w:val="10"/>
              <w:spacing w:before="166" w:line="228" w:lineRule="auto"/>
              <w:ind w:left="523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课程名称</w:t>
            </w:r>
          </w:p>
        </w:tc>
        <w:tc>
          <w:tcPr>
            <w:tcW w:w="3947" w:type="dxa"/>
            <w:gridSpan w:val="4"/>
            <w:tcBorders>
              <w:left w:val="single" w:color="000000" w:sz="2" w:space="0"/>
            </w:tcBorders>
            <w:vAlign w:val="top"/>
          </w:tcPr>
          <w:p w14:paraId="11DA66C7">
            <w:pPr>
              <w:spacing w:before="139" w:line="222" w:lineRule="auto"/>
              <w:ind w:left="12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言语治疗技术</w:t>
            </w:r>
          </w:p>
        </w:tc>
        <w:tc>
          <w:tcPr>
            <w:tcW w:w="1560" w:type="dxa"/>
            <w:gridSpan w:val="2"/>
            <w:vAlign w:val="top"/>
          </w:tcPr>
          <w:p w14:paraId="54F40618">
            <w:pPr>
              <w:spacing w:before="138" w:line="222" w:lineRule="auto"/>
              <w:ind w:left="3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课程编码</w:t>
            </w:r>
          </w:p>
        </w:tc>
        <w:tc>
          <w:tcPr>
            <w:tcW w:w="1897" w:type="dxa"/>
            <w:gridSpan w:val="2"/>
            <w:vAlign w:val="top"/>
          </w:tcPr>
          <w:p w14:paraId="737B26D5">
            <w:pPr>
              <w:spacing w:before="179" w:line="181" w:lineRule="auto"/>
              <w:ind w:left="4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02231311</w:t>
            </w:r>
          </w:p>
        </w:tc>
      </w:tr>
      <w:tr w14:paraId="3AC2AB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18ACCA7E">
            <w:pPr>
              <w:pStyle w:val="10"/>
              <w:spacing w:before="159" w:line="228" w:lineRule="auto"/>
              <w:ind w:left="52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实施学期</w:t>
            </w:r>
          </w:p>
        </w:tc>
        <w:tc>
          <w:tcPr>
            <w:tcW w:w="785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79C1E22D">
            <w:pPr>
              <w:spacing w:before="174" w:line="180" w:lineRule="auto"/>
              <w:ind w:left="34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25CBB97E">
            <w:pPr>
              <w:spacing w:before="132" w:line="223" w:lineRule="auto"/>
              <w:ind w:left="35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总学时</w:t>
            </w:r>
          </w:p>
        </w:tc>
        <w:tc>
          <w:tcPr>
            <w:tcW w:w="985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58DE0083">
            <w:pPr>
              <w:spacing w:before="174" w:line="180" w:lineRule="auto"/>
              <w:ind w:left="38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54</w:t>
            </w:r>
          </w:p>
        </w:tc>
        <w:tc>
          <w:tcPr>
            <w:tcW w:w="1376" w:type="dxa"/>
            <w:gridSpan w:val="2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0C1D889A">
            <w:pPr>
              <w:spacing w:before="132" w:line="223" w:lineRule="auto"/>
              <w:ind w:left="2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理论学时</w:t>
            </w:r>
          </w:p>
        </w:tc>
        <w:tc>
          <w:tcPr>
            <w:tcW w:w="985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05AE9967">
            <w:pPr>
              <w:spacing w:before="174" w:line="180" w:lineRule="auto"/>
              <w:ind w:left="38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38</w:t>
            </w:r>
          </w:p>
        </w:tc>
        <w:tc>
          <w:tcPr>
            <w:tcW w:w="1368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49C674F4">
            <w:pPr>
              <w:spacing w:before="133" w:line="222" w:lineRule="auto"/>
              <w:ind w:left="22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实践学时</w:t>
            </w:r>
          </w:p>
        </w:tc>
        <w:tc>
          <w:tcPr>
            <w:tcW w:w="529" w:type="dxa"/>
            <w:tcBorders>
              <w:left w:val="single" w:color="000000" w:sz="2" w:space="0"/>
            </w:tcBorders>
            <w:vAlign w:val="top"/>
          </w:tcPr>
          <w:p w14:paraId="0649782E">
            <w:pPr>
              <w:spacing w:before="173" w:line="181" w:lineRule="auto"/>
              <w:ind w:left="1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16</w:t>
            </w:r>
          </w:p>
        </w:tc>
      </w:tr>
      <w:tr w14:paraId="567C3F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445236A3">
            <w:pPr>
              <w:pStyle w:val="10"/>
              <w:spacing w:before="157" w:line="228" w:lineRule="auto"/>
              <w:ind w:left="523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课程类型</w:t>
            </w:r>
          </w:p>
        </w:tc>
        <w:tc>
          <w:tcPr>
            <w:tcW w:w="7404" w:type="dxa"/>
            <w:gridSpan w:val="8"/>
            <w:tcBorders>
              <w:left w:val="single" w:color="000000" w:sz="2" w:space="0"/>
            </w:tcBorders>
            <w:vAlign w:val="top"/>
          </w:tcPr>
          <w:p w14:paraId="3DF82ABA">
            <w:pPr>
              <w:spacing w:before="132" w:line="222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纯理论课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（）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、（理论+实践）课( √</w:t>
            </w:r>
            <w:r>
              <w:rPr>
                <w:rFonts w:ascii="仿宋" w:hAnsi="仿宋" w:eastAsia="仿宋" w:cs="仿宋"/>
                <w:spacing w:val="-8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)</w:t>
            </w:r>
            <w:r>
              <w:rPr>
                <w:rFonts w:ascii="仿宋" w:hAnsi="仿宋" w:eastAsia="仿宋" w:cs="仿宋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、纯实践课()</w:t>
            </w:r>
          </w:p>
        </w:tc>
      </w:tr>
      <w:tr w14:paraId="09F4C0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41F4006A">
            <w:pPr>
              <w:pStyle w:val="10"/>
              <w:spacing w:before="157" w:line="228" w:lineRule="auto"/>
              <w:ind w:left="528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先修课程</w:t>
            </w:r>
          </w:p>
        </w:tc>
        <w:tc>
          <w:tcPr>
            <w:tcW w:w="7404" w:type="dxa"/>
            <w:gridSpan w:val="8"/>
            <w:tcBorders>
              <w:left w:val="single" w:color="000000" w:sz="2" w:space="0"/>
            </w:tcBorders>
            <w:vAlign w:val="top"/>
          </w:tcPr>
          <w:p w14:paraId="46C88618">
            <w:pPr>
              <w:spacing w:before="134" w:line="222" w:lineRule="auto"/>
              <w:ind w:left="14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人体解剖学、康复医学概论、康复评定技术</w:t>
            </w:r>
          </w:p>
        </w:tc>
      </w:tr>
      <w:tr w14:paraId="5DA8F3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1" w:hRule="atLeast"/>
        </w:trPr>
        <w:tc>
          <w:tcPr>
            <w:tcW w:w="1886" w:type="dxa"/>
            <w:tcBorders>
              <w:bottom w:val="nil"/>
              <w:right w:val="single" w:color="000000" w:sz="2" w:space="0"/>
            </w:tcBorders>
            <w:vAlign w:val="top"/>
          </w:tcPr>
          <w:p w14:paraId="096914C4">
            <w:pPr>
              <w:spacing w:line="308" w:lineRule="auto"/>
              <w:rPr>
                <w:rFonts w:ascii="Arial"/>
                <w:sz w:val="21"/>
              </w:rPr>
            </w:pPr>
          </w:p>
          <w:p w14:paraId="1756985C">
            <w:pPr>
              <w:spacing w:line="309" w:lineRule="auto"/>
              <w:rPr>
                <w:rFonts w:ascii="Arial"/>
                <w:sz w:val="21"/>
              </w:rPr>
            </w:pPr>
          </w:p>
          <w:p w14:paraId="3BD9DD3A">
            <w:pPr>
              <w:pStyle w:val="10"/>
              <w:spacing w:before="65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教学目标</w:t>
            </w:r>
          </w:p>
        </w:tc>
        <w:tc>
          <w:tcPr>
            <w:tcW w:w="7404" w:type="dxa"/>
            <w:gridSpan w:val="8"/>
            <w:tcBorders>
              <w:left w:val="single" w:color="000000" w:sz="2" w:space="0"/>
              <w:bottom w:val="nil"/>
            </w:tcBorders>
            <w:vAlign w:val="top"/>
          </w:tcPr>
          <w:p w14:paraId="5C589DE1">
            <w:pPr>
              <w:spacing w:before="32" w:line="230" w:lineRule="auto"/>
              <w:ind w:left="126" w:right="104" w:firstLine="4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根据行业准入标准、卫生资格考试大纲、康复专业教学标准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等结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合课程实际梳理教学目标,具体教学目标如下：</w:t>
            </w:r>
          </w:p>
          <w:p w14:paraId="07BAF878">
            <w:pPr>
              <w:spacing w:before="24" w:line="222" w:lineRule="auto"/>
              <w:ind w:left="6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（一）素质目标：</w:t>
            </w:r>
          </w:p>
          <w:p w14:paraId="4A8A572F">
            <w:pPr>
              <w:spacing w:before="22" w:line="221" w:lineRule="auto"/>
              <w:ind w:left="6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1.严格执行康复治疗规范，展现良好的康复职业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素养；</w:t>
            </w:r>
          </w:p>
          <w:p w14:paraId="40A269DC">
            <w:pPr>
              <w:spacing w:before="24" w:line="202" w:lineRule="auto"/>
              <w:jc w:val="righ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2.利用言语康复操作练习，养成严谨求实，团结协作的工作态度；</w:t>
            </w:r>
          </w:p>
        </w:tc>
      </w:tr>
    </w:tbl>
    <w:p w14:paraId="2C8D5B1B">
      <w:pPr>
        <w:rPr>
          <w:rFonts w:ascii="Arial"/>
          <w:sz w:val="21"/>
        </w:rPr>
      </w:pPr>
    </w:p>
    <w:p w14:paraId="617BBDE0">
      <w:pPr>
        <w:rPr>
          <w:rFonts w:ascii="Arial" w:hAnsi="Arial" w:eastAsia="Arial" w:cs="Arial"/>
          <w:sz w:val="21"/>
          <w:szCs w:val="21"/>
        </w:rPr>
        <w:sectPr>
          <w:footerReference r:id="rId28" w:type="default"/>
          <w:pgSz w:w="11906" w:h="16839"/>
          <w:pgMar w:top="1328" w:right="1302" w:bottom="1373" w:left="1302" w:header="914" w:footer="1208" w:gutter="0"/>
          <w:cols w:space="720" w:num="1"/>
        </w:sectPr>
      </w:pPr>
    </w:p>
    <w:p w14:paraId="12A5FA31">
      <w:pPr>
        <w:spacing w:before="130"/>
      </w:pPr>
      <w:r>
        <w:pict>
          <v:rect id="_x0000_s1066" o:spid="_x0000_s1066" o:spt="1" style="position:absolute;left:0pt;margin-left:70.9pt;margin-top:67.15pt;height:0.75pt;width:453.55pt;mso-position-horizontal-relative:page;mso-position-vertical-relative:page;z-index:25169715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tbl>
      <w:tblPr>
        <w:tblStyle w:val="9"/>
        <w:tblW w:w="92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6"/>
        <w:gridCol w:w="7404"/>
      </w:tblGrid>
      <w:tr w14:paraId="28C20C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4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69B03F21">
            <w:pPr>
              <w:rPr>
                <w:rFonts w:ascii="Arial"/>
                <w:sz w:val="21"/>
              </w:rPr>
            </w:pPr>
          </w:p>
        </w:tc>
        <w:tc>
          <w:tcPr>
            <w:tcW w:w="7404" w:type="dxa"/>
            <w:tcBorders>
              <w:left w:val="single" w:color="000000" w:sz="2" w:space="0"/>
            </w:tcBorders>
            <w:vAlign w:val="top"/>
          </w:tcPr>
          <w:p w14:paraId="1C782BE0">
            <w:pPr>
              <w:spacing w:before="39" w:line="221" w:lineRule="auto"/>
              <w:jc w:val="righ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3.发扬行业先进人物爱岗敬业、艰苦奋斗、甘于奉献的职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业精神。</w:t>
            </w:r>
          </w:p>
          <w:p w14:paraId="6E085D77">
            <w:pPr>
              <w:spacing w:before="25" w:line="222" w:lineRule="auto"/>
              <w:ind w:left="6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（二）知识目标：</w:t>
            </w:r>
          </w:p>
          <w:p w14:paraId="2357384C">
            <w:pPr>
              <w:spacing w:before="22" w:line="222" w:lineRule="auto"/>
              <w:ind w:left="6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1.能阐述言语治疗的基本概念；</w:t>
            </w:r>
          </w:p>
          <w:p w14:paraId="193ECA58">
            <w:pPr>
              <w:spacing w:before="21" w:line="231" w:lineRule="auto"/>
              <w:ind w:left="130" w:right="136" w:firstLine="46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2.能列举失语症、吞咽障碍、构音障碍、语言发育迟缓、</w:t>
            </w:r>
            <w:r>
              <w:rPr>
                <w:rFonts w:ascii="仿宋" w:hAnsi="仿宋" w:eastAsia="仿宋" w:cs="仿宋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口吃、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听障所致言语障碍的康复评定和治疗方法；</w:t>
            </w:r>
          </w:p>
          <w:p w14:paraId="2D53EEE4">
            <w:pPr>
              <w:spacing w:before="24" w:line="229" w:lineRule="auto"/>
              <w:ind w:left="128" w:right="104" w:firstLine="46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3.能准确辨别失语症、吞咽障碍、构音障碍、语言发育迟缓、</w:t>
            </w:r>
            <w:r>
              <w:rPr>
                <w:rFonts w:ascii="仿宋" w:hAnsi="仿宋" w:eastAsia="仿宋" w:cs="仿宋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口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吃、听障所致言语障碍的治疗操作注意事项。</w:t>
            </w:r>
          </w:p>
          <w:p w14:paraId="6ADFFCDF">
            <w:pPr>
              <w:spacing w:before="25" w:line="222" w:lineRule="auto"/>
              <w:ind w:left="6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（三）能力目标：</w:t>
            </w:r>
          </w:p>
          <w:p w14:paraId="4DBDF4BC">
            <w:pPr>
              <w:spacing w:before="24" w:line="219" w:lineRule="auto"/>
              <w:ind w:left="6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1.能够对患者是否存在言语语言功能障碍进行合理判断及分析；</w:t>
            </w:r>
          </w:p>
          <w:p w14:paraId="2BF0A200">
            <w:pPr>
              <w:spacing w:before="25" w:line="220" w:lineRule="auto"/>
              <w:ind w:left="5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2.能评价患者的言语语言功能状况并进行定性或定量的描述；</w:t>
            </w:r>
          </w:p>
          <w:p w14:paraId="128F703C">
            <w:pPr>
              <w:spacing w:before="25" w:line="209" w:lineRule="auto"/>
              <w:ind w:left="5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3.能应用言语治疗技术解决患者的言语障碍问题。</w:t>
            </w:r>
          </w:p>
        </w:tc>
      </w:tr>
      <w:tr w14:paraId="6F54CA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7C587A67">
            <w:pPr>
              <w:pStyle w:val="10"/>
              <w:spacing w:before="210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教学内容</w:t>
            </w:r>
          </w:p>
        </w:tc>
        <w:tc>
          <w:tcPr>
            <w:tcW w:w="7404" w:type="dxa"/>
            <w:tcBorders>
              <w:left w:val="single" w:color="000000" w:sz="2" w:space="0"/>
            </w:tcBorders>
            <w:vAlign w:val="top"/>
          </w:tcPr>
          <w:p w14:paraId="421C0D08">
            <w:pPr>
              <w:spacing w:before="32" w:line="216" w:lineRule="auto"/>
              <w:ind w:left="129" w:right="28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包括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个项目：构音障碍、失语症、吞咽障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碍、语言发育迟缓、口吃、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听力障碍所致言语障碍。</w:t>
            </w:r>
          </w:p>
        </w:tc>
      </w:tr>
      <w:tr w14:paraId="74037D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482B3F36">
            <w:pPr>
              <w:pStyle w:val="10"/>
              <w:spacing w:before="210" w:line="228" w:lineRule="auto"/>
              <w:ind w:left="209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教学重点与难点</w:t>
            </w:r>
          </w:p>
        </w:tc>
        <w:tc>
          <w:tcPr>
            <w:tcW w:w="7404" w:type="dxa"/>
            <w:tcBorders>
              <w:left w:val="single" w:color="000000" w:sz="2" w:space="0"/>
            </w:tcBorders>
            <w:vAlign w:val="top"/>
          </w:tcPr>
          <w:p w14:paraId="79D0496A">
            <w:pPr>
              <w:spacing w:before="34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重点：构音障碍、失语症、吞咽障碍。</w:t>
            </w:r>
          </w:p>
          <w:p w14:paraId="00FD4E6F">
            <w:pPr>
              <w:spacing w:before="11" w:line="199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难点：言语语言障碍治疗要点。</w:t>
            </w:r>
          </w:p>
        </w:tc>
      </w:tr>
      <w:tr w14:paraId="38CF7E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127CEA32">
            <w:pPr>
              <w:pStyle w:val="10"/>
              <w:spacing w:before="162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教学模式</w:t>
            </w:r>
          </w:p>
        </w:tc>
        <w:tc>
          <w:tcPr>
            <w:tcW w:w="7404" w:type="dxa"/>
            <w:tcBorders>
              <w:left w:val="single" w:color="000000" w:sz="2" w:space="0"/>
            </w:tcBorders>
            <w:vAlign w:val="top"/>
          </w:tcPr>
          <w:p w14:paraId="5CAC0415">
            <w:pPr>
              <w:spacing w:before="137" w:line="222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按岗设项、理实一体</w:t>
            </w:r>
          </w:p>
        </w:tc>
      </w:tr>
      <w:tr w14:paraId="20258D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36FB4497">
            <w:pPr>
              <w:pStyle w:val="10"/>
              <w:spacing w:before="211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教学组织</w:t>
            </w:r>
          </w:p>
        </w:tc>
        <w:tc>
          <w:tcPr>
            <w:tcW w:w="7404" w:type="dxa"/>
            <w:tcBorders>
              <w:left w:val="single" w:color="000000" w:sz="2" w:space="0"/>
            </w:tcBorders>
            <w:vAlign w:val="top"/>
          </w:tcPr>
          <w:p w14:paraId="1AACD5FE">
            <w:pPr>
              <w:spacing w:before="35" w:line="215" w:lineRule="auto"/>
              <w:ind w:left="129" w:right="104" w:hanging="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课程组合作教学，专任教师负责理论教学，兼职教师负责综合实训教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学</w:t>
            </w:r>
          </w:p>
        </w:tc>
      </w:tr>
      <w:tr w14:paraId="4C0389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65FFDC63">
            <w:pPr>
              <w:pStyle w:val="10"/>
              <w:spacing w:before="211" w:line="228" w:lineRule="auto"/>
              <w:ind w:left="209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教学手段和方法</w:t>
            </w:r>
          </w:p>
        </w:tc>
        <w:tc>
          <w:tcPr>
            <w:tcW w:w="7404" w:type="dxa"/>
            <w:tcBorders>
              <w:left w:val="single" w:color="000000" w:sz="2" w:space="0"/>
            </w:tcBorders>
            <w:vAlign w:val="top"/>
          </w:tcPr>
          <w:p w14:paraId="5524464C">
            <w:pPr>
              <w:spacing w:before="36" w:line="221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手段：多媒体、图片、视频、网络。</w:t>
            </w:r>
          </w:p>
          <w:p w14:paraId="05B2A51E">
            <w:pPr>
              <w:spacing w:before="12" w:line="199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方法：理实一体教学、案例教学方法、角色扮演法。</w:t>
            </w:r>
          </w:p>
        </w:tc>
      </w:tr>
      <w:tr w14:paraId="0C1097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43C52130">
            <w:pPr>
              <w:pStyle w:val="10"/>
              <w:spacing w:before="163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教学资料</w:t>
            </w:r>
          </w:p>
        </w:tc>
        <w:tc>
          <w:tcPr>
            <w:tcW w:w="7404" w:type="dxa"/>
            <w:tcBorders>
              <w:left w:val="single" w:color="000000" w:sz="2" w:space="0"/>
            </w:tcBorders>
            <w:vAlign w:val="top"/>
          </w:tcPr>
          <w:p w14:paraId="4B63BA8A">
            <w:pPr>
              <w:spacing w:before="136" w:line="222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课件、教案、视频、网站</w:t>
            </w:r>
          </w:p>
        </w:tc>
      </w:tr>
      <w:tr w14:paraId="2EA1F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1886" w:type="dxa"/>
            <w:tcBorders>
              <w:bottom w:val="single" w:color="000000" w:sz="2" w:space="0"/>
              <w:right w:val="single" w:color="000000" w:sz="2" w:space="0"/>
            </w:tcBorders>
            <w:vAlign w:val="top"/>
          </w:tcPr>
          <w:p w14:paraId="1577E1C1">
            <w:pPr>
              <w:pStyle w:val="10"/>
              <w:spacing w:before="211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教学考核</w:t>
            </w:r>
          </w:p>
        </w:tc>
        <w:tc>
          <w:tcPr>
            <w:tcW w:w="7404" w:type="dxa"/>
            <w:tcBorders>
              <w:left w:val="single" w:color="000000" w:sz="2" w:space="0"/>
              <w:bottom w:val="single" w:color="000000" w:sz="2" w:space="0"/>
            </w:tcBorders>
            <w:vAlign w:val="top"/>
          </w:tcPr>
          <w:p w14:paraId="5E154AE9">
            <w:pPr>
              <w:spacing w:before="35" w:line="216" w:lineRule="auto"/>
              <w:ind w:left="119" w:right="1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平时成绩（作业、态度、考勤、案例分析）20%、理论成绩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40%、综合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技能操作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40%。</w:t>
            </w:r>
          </w:p>
        </w:tc>
      </w:tr>
    </w:tbl>
    <w:p w14:paraId="51709D96">
      <w:pPr>
        <w:spacing w:line="386" w:lineRule="auto"/>
        <w:rPr>
          <w:rFonts w:ascii="Arial"/>
          <w:sz w:val="21"/>
        </w:rPr>
      </w:pPr>
    </w:p>
    <w:p w14:paraId="1E186D23">
      <w:pPr>
        <w:spacing w:before="91" w:line="213" w:lineRule="auto"/>
        <w:ind w:left="6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核心课程七：《常见疾病康复》</w:t>
      </w:r>
    </w:p>
    <w:tbl>
      <w:tblPr>
        <w:tblStyle w:val="9"/>
        <w:tblW w:w="92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6"/>
        <w:gridCol w:w="785"/>
        <w:gridCol w:w="1376"/>
        <w:gridCol w:w="985"/>
        <w:gridCol w:w="801"/>
        <w:gridCol w:w="575"/>
        <w:gridCol w:w="985"/>
        <w:gridCol w:w="1368"/>
        <w:gridCol w:w="529"/>
      </w:tblGrid>
      <w:tr w14:paraId="4E7052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5A08C235">
            <w:pPr>
              <w:pStyle w:val="10"/>
              <w:spacing w:before="166" w:line="228" w:lineRule="auto"/>
              <w:ind w:left="523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课程名称</w:t>
            </w:r>
          </w:p>
        </w:tc>
        <w:tc>
          <w:tcPr>
            <w:tcW w:w="3947" w:type="dxa"/>
            <w:gridSpan w:val="4"/>
            <w:tcBorders>
              <w:left w:val="single" w:color="000000" w:sz="2" w:space="0"/>
            </w:tcBorders>
            <w:vAlign w:val="top"/>
          </w:tcPr>
          <w:p w14:paraId="64086911">
            <w:pPr>
              <w:spacing w:before="139" w:line="222" w:lineRule="auto"/>
              <w:ind w:left="10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常见常见疾病康复</w:t>
            </w:r>
          </w:p>
        </w:tc>
        <w:tc>
          <w:tcPr>
            <w:tcW w:w="1560" w:type="dxa"/>
            <w:gridSpan w:val="2"/>
            <w:vAlign w:val="top"/>
          </w:tcPr>
          <w:p w14:paraId="0C2735B8">
            <w:pPr>
              <w:spacing w:before="138" w:line="222" w:lineRule="auto"/>
              <w:ind w:left="3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课程编码</w:t>
            </w:r>
          </w:p>
        </w:tc>
        <w:tc>
          <w:tcPr>
            <w:tcW w:w="1897" w:type="dxa"/>
            <w:gridSpan w:val="2"/>
            <w:vAlign w:val="top"/>
          </w:tcPr>
          <w:p w14:paraId="6DE1E1DE">
            <w:pPr>
              <w:spacing w:before="179" w:line="181" w:lineRule="auto"/>
              <w:ind w:left="4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02231320</w:t>
            </w:r>
          </w:p>
        </w:tc>
      </w:tr>
      <w:tr w14:paraId="14569A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547C20E0">
            <w:pPr>
              <w:pStyle w:val="10"/>
              <w:spacing w:before="159" w:line="228" w:lineRule="auto"/>
              <w:ind w:left="52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实施学期</w:t>
            </w:r>
          </w:p>
        </w:tc>
        <w:tc>
          <w:tcPr>
            <w:tcW w:w="785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7546A6BA">
            <w:pPr>
              <w:spacing w:before="174" w:line="180" w:lineRule="auto"/>
              <w:ind w:left="3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3900A2E5">
            <w:pPr>
              <w:spacing w:before="132" w:line="223" w:lineRule="auto"/>
              <w:ind w:left="35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总学时</w:t>
            </w:r>
          </w:p>
        </w:tc>
        <w:tc>
          <w:tcPr>
            <w:tcW w:w="985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3167126F">
            <w:pPr>
              <w:spacing w:before="173" w:line="181" w:lineRule="auto"/>
              <w:ind w:left="3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156</w:t>
            </w:r>
          </w:p>
        </w:tc>
        <w:tc>
          <w:tcPr>
            <w:tcW w:w="1376" w:type="dxa"/>
            <w:gridSpan w:val="2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5E245C7A">
            <w:pPr>
              <w:spacing w:before="132" w:line="223" w:lineRule="auto"/>
              <w:ind w:left="2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理论学时</w:t>
            </w:r>
          </w:p>
        </w:tc>
        <w:tc>
          <w:tcPr>
            <w:tcW w:w="985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643E55AC">
            <w:pPr>
              <w:spacing w:before="173" w:line="181" w:lineRule="auto"/>
              <w:ind w:left="34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106</w:t>
            </w:r>
          </w:p>
        </w:tc>
        <w:tc>
          <w:tcPr>
            <w:tcW w:w="1368" w:type="dxa"/>
            <w:tcBorders>
              <w:left w:val="single" w:color="000000" w:sz="2" w:space="0"/>
              <w:right w:val="single" w:color="000000" w:sz="2" w:space="0"/>
            </w:tcBorders>
            <w:vAlign w:val="top"/>
          </w:tcPr>
          <w:p w14:paraId="0DEF7752">
            <w:pPr>
              <w:spacing w:before="133" w:line="222" w:lineRule="auto"/>
              <w:ind w:left="22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实践学时</w:t>
            </w:r>
          </w:p>
        </w:tc>
        <w:tc>
          <w:tcPr>
            <w:tcW w:w="529" w:type="dxa"/>
            <w:tcBorders>
              <w:left w:val="single" w:color="000000" w:sz="2" w:space="0"/>
            </w:tcBorders>
            <w:vAlign w:val="top"/>
          </w:tcPr>
          <w:p w14:paraId="4D5B000C">
            <w:pPr>
              <w:spacing w:before="174" w:line="180" w:lineRule="auto"/>
              <w:ind w:left="1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50</w:t>
            </w:r>
          </w:p>
        </w:tc>
      </w:tr>
      <w:tr w14:paraId="7B8FCE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702AB528">
            <w:pPr>
              <w:pStyle w:val="10"/>
              <w:spacing w:before="156" w:line="228" w:lineRule="auto"/>
              <w:ind w:left="523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课程类型</w:t>
            </w:r>
          </w:p>
        </w:tc>
        <w:tc>
          <w:tcPr>
            <w:tcW w:w="7404" w:type="dxa"/>
            <w:gridSpan w:val="8"/>
            <w:tcBorders>
              <w:left w:val="single" w:color="000000" w:sz="2" w:space="0"/>
            </w:tcBorders>
            <w:vAlign w:val="top"/>
          </w:tcPr>
          <w:p w14:paraId="775D2DAB">
            <w:pPr>
              <w:spacing w:before="132" w:line="222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纯理论课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（）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、（理论+实践）课( √</w:t>
            </w:r>
            <w:r>
              <w:rPr>
                <w:rFonts w:ascii="仿宋" w:hAnsi="仿宋" w:eastAsia="仿宋" w:cs="仿宋"/>
                <w:spacing w:val="-8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)</w:t>
            </w:r>
            <w:r>
              <w:rPr>
                <w:rFonts w:ascii="仿宋" w:hAnsi="仿宋" w:eastAsia="仿宋" w:cs="仿宋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、纯实践课()</w:t>
            </w:r>
          </w:p>
        </w:tc>
      </w:tr>
      <w:tr w14:paraId="52F299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37153016">
            <w:pPr>
              <w:pStyle w:val="10"/>
              <w:spacing w:before="207" w:line="228" w:lineRule="auto"/>
              <w:ind w:left="528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先修课程</w:t>
            </w:r>
          </w:p>
        </w:tc>
        <w:tc>
          <w:tcPr>
            <w:tcW w:w="7404" w:type="dxa"/>
            <w:gridSpan w:val="8"/>
            <w:tcBorders>
              <w:left w:val="single" w:color="000000" w:sz="2" w:space="0"/>
            </w:tcBorders>
            <w:vAlign w:val="top"/>
          </w:tcPr>
          <w:p w14:paraId="77333DF9">
            <w:pPr>
              <w:spacing w:before="33" w:line="216" w:lineRule="auto"/>
              <w:ind w:left="123" w:right="1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人体解剖学、康复评定技术、作业治疗技术、言语治疗技术、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运动治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疗技术</w:t>
            </w:r>
          </w:p>
        </w:tc>
      </w:tr>
      <w:tr w14:paraId="64E9D9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8" w:hRule="atLeast"/>
        </w:trPr>
        <w:tc>
          <w:tcPr>
            <w:tcW w:w="1886" w:type="dxa"/>
            <w:tcBorders>
              <w:bottom w:val="nil"/>
              <w:right w:val="single" w:color="000000" w:sz="2" w:space="0"/>
            </w:tcBorders>
            <w:vAlign w:val="top"/>
          </w:tcPr>
          <w:p w14:paraId="4EC24837">
            <w:pPr>
              <w:spacing w:line="277" w:lineRule="auto"/>
              <w:rPr>
                <w:rFonts w:ascii="Arial"/>
                <w:sz w:val="21"/>
              </w:rPr>
            </w:pPr>
          </w:p>
          <w:p w14:paraId="1C53468C">
            <w:pPr>
              <w:spacing w:line="277" w:lineRule="auto"/>
              <w:rPr>
                <w:rFonts w:ascii="Arial"/>
                <w:sz w:val="21"/>
              </w:rPr>
            </w:pPr>
          </w:p>
          <w:p w14:paraId="3828D836">
            <w:pPr>
              <w:spacing w:line="278" w:lineRule="auto"/>
              <w:rPr>
                <w:rFonts w:ascii="Arial"/>
                <w:sz w:val="21"/>
              </w:rPr>
            </w:pPr>
          </w:p>
          <w:p w14:paraId="73A5B989">
            <w:pPr>
              <w:spacing w:line="278" w:lineRule="auto"/>
              <w:rPr>
                <w:rFonts w:ascii="Arial"/>
                <w:sz w:val="21"/>
              </w:rPr>
            </w:pPr>
          </w:p>
          <w:p w14:paraId="274B6D34">
            <w:pPr>
              <w:spacing w:line="278" w:lineRule="auto"/>
              <w:rPr>
                <w:rFonts w:ascii="Arial"/>
                <w:sz w:val="21"/>
              </w:rPr>
            </w:pPr>
          </w:p>
          <w:p w14:paraId="323F832F">
            <w:pPr>
              <w:pStyle w:val="10"/>
              <w:spacing w:before="65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教学目标</w:t>
            </w:r>
          </w:p>
        </w:tc>
        <w:tc>
          <w:tcPr>
            <w:tcW w:w="7404" w:type="dxa"/>
            <w:gridSpan w:val="8"/>
            <w:tcBorders>
              <w:left w:val="single" w:color="000000" w:sz="2" w:space="0"/>
              <w:bottom w:val="nil"/>
            </w:tcBorders>
            <w:vAlign w:val="top"/>
          </w:tcPr>
          <w:p w14:paraId="62322DA7">
            <w:pPr>
              <w:spacing w:before="31" w:line="231" w:lineRule="auto"/>
              <w:ind w:left="126" w:right="104" w:firstLine="4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根据行业准入标准、卫生资格考试大纲、康复专业教学标准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等结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合课程实际梳理教学目标,具体教学目标如下：</w:t>
            </w:r>
          </w:p>
          <w:p w14:paraId="6FDFA53D">
            <w:pPr>
              <w:spacing w:before="21" w:line="222" w:lineRule="auto"/>
              <w:ind w:left="6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（一）素质目标</w:t>
            </w:r>
          </w:p>
          <w:p w14:paraId="01503C6E">
            <w:pPr>
              <w:spacing w:before="24" w:line="230" w:lineRule="auto"/>
              <w:ind w:left="126" w:right="104" w:firstLine="4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1.具有基本的医学生职业道德，具有强的责任感，有为残疾人服</w:t>
            </w:r>
            <w:r>
              <w:rPr>
                <w:rFonts w:ascii="仿宋" w:hAnsi="仿宋" w:eastAsia="仿宋" w:cs="仿宋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务的意识，有乐于奉献的精神。</w:t>
            </w:r>
          </w:p>
          <w:p w14:paraId="12381A6D">
            <w:pPr>
              <w:spacing w:before="24" w:line="230" w:lineRule="auto"/>
              <w:ind w:left="123" w:right="104" w:firstLine="4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2.具有较强的团队意识，具有良好的与患者、家属、医生、护理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人员和其他治疗人员沟通的能力、语言表达能力。</w:t>
            </w:r>
          </w:p>
          <w:p w14:paraId="6024BA10">
            <w:pPr>
              <w:spacing w:before="23" w:line="231" w:lineRule="auto"/>
              <w:ind w:left="120" w:right="104" w:firstLine="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3.具有敏锐的观察力，综合分析能力、判断能力、突发事件应激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处理能力和专业技能</w:t>
            </w:r>
          </w:p>
          <w:p w14:paraId="5D8CA6CF">
            <w:pPr>
              <w:spacing w:before="21" w:line="204" w:lineRule="auto"/>
              <w:ind w:left="6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（二）知识目标</w:t>
            </w:r>
          </w:p>
        </w:tc>
      </w:tr>
    </w:tbl>
    <w:p w14:paraId="0DA45C82">
      <w:pPr>
        <w:spacing w:line="97" w:lineRule="exact"/>
        <w:rPr>
          <w:rFonts w:ascii="Arial"/>
          <w:sz w:val="8"/>
        </w:rPr>
      </w:pPr>
    </w:p>
    <w:p w14:paraId="340E03D8">
      <w:pPr>
        <w:spacing w:line="97" w:lineRule="exact"/>
        <w:rPr>
          <w:rFonts w:ascii="Arial" w:hAnsi="Arial" w:eastAsia="Arial" w:cs="Arial"/>
          <w:sz w:val="8"/>
          <w:szCs w:val="8"/>
        </w:rPr>
        <w:sectPr>
          <w:footerReference r:id="rId29" w:type="default"/>
          <w:pgSz w:w="11906" w:h="16839"/>
          <w:pgMar w:top="1328" w:right="1302" w:bottom="1372" w:left="1302" w:header="914" w:footer="1208" w:gutter="0"/>
          <w:cols w:space="720" w:num="1"/>
        </w:sectPr>
      </w:pPr>
    </w:p>
    <w:p w14:paraId="1C950C00">
      <w:pPr>
        <w:spacing w:before="130"/>
      </w:pPr>
      <w:r>
        <w:pict>
          <v:rect id="_x0000_s1067" o:spid="_x0000_s1067" o:spt="1" style="position:absolute;left:0pt;margin-left:70.9pt;margin-top:67.15pt;height:0.75pt;width:453.55pt;mso-position-horizontal-relative:page;mso-position-vertical-relative:page;z-index:25169817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tbl>
      <w:tblPr>
        <w:tblStyle w:val="9"/>
        <w:tblW w:w="92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6"/>
        <w:gridCol w:w="7404"/>
      </w:tblGrid>
      <w:tr w14:paraId="282212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5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5FD89C0D">
            <w:pPr>
              <w:rPr>
                <w:rFonts w:ascii="Arial"/>
                <w:sz w:val="21"/>
              </w:rPr>
            </w:pPr>
          </w:p>
        </w:tc>
        <w:tc>
          <w:tcPr>
            <w:tcW w:w="7404" w:type="dxa"/>
            <w:tcBorders>
              <w:left w:val="single" w:color="000000" w:sz="2" w:space="0"/>
            </w:tcBorders>
            <w:vAlign w:val="top"/>
          </w:tcPr>
          <w:p w14:paraId="23843F1C">
            <w:pPr>
              <w:spacing w:before="40" w:line="231" w:lineRule="auto"/>
              <w:ind w:left="120" w:right="136" w:firstLine="4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1.知道脑卒中、脑血管意外、脊髓损伤、周围神经损伤的概念、</w:t>
            </w:r>
            <w:r>
              <w:rPr>
                <w:rFonts w:ascii="仿宋" w:hAnsi="仿宋" w:eastAsia="仿宋" w:cs="仿宋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病因病理、临床表现；掌握其康复问题、康复评定、康复治疗。</w:t>
            </w:r>
          </w:p>
          <w:p w14:paraId="170F6DAD">
            <w:pPr>
              <w:spacing w:before="24" w:line="233" w:lineRule="auto"/>
              <w:ind w:left="119" w:right="104" w:firstLine="4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2.知道骨关节系统常见疾病，骨折、颈肩腰腿痛、关节置换、截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肢、运动损伤、手外伤等的定义、康复评定、康复治疗方法。熟悉其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病因病理、临床表现、临床诊治方法。</w:t>
            </w:r>
          </w:p>
          <w:p w14:paraId="4E39EE57">
            <w:pPr>
              <w:spacing w:before="23" w:line="229" w:lineRule="auto"/>
              <w:ind w:left="123" w:right="104" w:firstLine="4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3.知道慢阻肺、冠心病、高血压、糖尿病、肥胖、骨质疏松、慢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性疼痛的分类、临床表现、康复评定、康复治疗理念。</w:t>
            </w:r>
          </w:p>
          <w:p w14:paraId="5D29A42E">
            <w:pPr>
              <w:spacing w:before="25" w:line="222" w:lineRule="auto"/>
              <w:ind w:left="6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（三）能力目标</w:t>
            </w:r>
          </w:p>
          <w:p w14:paraId="6CE3D05D">
            <w:pPr>
              <w:spacing w:before="23" w:line="221" w:lineRule="auto"/>
              <w:ind w:left="6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1.能对偏瘫、截瘫、四肢瘫进行基本的康复评定和康复治疗。</w:t>
            </w:r>
          </w:p>
          <w:p w14:paraId="20ADC6BB">
            <w:pPr>
              <w:spacing w:before="22" w:line="221" w:lineRule="auto"/>
              <w:ind w:left="5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2.能对脑损伤患者进行感知、认知功能的初步评定和康复训练，</w:t>
            </w:r>
          </w:p>
          <w:p w14:paraId="093413D6">
            <w:pPr>
              <w:spacing w:before="26" w:line="231" w:lineRule="auto"/>
              <w:ind w:left="119" w:right="104" w:firstLine="4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3.能对周围神经损伤、帕金森病及阿茨海默症患者进行康复评定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和康复治疗。</w:t>
            </w:r>
          </w:p>
          <w:p w14:paraId="47AACE8A">
            <w:pPr>
              <w:spacing w:before="23" w:line="230" w:lineRule="auto"/>
              <w:ind w:left="119" w:right="104" w:firstLine="4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4.能对四肢骨折、手外伤、关节置换、运动损伤进行康复评定和</w:t>
            </w:r>
            <w:r>
              <w:rPr>
                <w:rFonts w:ascii="仿宋" w:hAnsi="仿宋" w:eastAsia="仿宋" w:cs="仿宋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康复治疗。</w:t>
            </w:r>
          </w:p>
          <w:p w14:paraId="15D692EB">
            <w:pPr>
              <w:spacing w:before="23" w:line="221" w:lineRule="auto"/>
              <w:ind w:left="5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5.能对骨关节疾病、截肢进行康复评定和康复治疗。</w:t>
            </w:r>
          </w:p>
          <w:p w14:paraId="0B0FC41C">
            <w:pPr>
              <w:spacing w:before="22" w:line="221" w:lineRule="auto"/>
              <w:ind w:left="5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6.能对颈肩腰腿痛进行简单的康复评定和康复治疗。</w:t>
            </w:r>
          </w:p>
          <w:p w14:paraId="08268E72">
            <w:pPr>
              <w:spacing w:before="26" w:line="231" w:lineRule="auto"/>
              <w:ind w:left="119" w:right="104" w:firstLine="47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7.能对冠心病、慢阻肺、高血压、糖尿病患者进行简单康复评定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和康复治疗。</w:t>
            </w:r>
          </w:p>
          <w:p w14:paraId="34323F27">
            <w:pPr>
              <w:spacing w:before="23" w:line="220" w:lineRule="auto"/>
              <w:ind w:left="59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8.能对疼痛、恶性肿瘤等问题进行康复评定和康复治疗。</w:t>
            </w:r>
          </w:p>
          <w:p w14:paraId="0D83EC89">
            <w:pPr>
              <w:spacing w:before="23" w:line="220" w:lineRule="auto"/>
              <w:ind w:left="59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9.能运用所学专业知识对康复治疗方案进行理性分析与评价。</w:t>
            </w:r>
          </w:p>
        </w:tc>
      </w:tr>
      <w:tr w14:paraId="665568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5A969F95">
            <w:pPr>
              <w:pStyle w:val="10"/>
              <w:spacing w:before="221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教学内容</w:t>
            </w:r>
          </w:p>
        </w:tc>
        <w:tc>
          <w:tcPr>
            <w:tcW w:w="7404" w:type="dxa"/>
            <w:tcBorders>
              <w:left w:val="single" w:color="000000" w:sz="2" w:space="0"/>
            </w:tcBorders>
            <w:vAlign w:val="top"/>
          </w:tcPr>
          <w:p w14:paraId="7B98AC14">
            <w:pPr>
              <w:spacing w:before="37" w:line="223" w:lineRule="auto"/>
              <w:ind w:left="132" w:right="104" w:hanging="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包括神经系统的常见疾病康复、骨关节系统病损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的康复治疗、老年病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患者的三大板块康复。</w:t>
            </w:r>
          </w:p>
        </w:tc>
      </w:tr>
      <w:tr w14:paraId="71F8B7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0678C5FB">
            <w:pPr>
              <w:pStyle w:val="10"/>
              <w:spacing w:before="222" w:line="228" w:lineRule="auto"/>
              <w:ind w:left="209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教学重点与难点</w:t>
            </w:r>
          </w:p>
        </w:tc>
        <w:tc>
          <w:tcPr>
            <w:tcW w:w="7404" w:type="dxa"/>
            <w:tcBorders>
              <w:left w:val="single" w:color="000000" w:sz="2" w:space="0"/>
            </w:tcBorders>
            <w:vAlign w:val="top"/>
          </w:tcPr>
          <w:p w14:paraId="58BA013E">
            <w:pPr>
              <w:spacing w:before="36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重点：常见病的康复。</w:t>
            </w:r>
          </w:p>
          <w:p w14:paraId="1298A7F5">
            <w:pPr>
              <w:spacing w:before="23" w:line="207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难点：常见病的评定。</w:t>
            </w:r>
          </w:p>
        </w:tc>
      </w:tr>
      <w:tr w14:paraId="526755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1E415FF5">
            <w:pPr>
              <w:pStyle w:val="10"/>
              <w:spacing w:before="221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教学模式</w:t>
            </w:r>
          </w:p>
        </w:tc>
        <w:tc>
          <w:tcPr>
            <w:tcW w:w="7404" w:type="dxa"/>
            <w:tcBorders>
              <w:left w:val="single" w:color="000000" w:sz="2" w:space="0"/>
            </w:tcBorders>
            <w:vAlign w:val="top"/>
          </w:tcPr>
          <w:p w14:paraId="45FA171C">
            <w:pPr>
              <w:spacing w:before="38" w:line="223" w:lineRule="auto"/>
              <w:ind w:left="121" w:right="136" w:firstLine="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以校内、外实训基地为依托，采用工学交替、任务驱动、项目导向、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理实一体的教学模式。</w:t>
            </w:r>
          </w:p>
        </w:tc>
      </w:tr>
      <w:tr w14:paraId="593AE6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53302EFB">
            <w:pPr>
              <w:pStyle w:val="10"/>
              <w:spacing w:before="162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教学组织</w:t>
            </w:r>
          </w:p>
        </w:tc>
        <w:tc>
          <w:tcPr>
            <w:tcW w:w="7404" w:type="dxa"/>
            <w:tcBorders>
              <w:left w:val="single" w:color="000000" w:sz="2" w:space="0"/>
            </w:tcBorders>
            <w:vAlign w:val="top"/>
          </w:tcPr>
          <w:p w14:paraId="5FB9BC5D">
            <w:pPr>
              <w:spacing w:before="131" w:line="220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课程组合作教学，专任教师负责理论教学，实训员负责综合实训教学</w:t>
            </w:r>
          </w:p>
        </w:tc>
      </w:tr>
      <w:tr w14:paraId="3F58AD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1C66095B">
            <w:pPr>
              <w:spacing w:line="309" w:lineRule="auto"/>
              <w:rPr>
                <w:rFonts w:ascii="Arial"/>
                <w:sz w:val="21"/>
              </w:rPr>
            </w:pPr>
          </w:p>
          <w:p w14:paraId="0B00BDD7">
            <w:pPr>
              <w:pStyle w:val="10"/>
              <w:spacing w:before="65" w:line="228" w:lineRule="auto"/>
              <w:ind w:left="209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教学手段和方法</w:t>
            </w:r>
          </w:p>
        </w:tc>
        <w:tc>
          <w:tcPr>
            <w:tcW w:w="7404" w:type="dxa"/>
            <w:tcBorders>
              <w:left w:val="single" w:color="000000" w:sz="2" w:space="0"/>
            </w:tcBorders>
            <w:vAlign w:val="top"/>
          </w:tcPr>
          <w:p w14:paraId="3C947A8E">
            <w:pPr>
              <w:spacing w:before="35" w:line="221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手段：多媒体、图片、视频、学习通平台。</w:t>
            </w:r>
          </w:p>
          <w:p w14:paraId="4293EA33">
            <w:pPr>
              <w:spacing w:before="25" w:line="223" w:lineRule="auto"/>
              <w:ind w:left="118" w:right="104" w:firstLine="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方法：根据学习任务的不同分别在教学中采用讲授、病例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分析、角色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扮演、探究式相结合的教学方法及手段。</w:t>
            </w:r>
          </w:p>
        </w:tc>
      </w:tr>
      <w:tr w14:paraId="24A2CF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886" w:type="dxa"/>
            <w:tcBorders>
              <w:right w:val="single" w:color="000000" w:sz="2" w:space="0"/>
            </w:tcBorders>
            <w:vAlign w:val="top"/>
          </w:tcPr>
          <w:p w14:paraId="3992A83B">
            <w:pPr>
              <w:pStyle w:val="10"/>
              <w:spacing w:before="162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教学资料</w:t>
            </w:r>
          </w:p>
        </w:tc>
        <w:tc>
          <w:tcPr>
            <w:tcW w:w="7404" w:type="dxa"/>
            <w:tcBorders>
              <w:left w:val="single" w:color="000000" w:sz="2" w:space="0"/>
            </w:tcBorders>
            <w:vAlign w:val="top"/>
          </w:tcPr>
          <w:p w14:paraId="64362603">
            <w:pPr>
              <w:spacing w:before="131" w:line="222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课件、教案、视频、网站</w:t>
            </w:r>
          </w:p>
        </w:tc>
      </w:tr>
      <w:tr w14:paraId="38D18D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886" w:type="dxa"/>
            <w:tcBorders>
              <w:bottom w:val="single" w:color="000000" w:sz="2" w:space="0"/>
              <w:right w:val="single" w:color="000000" w:sz="2" w:space="0"/>
            </w:tcBorders>
            <w:vAlign w:val="top"/>
          </w:tcPr>
          <w:p w14:paraId="1881F165">
            <w:pPr>
              <w:pStyle w:val="10"/>
              <w:spacing w:before="223" w:line="228" w:lineRule="auto"/>
              <w:ind w:left="52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教学考核</w:t>
            </w:r>
          </w:p>
        </w:tc>
        <w:tc>
          <w:tcPr>
            <w:tcW w:w="7404" w:type="dxa"/>
            <w:tcBorders>
              <w:left w:val="single" w:color="000000" w:sz="2" w:space="0"/>
              <w:bottom w:val="single" w:color="000000" w:sz="2" w:space="0"/>
            </w:tcBorders>
            <w:vAlign w:val="top"/>
          </w:tcPr>
          <w:p w14:paraId="40ADDD42">
            <w:pPr>
              <w:spacing w:before="39" w:line="223" w:lineRule="auto"/>
              <w:ind w:left="119" w:right="1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平时成绩（作业、态度、考勤、案例分析）10%、理论成绩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50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%、综合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技能操作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40%。</w:t>
            </w:r>
          </w:p>
        </w:tc>
      </w:tr>
    </w:tbl>
    <w:p w14:paraId="6A575E97">
      <w:pPr>
        <w:spacing w:line="360" w:lineRule="auto"/>
        <w:rPr>
          <w:rFonts w:ascii="Arial"/>
          <w:sz w:val="21"/>
        </w:rPr>
      </w:pPr>
    </w:p>
    <w:p w14:paraId="3C0E9B7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left="783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③专业拓展课</w:t>
      </w:r>
    </w:p>
    <w:p w14:paraId="297A5B9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1" w:line="560" w:lineRule="exact"/>
        <w:ind w:left="786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专业拓展课程一：《康复综合实训（含实习前考核）》</w:t>
      </w:r>
    </w:p>
    <w:p w14:paraId="01868E4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2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8"/>
          <w:sz w:val="32"/>
          <w:szCs w:val="32"/>
          <w:lang w:val="en-US" w:eastAsia="zh-CN"/>
        </w:rPr>
        <w:t xml:space="preserve">  课程目标：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 xml:space="preserve">了解各类治疗技术的适应证及禁忌症；熟悉各类治疗技术的基本理论、分类；掌握各类治疗技术的基本概念、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pict>
          <v:shape id="_x0000_s1068" o:spid="_x0000_s1068" style="position:absolute;left:0pt;margin-left:70.9pt;margin-top:67.15pt;height:0.75pt;width:453.55pt;mso-position-horizontal-relative:page;mso-position-vertical-relative:page;z-index:251699200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:lang w:val="en-US" w:eastAsia="zh-CN"/>
        </w:rPr>
        <w:t>目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的、方法。</w:t>
      </w:r>
    </w:p>
    <w:p w14:paraId="11B7009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right="2"/>
        <w:jc w:val="righ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position w:val="1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13"/>
          <w:position w:val="18"/>
          <w:sz w:val="32"/>
          <w:szCs w:val="32"/>
        </w:rPr>
        <w:t>掌握各类治疗技术的基本操作方法，能运用各类</w:t>
      </w:r>
    </w:p>
    <w:p w14:paraId="3476D09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2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治疗技术对常见疾病进行康复指导与治疗。</w:t>
      </w:r>
    </w:p>
    <w:p w14:paraId="6ABA793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left="15" w:firstLine="639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本课程主要以实践教学为主，辅以多媒体课件等 数字化资源进行教学，考核采用平时成绩与期末考试相结合的方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式进行，其中平时成绩由学生考勤、平时作业、课堂参与等完成</w:t>
      </w:r>
      <w:r>
        <w:rPr>
          <w:rFonts w:hint="eastAsia" w:ascii="方正仿宋_GB2312" w:hAnsi="方正仿宋_GB2312" w:eastAsia="方正仿宋_GB2312" w:cs="方正仿宋_GB2312"/>
          <w:spacing w:val="6"/>
          <w:position w:val="2"/>
          <w:sz w:val="32"/>
          <w:szCs w:val="32"/>
        </w:rPr>
        <w:t>情况组成占</w:t>
      </w:r>
      <w:r>
        <w:rPr>
          <w:rFonts w:hint="eastAsia" w:ascii="方正仿宋_GB2312" w:hAnsi="方正仿宋_GB2312" w:eastAsia="方正仿宋_GB2312" w:cs="方正仿宋_GB2312"/>
          <w:spacing w:val="-69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position w:val="2"/>
          <w:sz w:val="32"/>
          <w:szCs w:val="32"/>
        </w:rPr>
        <w:t>40%</w:t>
      </w:r>
      <w:r>
        <w:rPr>
          <w:rFonts w:hint="eastAsia" w:ascii="方正仿宋_GB2312" w:hAnsi="方正仿宋_GB2312" w:eastAsia="方正仿宋_GB2312" w:cs="方正仿宋_GB2312"/>
          <w:spacing w:val="-48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position w:val="2"/>
          <w:sz w:val="32"/>
          <w:szCs w:val="32"/>
        </w:rPr>
        <w:t>，期末考试以学生实操为</w:t>
      </w:r>
      <w:r>
        <w:rPr>
          <w:rFonts w:hint="eastAsia" w:ascii="方正仿宋_GB2312" w:hAnsi="方正仿宋_GB2312" w:eastAsia="方正仿宋_GB2312" w:cs="方正仿宋_GB2312"/>
          <w:spacing w:val="5"/>
          <w:position w:val="2"/>
          <w:sz w:val="32"/>
          <w:szCs w:val="32"/>
        </w:rPr>
        <w:t>主占</w:t>
      </w:r>
      <w:r>
        <w:rPr>
          <w:rFonts w:hint="eastAsia" w:ascii="方正仿宋_GB2312" w:hAnsi="方正仿宋_GB2312" w:eastAsia="方正仿宋_GB2312" w:cs="方正仿宋_GB2312"/>
          <w:spacing w:val="-61"/>
          <w:position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5"/>
          <w:position w:val="2"/>
          <w:sz w:val="32"/>
          <w:szCs w:val="32"/>
        </w:rPr>
        <w:t>60%。</w:t>
      </w:r>
    </w:p>
    <w:p w14:paraId="315A55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560" w:lineRule="exact"/>
        <w:ind w:left="65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专业拓展课程二：《全科医学概论》</w:t>
      </w:r>
    </w:p>
    <w:p w14:paraId="266C06D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left="12" w:firstLine="637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能根据全科医学理论和基本技能的学习，掌握全</w:t>
      </w:r>
      <w:r>
        <w:rPr>
          <w:rFonts w:hint="eastAsia" w:ascii="方正仿宋_GB2312" w:hAnsi="方正仿宋_GB2312" w:eastAsia="方正仿宋_GB2312" w:cs="方正仿宋_GB2312"/>
          <w:spacing w:val="1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科医学理念及基层医疗卫生健康服务的基本模式、主要内容、主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要流程，为毕业后从事基层医疗卫生健康服务工作打基础。</w:t>
      </w:r>
    </w:p>
    <w:p w14:paraId="71F3B47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5" w:line="560" w:lineRule="exact"/>
        <w:ind w:left="15" w:firstLine="6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全科医学基本概念、以人为中心的健康照顾、以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家庭为单位的健康照顾、以社区为范围的健康照顾、以预防为导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向的健康照顾、人际沟通与医患关系、慢病管理、健康档案建立</w:t>
      </w:r>
      <w:r>
        <w:rPr>
          <w:rFonts w:hint="eastAsia" w:ascii="方正仿宋_GB2312" w:hAnsi="方正仿宋_GB2312" w:eastAsia="方正仿宋_GB2312" w:cs="方正仿宋_GB2312"/>
          <w:spacing w:val="2"/>
          <w:sz w:val="32"/>
          <w:szCs w:val="32"/>
        </w:rPr>
        <w:t>与管理。</w:t>
      </w:r>
    </w:p>
    <w:p w14:paraId="1B63BAA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5" w:line="560" w:lineRule="exact"/>
        <w:ind w:left="11" w:firstLine="643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本课程以理论教学为主，教学过程中特别注重全 科医疗情境再现，也注重课程应有技能的学习和训练。教师要对 全科医疗工作比较熟悉，能够灵活运用全科医疗过程帮助学生理 解相关知识和技能，积极引导学生树立正确的学习方式、正确的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服务理念。平时成绩由作业、提问、考勤构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成，</w:t>
      </w:r>
      <w:r>
        <w:rPr>
          <w:rFonts w:hint="eastAsia" w:ascii="方正仿宋_GB2312" w:hAnsi="方正仿宋_GB2312" w:eastAsia="方正仿宋_GB2312" w:cs="方正仿宋_GB2312"/>
          <w:spacing w:val="-8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占</w:t>
      </w:r>
      <w:r>
        <w:rPr>
          <w:rFonts w:hint="eastAsia" w:ascii="方正仿宋_GB2312" w:hAnsi="方正仿宋_GB2312" w:eastAsia="方正仿宋_GB2312" w:cs="方正仿宋_GB2312"/>
          <w:spacing w:val="-6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35%</w:t>
      </w:r>
      <w:r>
        <w:rPr>
          <w:rFonts w:hint="eastAsia" w:ascii="方正仿宋_GB2312" w:hAnsi="方正仿宋_GB2312" w:eastAsia="方正仿宋_GB2312" w:cs="方正仿宋_GB2312"/>
          <w:spacing w:val="-45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，问卷调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"/>
          <w:sz w:val="32"/>
          <w:szCs w:val="32"/>
        </w:rPr>
        <w:t>查占</w:t>
      </w:r>
      <w:r>
        <w:rPr>
          <w:rFonts w:hint="eastAsia" w:ascii="方正仿宋_GB2312" w:hAnsi="方正仿宋_GB2312" w:eastAsia="方正仿宋_GB2312" w:cs="方正仿宋_GB2312"/>
          <w:spacing w:val="-3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"/>
          <w:sz w:val="32"/>
          <w:szCs w:val="32"/>
        </w:rPr>
        <w:t>15%</w:t>
      </w:r>
      <w:r>
        <w:rPr>
          <w:rFonts w:hint="eastAsia" w:ascii="方正仿宋_GB2312" w:hAnsi="方正仿宋_GB2312" w:eastAsia="方正仿宋_GB2312" w:cs="方正仿宋_GB2312"/>
          <w:spacing w:val="-4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"/>
          <w:sz w:val="32"/>
          <w:szCs w:val="32"/>
        </w:rPr>
        <w:t>，期末考试以笔试形式进行，</w:t>
      </w:r>
      <w:r>
        <w:rPr>
          <w:rFonts w:hint="eastAsia" w:ascii="方正仿宋_GB2312" w:hAnsi="方正仿宋_GB2312" w:eastAsia="方正仿宋_GB2312" w:cs="方正仿宋_GB2312"/>
          <w:spacing w:val="-8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"/>
          <w:sz w:val="32"/>
          <w:szCs w:val="32"/>
        </w:rPr>
        <w:t>占</w:t>
      </w:r>
      <w:r>
        <w:rPr>
          <w:rFonts w:hint="eastAsia" w:ascii="方正仿宋_GB2312" w:hAnsi="方正仿宋_GB2312" w:eastAsia="方正仿宋_GB2312" w:cs="方正仿宋_GB2312"/>
          <w:spacing w:val="-6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"/>
          <w:sz w:val="32"/>
          <w:szCs w:val="32"/>
        </w:rPr>
        <w:t>50%。</w:t>
      </w:r>
    </w:p>
    <w:p w14:paraId="2A415A8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2" w:line="560" w:lineRule="exact"/>
        <w:ind w:left="65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专业拓展课程三：《康复心理学》</w:t>
      </w:r>
    </w:p>
    <w:p w14:paraId="03634F6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76" w:firstLineChars="20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针对康复专业的特点，将教学重点着眼于使学生掌握现代医学模式的特征，了解心理社会因素与疾病的发生、发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69" o:spid="_x0000_s1069" style="position:absolute;left:0pt;margin-left:70.9pt;margin-top:67.15pt;height:0.75pt;width:453.55pt;mso-position-horizontal-relative:page;mso-position-vertical-relative:page;z-index:251700224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展、康复、转归之间的相互作用，了解残疾人的心理特征，了解  康复治疗手段对康复对象心理的影响，真正把我们服务的对象看  成是人，而不仅仅是残疾，用全面、整体的观点看待和服务于患  者，并为他们提供个性化的康复计划,促进其全面康复，维护健康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。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使患者真正地回归家庭、回归社会，真正地提高生活质量。</w:t>
      </w:r>
    </w:p>
    <w:p w14:paraId="2287029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5" w:line="560" w:lineRule="exact"/>
        <w:ind w:left="11" w:right="211" w:firstLine="64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主要包含心理学基础；应激与应激障碍；应激与</w:t>
      </w:r>
      <w:r>
        <w:rPr>
          <w:rFonts w:hint="eastAsia" w:ascii="方正仿宋_GB2312" w:hAnsi="方正仿宋_GB2312" w:eastAsia="方正仿宋_GB2312" w:cs="方正仿宋_GB2312"/>
          <w:spacing w:val="17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应激障碍；变态心理学；临床心理评估；心理治疗；求医行为与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医患关系；康复科常见的心理学问题；康复治疗与心理；常见残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疾的心理康复；老年病患者的心理康复；残疾儿童的心理康复；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精神疾病的康复；康复心理咨询。</w:t>
      </w:r>
    </w:p>
    <w:p w14:paraId="3445A26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1" w:line="560" w:lineRule="exact"/>
        <w:ind w:left="12" w:right="24" w:firstLine="64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通过学习掌握对病残人进行心理康复教育的原理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与基本方法，指导病残人发展健全人格，以积极、健康的心理状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态来提高、调动机体内分泌系统、免疫系统和神经系统的各项功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能，提高病残人的病残后的康复率与生活质量。课程采用形成性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考核的方式。即以线上学习理论测试，线下出勤、提问与作业，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2"/>
          <w:sz w:val="32"/>
          <w:szCs w:val="32"/>
        </w:rPr>
        <w:t>期末考试四部分成绩为依据，按照</w:t>
      </w:r>
      <w:r>
        <w:rPr>
          <w:rFonts w:hint="eastAsia" w:ascii="方正仿宋_GB2312" w:hAnsi="方正仿宋_GB2312" w:eastAsia="方正仿宋_GB2312" w:cs="方正仿宋_GB2312"/>
          <w:spacing w:val="-6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2"/>
          <w:sz w:val="32"/>
          <w:szCs w:val="32"/>
        </w:rPr>
        <w:t>30%、3</w:t>
      </w:r>
      <w:r>
        <w:rPr>
          <w:rFonts w:hint="eastAsia" w:ascii="方正仿宋_GB2312" w:hAnsi="方正仿宋_GB2312" w:eastAsia="方正仿宋_GB2312" w:cs="方正仿宋_GB2312"/>
          <w:spacing w:val="1"/>
          <w:sz w:val="32"/>
          <w:szCs w:val="32"/>
        </w:rPr>
        <w:t>0%、40%的计算比例，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形成学生的综合成绩。</w:t>
      </w:r>
    </w:p>
    <w:p w14:paraId="7D2CF6D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0" w:line="560" w:lineRule="exact"/>
        <w:ind w:left="65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专业拓展课程四：《康复辅助器具技术》</w:t>
      </w:r>
    </w:p>
    <w:p w14:paraId="760DDE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0" w:line="560" w:lineRule="exact"/>
        <w:ind w:left="12" w:firstLine="637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准确描述假肢的制作步骤和方法、各类矫形器的</w:t>
      </w:r>
      <w:r>
        <w:rPr>
          <w:rFonts w:hint="eastAsia" w:ascii="方正仿宋_GB2312" w:hAnsi="方正仿宋_GB2312" w:eastAsia="方正仿宋_GB2312" w:cs="方正仿宋_GB2312"/>
          <w:spacing w:val="1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使用目的、检查要点及助行器的使用注意事项；能够说出假肢的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种类和特点、各类矫形器的特点和功能及各类辅助器具的适用范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围、特点和功能；掌握康复工程技术的基本概念及其产品的分类、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各类技术的使用和训练方法。</w:t>
      </w:r>
    </w:p>
    <w:p w14:paraId="0C08530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firstLine="692" w:firstLineChars="20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主要包含康复辅助器具技术概述、假肢技术、矫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70" o:spid="_x0000_s1070" style="position:absolute;left:0pt;margin-left:70.9pt;margin-top:67.15pt;height:0.75pt;width:453.55pt;mso-position-horizontal-relative:page;mso-position-vertical-relative:page;z-index:251701248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形器技术、康复辅助器具技术的工作内容及流程、其他康复辅助器具技术。</w:t>
      </w:r>
    </w:p>
    <w:p w14:paraId="47D61DE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16" w:right="82" w:firstLine="638"/>
        <w:jc w:val="both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本课程主要以理论教学为主，授课采取面授讲授 为主，辅以多媒体课件等数字化资源进行教学，考核采用平时成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绩与期末考试相结合的方式进行，其中平时成绩由学生考勤、平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 xml:space="preserve"> 时作业、课堂参与等完成情况组成占</w:t>
      </w:r>
      <w:r>
        <w:rPr>
          <w:rFonts w:hint="eastAsia" w:ascii="方正仿宋_GB2312" w:hAnsi="方正仿宋_GB2312" w:eastAsia="方正仿宋_GB2312" w:cs="方正仿宋_GB2312"/>
          <w:spacing w:val="-5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40%</w:t>
      </w:r>
      <w:r>
        <w:rPr>
          <w:rFonts w:hint="eastAsia" w:ascii="方正仿宋_GB2312" w:hAnsi="方正仿宋_GB2312" w:eastAsia="方正仿宋_GB2312" w:cs="方正仿宋_GB2312"/>
          <w:spacing w:val="-45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，期末考试以试卷笔试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2"/>
          <w:sz w:val="32"/>
          <w:szCs w:val="32"/>
        </w:rPr>
        <w:t>为主占</w:t>
      </w:r>
      <w:r>
        <w:rPr>
          <w:rFonts w:hint="eastAsia" w:ascii="方正仿宋_GB2312" w:hAnsi="方正仿宋_GB2312" w:eastAsia="方正仿宋_GB2312" w:cs="方正仿宋_GB2312"/>
          <w:spacing w:val="-5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2"/>
          <w:sz w:val="32"/>
          <w:szCs w:val="32"/>
        </w:rPr>
        <w:t>60%。</w:t>
      </w:r>
    </w:p>
    <w:p w14:paraId="4128083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2" w:line="560" w:lineRule="exact"/>
        <w:ind w:left="65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专业拓展课程五：《儿童康复》</w:t>
      </w:r>
    </w:p>
    <w:p w14:paraId="67C0D37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9" w:line="560" w:lineRule="exact"/>
        <w:ind w:left="12" w:right="82" w:firstLine="637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培养学生以立德树人为根本，涵养博爱，奉献精</w:t>
      </w:r>
      <w:r>
        <w:rPr>
          <w:rFonts w:hint="eastAsia" w:ascii="方正仿宋_GB2312" w:hAnsi="方正仿宋_GB2312" w:eastAsia="方正仿宋_GB2312" w:cs="方正仿宋_GB2312"/>
          <w:spacing w:val="1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神，乐于服务患儿，养成良好的职业素养，具备以患儿为中心的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人本主义精神；具备从事儿童康复工作所必须的基本理论与基本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知识；熟悉儿童康复评定内容，儿童康复治疗技术、儿童常见的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精神心理障碍、神经系统疾病、小儿骨骼肌肉疾病及其他疾病的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概念，了解临床上常见的致残性儿童疾病种类，其预防措施、病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因、病机，掌握儿童疾病如（孤独症、多动症、脑瘫、特发性脊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柱侧凸、分娩行臂丛神经）的临床表现、分型、诊断标准与鉴别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诊断以及相应的康复治疗方案；了解病程和预后，学会疾病的预</w:t>
      </w:r>
      <w:r>
        <w:rPr>
          <w:rFonts w:hint="eastAsia" w:ascii="方正仿宋_GB2312" w:hAnsi="方正仿宋_GB2312" w:eastAsia="方正仿宋_GB2312" w:cs="方正仿宋_GB2312"/>
          <w:spacing w:val="-1"/>
          <w:sz w:val="32"/>
          <w:szCs w:val="32"/>
        </w:rPr>
        <w:t>防措施。</w:t>
      </w:r>
    </w:p>
    <w:p w14:paraId="5DBBD68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0" w:line="560" w:lineRule="exact"/>
        <w:ind w:left="11" w:right="82" w:firstLine="64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儿童康复绪论、儿童康复评定技术、儿童康复治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疗技术、精神心理障碍的康复、神经系统疾病的康复、小儿骨骼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肌肉疾病的康复。</w:t>
      </w:r>
    </w:p>
    <w:p w14:paraId="599883E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11" w:firstLine="643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>本课程主要以理论与实训相结合方式进行教学，</w:t>
      </w:r>
      <w:r>
        <w:rPr>
          <w:rFonts w:hint="eastAsia" w:ascii="方正仿宋_GB2312" w:hAnsi="方正仿宋_GB2312" w:eastAsia="方正仿宋_GB2312" w:cs="方正仿宋_GB2312"/>
          <w:spacing w:val="1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授课采取面授讲课为主，辅以多媒体技术，加强理论知识的学习，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实训课在实训室内面授指导，主要以病例导入分析及实训操作手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71" o:spid="_x0000_s1071" style="position:absolute;left:0pt;margin-left:70.9pt;margin-top:67.15pt;height:0.75pt;width:453.55pt;mso-position-horizontal-relative:page;mso-position-vertical-relative:page;z-index:251702272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法训练为主，提高技能操作能力。该门课程重视过程性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 xml:space="preserve">价比以及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 xml:space="preserve">根据评价体系中技能占有重要地位，采用平时成绩、技能考核及 期末测试相结合的方式进行综合评价平时成绩由出勤、课堂表现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以及课后作业组成占总成绩的</w:t>
      </w:r>
      <w:r>
        <w:rPr>
          <w:rFonts w:hint="eastAsia" w:ascii="方正仿宋_GB2312" w:hAnsi="方正仿宋_GB2312" w:eastAsia="方正仿宋_GB2312" w:cs="方正仿宋_GB2312"/>
          <w:spacing w:val="-3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10%</w:t>
      </w:r>
      <w:r>
        <w:rPr>
          <w:rFonts w:hint="eastAsia" w:ascii="方正仿宋_GB2312" w:hAnsi="方正仿宋_GB2312" w:eastAsia="方正仿宋_GB2312" w:cs="方正仿宋_GB2312"/>
          <w:spacing w:val="-43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 xml:space="preserve">，技能考核是实训操作能力而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进行评分占总成绩的</w:t>
      </w:r>
      <w:r>
        <w:rPr>
          <w:rFonts w:hint="eastAsia" w:ascii="方正仿宋_GB2312" w:hAnsi="方正仿宋_GB2312" w:eastAsia="方正仿宋_GB2312" w:cs="方正仿宋_GB2312"/>
          <w:spacing w:val="-7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40%，期末测试采取纸笔测验（或在线</w:t>
      </w:r>
      <w:r>
        <w:rPr>
          <w:rFonts w:hint="eastAsia" w:ascii="方正仿宋_GB2312" w:hAnsi="方正仿宋_GB2312" w:eastAsia="方正仿宋_GB2312" w:cs="方正仿宋_GB2312"/>
          <w:spacing w:val="3"/>
          <w:sz w:val="32"/>
          <w:szCs w:val="32"/>
        </w:rPr>
        <w:t>测验）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的方式，主要考查学生的理论知识能力占总成绩的</w:t>
      </w:r>
      <w:r>
        <w:rPr>
          <w:rFonts w:hint="eastAsia" w:ascii="方正仿宋_GB2312" w:hAnsi="方正仿宋_GB2312" w:eastAsia="方正仿宋_GB2312" w:cs="方正仿宋_GB2312"/>
          <w:spacing w:val="-5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50%。</w:t>
      </w:r>
    </w:p>
    <w:p w14:paraId="3616DE6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2" w:line="560" w:lineRule="exact"/>
        <w:ind w:left="65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专业拓展课程六：《妇产康复》</w:t>
      </w:r>
    </w:p>
    <w:p w14:paraId="5CB9CEB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6" w:line="560" w:lineRule="exact"/>
        <w:ind w:left="11" w:right="132" w:firstLine="6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：</w:t>
      </w:r>
      <w:r>
        <w:rPr>
          <w:rFonts w:hint="eastAsia" w:ascii="方正仿宋_GB2312" w:hAnsi="方正仿宋_GB2312" w:eastAsia="方正仿宋_GB2312" w:cs="方正仿宋_GB2312"/>
          <w:spacing w:val="-12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《妇产康复》是康复治疗技术专业</w:t>
      </w:r>
      <w:r>
        <w:rPr>
          <w:rFonts w:hint="eastAsia" w:ascii="方正仿宋_GB2312" w:hAnsi="方正仿宋_GB2312" w:eastAsia="方正仿宋_GB2312" w:cs="方正仿宋_GB2312"/>
          <w:spacing w:val="12"/>
          <w:sz w:val="32"/>
          <w:szCs w:val="32"/>
        </w:rPr>
        <w:t>的一门专业选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修课程，是一门新兴的亚学科，对于培养学生兴趣非常重要。本 课程要求学生掌握妇产系统疾病的概念、临床症状、诊断要点及 康复治疗原则；熟悉妇产系统疾病的辅助检查；了解妇产系统疾 病的病因病理、鉴别诊断。从而使学生具有学习妇产系统疾病知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识的能力及分析和指导临床康复诊治疾病的能力。</w:t>
      </w:r>
    </w:p>
    <w:p w14:paraId="4920EF9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560" w:lineRule="exact"/>
        <w:ind w:left="14" w:right="132" w:firstLine="639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：包括女性生殖系统解剖、女性生殖系统生理、妊</w:t>
      </w:r>
      <w:r>
        <w:rPr>
          <w:rFonts w:hint="eastAsia" w:ascii="方正仿宋_GB2312" w:hAnsi="方正仿宋_GB2312" w:eastAsia="方正仿宋_GB2312" w:cs="方正仿宋_GB2312"/>
          <w:spacing w:val="1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娠生理、产后膳食营养调配、妇产常见疾病的康复治疗、产后常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见疾病的康复治疗、妇产常见病的中医知识等。</w:t>
      </w:r>
    </w:p>
    <w:p w14:paraId="2923602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7" w:line="560" w:lineRule="exact"/>
        <w:ind w:left="16" w:right="132" w:firstLine="6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：本课程主要以理论教学为主，授课采取面授讲授</w:t>
      </w:r>
      <w:r>
        <w:rPr>
          <w:rFonts w:hint="eastAsia" w:ascii="方正仿宋_GB2312" w:hAnsi="方正仿宋_GB2312" w:eastAsia="方正仿宋_GB2312" w:cs="方正仿宋_GB2312"/>
          <w:spacing w:val="15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为主，辅以多媒体课件等数字化资源进行教学，采用形成性考核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的方式，即以出勤、作业及实训报告、技能考核及期末考试四部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分成绩为依据，按照</w:t>
      </w:r>
      <w:r>
        <w:rPr>
          <w:rFonts w:hint="eastAsia" w:ascii="方正仿宋_GB2312" w:hAnsi="方正仿宋_GB2312" w:eastAsia="方正仿宋_GB2312" w:cs="方正仿宋_GB2312"/>
          <w:spacing w:val="-2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10%</w:t>
      </w:r>
      <w:r>
        <w:rPr>
          <w:rFonts w:hint="eastAsia" w:ascii="方正仿宋_GB2312" w:hAnsi="方正仿宋_GB2312" w:eastAsia="方正仿宋_GB2312" w:cs="方正仿宋_GB2312"/>
          <w:spacing w:val="-47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、20%</w:t>
      </w:r>
      <w:r>
        <w:rPr>
          <w:rFonts w:hint="eastAsia" w:ascii="方正仿宋_GB2312" w:hAnsi="方正仿宋_GB2312" w:eastAsia="方正仿宋_GB2312" w:cs="方正仿宋_GB2312"/>
          <w:spacing w:val="-4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、20%</w:t>
      </w:r>
      <w:r>
        <w:rPr>
          <w:rFonts w:hint="eastAsia" w:ascii="方正仿宋_GB2312" w:hAnsi="方正仿宋_GB2312" w:eastAsia="方正仿宋_GB2312" w:cs="方正仿宋_GB2312"/>
          <w:spacing w:val="-5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、50%的计算比例，形成</w:t>
      </w:r>
      <w:r>
        <w:rPr>
          <w:rFonts w:hint="eastAsia" w:ascii="方正仿宋_GB2312" w:hAnsi="方正仿宋_GB2312" w:eastAsia="方正仿宋_GB2312" w:cs="方正仿宋_GB2312"/>
          <w:spacing w:val="6"/>
          <w:sz w:val="32"/>
          <w:szCs w:val="32"/>
        </w:rPr>
        <w:t>学生的综合成绩。</w:t>
      </w:r>
    </w:p>
    <w:p w14:paraId="6A8790F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0" w:line="560" w:lineRule="exact"/>
        <w:ind w:left="65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专业拓展课程七：《社区康复》</w:t>
      </w:r>
    </w:p>
    <w:p w14:paraId="15425EF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92" w:firstLineChars="20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培养学生以立德树人为根本，涵养博爱，奉献精神，乐于服务，养成良好的职业素养，具备以患者为中心的人本</w:t>
      </w:r>
    </w:p>
    <w:p w14:paraId="4FAC7EE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72" o:spid="_x0000_s1072" style="position:absolute;left:0pt;margin-left:70.9pt;margin-top:67.15pt;height:0.75pt;width:453.55pt;mso-position-horizontal-relative:page;mso-position-vertical-relative:page;z-index:251703296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主义精神；具备从事社区康复所必须的基本理论与基本知识；熟 悉社区康复评定内容，社区康复工作的管理、康复训练与服务在 社区中的开展，了解临床上常见的社区康复种类，其预防措施、 病因、病机、评定、治疗，掌握社区康复如（肢体功能障碍、智 力残疾、精神残疾、听力残疾、言语残疾、视力残疾）的临床表 现、分型、诊断标准与鉴别诊断以及相应的康复治疗方案；了解</w:t>
      </w:r>
    </w:p>
    <w:p w14:paraId="4D8E72C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病程和预后，学会疾病的预防措施。</w:t>
      </w:r>
    </w:p>
    <w:p w14:paraId="586D12D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8" w:line="560" w:lineRule="exact"/>
        <w:ind w:left="12" w:firstLine="64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社区康复概论、社区康复工作的管理、康复训练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与服务在社区中的开展、肢体功能障碍的社区康复训练与服务、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精神残疾社区康复、听力残疾的社区康复训练与服务、言语残疾</w:t>
      </w:r>
    </w:p>
    <w:p w14:paraId="68F0519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的社区康复训练与服务、视力残疾的社区康复训练与服务</w:t>
      </w:r>
    </w:p>
    <w:p w14:paraId="0016D09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16" w:firstLine="6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本课程主要以理论教学为主，授课采取面授讲授 为主，辅以多媒体课件等数字化资源进行教学，考核采用平时成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绩与期末考试相结合的方式进行，其中平时成绩由学生考勤、平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 xml:space="preserve"> 时作业、课堂参与等完成情况组成占</w:t>
      </w:r>
      <w:r>
        <w:rPr>
          <w:rFonts w:hint="eastAsia" w:ascii="方正仿宋_GB2312" w:hAnsi="方正仿宋_GB2312" w:eastAsia="方正仿宋_GB2312" w:cs="方正仿宋_GB2312"/>
          <w:spacing w:val="-5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40%</w:t>
      </w:r>
      <w:r>
        <w:rPr>
          <w:rFonts w:hint="eastAsia" w:ascii="方正仿宋_GB2312" w:hAnsi="方正仿宋_GB2312" w:eastAsia="方正仿宋_GB2312" w:cs="方正仿宋_GB2312"/>
          <w:spacing w:val="-45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，期末考试以试卷笔试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2"/>
          <w:sz w:val="32"/>
          <w:szCs w:val="32"/>
        </w:rPr>
        <w:t>为主占</w:t>
      </w:r>
      <w:r>
        <w:rPr>
          <w:rFonts w:hint="eastAsia" w:ascii="方正仿宋_GB2312" w:hAnsi="方正仿宋_GB2312" w:eastAsia="方正仿宋_GB2312" w:cs="方正仿宋_GB2312"/>
          <w:spacing w:val="-59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2"/>
          <w:sz w:val="32"/>
          <w:szCs w:val="32"/>
        </w:rPr>
        <w:t>60%。</w:t>
      </w:r>
    </w:p>
    <w:p w14:paraId="54BA38C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2" w:line="560" w:lineRule="exact"/>
        <w:ind w:left="65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专业拓展课程八：《老年照护》</w:t>
      </w:r>
    </w:p>
    <w:p w14:paraId="4654082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7" w:line="560" w:lineRule="exact"/>
        <w:ind w:left="11" w:right="103" w:firstLine="638"/>
        <w:textAlignment w:val="baseline"/>
        <w:rPr>
          <w:rFonts w:hint="eastAsia" w:ascii="方正仿宋_GB2312" w:hAnsi="方正仿宋_GB2312" w:eastAsia="方正仿宋_GB2312" w:cs="方正仿宋_GB2312"/>
          <w:spacing w:val="-3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课程目标：</w:t>
      </w:r>
      <w:r>
        <w:rPr>
          <w:rFonts w:hint="eastAsia" w:ascii="方正仿宋_GB2312" w:hAnsi="方正仿宋_GB2312" w:eastAsia="方正仿宋_GB2312" w:cs="方正仿宋_GB2312"/>
          <w:spacing w:val="10"/>
          <w:sz w:val="32"/>
          <w:szCs w:val="32"/>
        </w:rPr>
        <w:t>本课程依据老年照护资格证书考试要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求，同时以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根据基层医院及老年康养机构需要为培养重点，与行业、专业就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业工作的需要开发课程。教学过程围绕基层医院及老年康养机构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需要展开，学生根据所学技能内容进行评估病人、准备照护用物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实施操作、评价结果，然后阐明操作的理由。随着教学的深入和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技能的不断积累，在不断的学习中提升学生的职业技能肯职业素</w:t>
      </w:r>
      <w:r>
        <w:rPr>
          <w:rFonts w:hint="eastAsia" w:ascii="方正仿宋_GB2312" w:hAnsi="方正仿宋_GB2312" w:eastAsia="方正仿宋_GB2312" w:cs="方正仿宋_GB2312"/>
          <w:spacing w:val="-3"/>
          <w:sz w:val="32"/>
          <w:szCs w:val="32"/>
        </w:rPr>
        <w:t>质。</w:t>
      </w:r>
    </w:p>
    <w:p w14:paraId="755558D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7" w:line="560" w:lineRule="exact"/>
        <w:ind w:left="11" w:right="103" w:firstLine="6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pict>
          <v:shape id="_x0000_s1073" o:spid="_x0000_s1073" style="position:absolute;left:0pt;margin-left:70.9pt;margin-top:67.15pt;height:0.75pt;width:453.55pt;mso-position-horizontal-relative:page;mso-position-vertical-relative:page;z-index:251704320;mso-width-relative:page;mso-height-relative:page;" fillcolor="#000000" filled="t" stroked="f" coordsize="9070,15" o:allowincell="f" path="m0,0l9070,0,9070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主要内容：</w:t>
      </w:r>
      <w:r>
        <w:rPr>
          <w:rFonts w:hint="eastAsia" w:ascii="方正仿宋_GB2312" w:hAnsi="方正仿宋_GB2312" w:eastAsia="方正仿宋_GB2312" w:cs="方正仿宋_GB2312"/>
          <w:spacing w:val="14"/>
          <w:sz w:val="32"/>
          <w:szCs w:val="32"/>
        </w:rPr>
        <w:t xml:space="preserve">根据教学任务分析及岗位需求分为：饮食照护、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清洁照护、危机应对、冷热应用、吸氧技术、转运照护、吸痰技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术、排泄照护。在内容的选择与设置上根据岗位实际需求进行调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 xml:space="preserve"> 整。本课程在教学设计上主要以</w:t>
      </w:r>
      <w:r>
        <w:rPr>
          <w:rFonts w:hint="eastAsia" w:ascii="方正仿宋_GB2312" w:hAnsi="方正仿宋_GB2312" w:eastAsia="方正仿宋_GB2312" w:cs="方正仿宋_GB2312"/>
          <w:spacing w:val="-47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1"/>
          <w:sz w:val="32"/>
          <w:szCs w:val="32"/>
        </w:rPr>
        <w:t>2 种方式为主，一种以技能为中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心，根据不同的操作内容从而设计教学情境，提高学生学习兴趣；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第二是以小组为实训单位教学，主要就理论和实践相结合进行教</w:t>
      </w:r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</w:rPr>
        <w:t>学，从而提高学生的动手能力。</w:t>
      </w:r>
    </w:p>
    <w:p w14:paraId="0B75311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6" w:line="560" w:lineRule="exact"/>
        <w:ind w:left="22" w:firstLine="632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教学要求：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通过理论与实践的学习：时刻记得要有以人为本，</w:t>
      </w:r>
      <w:r>
        <w:rPr>
          <w:rFonts w:hint="eastAsia" w:ascii="方正仿宋_GB2312" w:hAnsi="方正仿宋_GB2312" w:eastAsia="方正仿宋_GB2312" w:cs="方正仿宋_GB2312"/>
          <w:spacing w:val="1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以人的健康为中心的护理理念；具有熟练、规范地进行各项老年</w:t>
      </w:r>
      <w:r>
        <w:rPr>
          <w:rFonts w:hint="eastAsia" w:ascii="方正仿宋_GB2312" w:hAnsi="方正仿宋_GB2312" w:eastAsia="方正仿宋_GB2312" w:cs="方正仿宋_GB2312"/>
          <w:spacing w:val="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</w:rPr>
        <w:t>照护操作，有较强的动手能力，并能对操作结果做</w:t>
      </w:r>
      <w:r>
        <w:rPr>
          <w:rFonts w:hint="eastAsia" w:ascii="方正仿宋_GB2312" w:hAnsi="方正仿宋_GB2312" w:eastAsia="方正仿宋_GB2312" w:cs="方正仿宋_GB2312"/>
          <w:spacing w:val="4"/>
          <w:sz w:val="32"/>
          <w:szCs w:val="32"/>
        </w:rPr>
        <w:t>出正确的评价；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13"/>
          <w:sz w:val="32"/>
          <w:szCs w:val="32"/>
        </w:rPr>
        <w:t>能运用老年照护程序的工作方法，提供适合老年人身心需要的照</w:t>
      </w:r>
      <w:r>
        <w:rPr>
          <w:rFonts w:hint="eastAsia" w:ascii="方正仿宋_GB2312" w:hAnsi="方正仿宋_GB2312" w:eastAsia="方正仿宋_GB2312" w:cs="方正仿宋_GB2312"/>
          <w:spacing w:val="9"/>
          <w:sz w:val="32"/>
          <w:szCs w:val="32"/>
        </w:rPr>
        <w:t>护需求；具有良好的人际沟通能力和健康教育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能力。</w:t>
      </w:r>
    </w:p>
    <w:p w14:paraId="293EC156">
      <w:pPr>
        <w:spacing w:before="182" w:line="226" w:lineRule="auto"/>
        <w:ind w:left="649"/>
        <w:outlineLvl w:val="0"/>
        <w:rPr>
          <w:rFonts w:ascii="黑体" w:hAnsi="黑体" w:eastAsia="黑体" w:cs="黑体"/>
          <w:sz w:val="32"/>
          <w:szCs w:val="32"/>
        </w:rPr>
      </w:pPr>
      <w:bookmarkStart w:id="17" w:name="bookmark18"/>
      <w:bookmarkEnd w:id="17"/>
      <w:bookmarkStart w:id="18" w:name="bookmark19"/>
      <w:bookmarkEnd w:id="18"/>
      <w:r>
        <w:rPr>
          <w:rFonts w:ascii="黑体" w:hAnsi="黑体" w:eastAsia="黑体" w:cs="黑体"/>
          <w:spacing w:val="9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七、教学进程总体安排</w:t>
      </w:r>
    </w:p>
    <w:p w14:paraId="0F53C14B">
      <w:pPr>
        <w:pStyle w:val="3"/>
        <w:spacing w:before="181" w:line="230" w:lineRule="auto"/>
        <w:ind w:left="676"/>
        <w:outlineLvl w:val="1"/>
        <w:rPr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（一）课程学时和学分分配</w:t>
      </w:r>
    </w:p>
    <w:p w14:paraId="5520AC0E">
      <w:pPr>
        <w:spacing w:before="11" w:line="210" w:lineRule="auto"/>
        <w:ind w:left="2407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表</w:t>
      </w:r>
      <w:r>
        <w:rPr>
          <w:rFonts w:hint="eastAsia" w:ascii="方正仿宋_GB2312" w:hAnsi="方正仿宋_GB2312" w:eastAsia="方正仿宋_GB2312" w:cs="方正仿宋_GB2312"/>
          <w:spacing w:val="-33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康复治疗技术专业课程学时和学分分配表</w:t>
      </w:r>
    </w:p>
    <w:tbl>
      <w:tblPr>
        <w:tblStyle w:val="9"/>
        <w:tblW w:w="90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2025"/>
        <w:gridCol w:w="1293"/>
        <w:gridCol w:w="1074"/>
        <w:gridCol w:w="1512"/>
        <w:gridCol w:w="1037"/>
        <w:gridCol w:w="1556"/>
      </w:tblGrid>
      <w:tr w14:paraId="3ABC23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592" w:type="dxa"/>
            <w:gridSpan w:val="2"/>
            <w:vAlign w:val="top"/>
          </w:tcPr>
          <w:p w14:paraId="1871B7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5" w:line="360" w:lineRule="exact"/>
              <w:ind w:left="1090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类别</w:t>
            </w:r>
          </w:p>
        </w:tc>
        <w:tc>
          <w:tcPr>
            <w:tcW w:w="1293" w:type="dxa"/>
            <w:vAlign w:val="top"/>
          </w:tcPr>
          <w:p w14:paraId="5A7B04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5" w:line="360" w:lineRule="exact"/>
              <w:ind w:left="444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3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学时</w:t>
            </w:r>
          </w:p>
        </w:tc>
        <w:tc>
          <w:tcPr>
            <w:tcW w:w="5179" w:type="dxa"/>
            <w:gridSpan w:val="4"/>
            <w:vAlign w:val="top"/>
          </w:tcPr>
          <w:p w14:paraId="7480B4C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5" w:line="360" w:lineRule="exact"/>
              <w:ind w:left="2384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 w14:paraId="0A92BF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2592" w:type="dxa"/>
            <w:gridSpan w:val="2"/>
            <w:vAlign w:val="top"/>
          </w:tcPr>
          <w:p w14:paraId="673843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7" w:line="360" w:lineRule="exact"/>
              <w:ind w:left="117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理论教学总学时</w:t>
            </w:r>
          </w:p>
        </w:tc>
        <w:tc>
          <w:tcPr>
            <w:tcW w:w="1293" w:type="dxa"/>
            <w:vAlign w:val="top"/>
          </w:tcPr>
          <w:p w14:paraId="1A84B91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4" w:line="360" w:lineRule="exact"/>
              <w:ind w:left="483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  <w:lang w:val="en-US" w:eastAsia="zh-CN"/>
              </w:rPr>
              <w:t>115</w:t>
            </w:r>
            <w:r>
              <w:rPr>
                <w:rFonts w:hint="eastAsia" w:cs="宋体"/>
                <w:spacing w:val="-5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5179" w:type="dxa"/>
            <w:gridSpan w:val="4"/>
            <w:vAlign w:val="top"/>
          </w:tcPr>
          <w:p w14:paraId="7FBABC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7" w:line="360" w:lineRule="exact"/>
              <w:ind w:left="116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公共基础课程+专业基础课程+专业核心课程+拓展课程理论学时</w:t>
            </w:r>
          </w:p>
        </w:tc>
      </w:tr>
      <w:tr w14:paraId="158679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2592" w:type="dxa"/>
            <w:gridSpan w:val="2"/>
            <w:vAlign w:val="top"/>
          </w:tcPr>
          <w:p w14:paraId="20E046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1" w:line="360" w:lineRule="exact"/>
              <w:ind w:left="119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实践教学总学时</w:t>
            </w:r>
          </w:p>
        </w:tc>
        <w:tc>
          <w:tcPr>
            <w:tcW w:w="1293" w:type="dxa"/>
            <w:vAlign w:val="top"/>
          </w:tcPr>
          <w:p w14:paraId="3C54F0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8" w:line="360" w:lineRule="exact"/>
              <w:ind w:left="483" w:leftChars="0"/>
              <w:textAlignment w:val="baseline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16</w:t>
            </w:r>
            <w:r>
              <w:rPr>
                <w:rFonts w:hint="eastAsia" w:cs="宋体"/>
                <w:spacing w:val="-5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5179" w:type="dxa"/>
            <w:gridSpan w:val="4"/>
            <w:vAlign w:val="top"/>
          </w:tcPr>
          <w:p w14:paraId="2C66D2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" w:line="360" w:lineRule="exact"/>
              <w:ind w:left="110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 xml:space="preserve">课内实践教学学时+单独设置的实践环节，其中纯实践课 </w:t>
            </w:r>
            <w:r>
              <w:rPr>
                <w:rFonts w:hint="eastAsia" w:cs="宋体"/>
                <w:spacing w:val="-1"/>
                <w:sz w:val="21"/>
                <w:szCs w:val="21"/>
                <w:lang w:val="en-US" w:eastAsia="zh-CN"/>
              </w:rPr>
              <w:t>916</w:t>
            </w:r>
            <w:bookmarkStart w:id="38" w:name="_GoBack"/>
            <w:bookmarkEnd w:id="38"/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学时</w:t>
            </w:r>
          </w:p>
        </w:tc>
      </w:tr>
      <w:tr w14:paraId="443158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2592" w:type="dxa"/>
            <w:gridSpan w:val="2"/>
            <w:vAlign w:val="top"/>
          </w:tcPr>
          <w:p w14:paraId="456918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7" w:line="360" w:lineRule="exact"/>
              <w:ind w:left="117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教学总学时（理论+实践）</w:t>
            </w:r>
          </w:p>
        </w:tc>
        <w:tc>
          <w:tcPr>
            <w:tcW w:w="1293" w:type="dxa"/>
            <w:vAlign w:val="top"/>
          </w:tcPr>
          <w:p w14:paraId="206420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6" w:line="360" w:lineRule="exact"/>
              <w:ind w:left="472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27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  <w:lang w:val="en-US" w:eastAsia="zh-CN"/>
              </w:rPr>
              <w:t>91</w:t>
            </w:r>
          </w:p>
        </w:tc>
        <w:tc>
          <w:tcPr>
            <w:tcW w:w="5179" w:type="dxa"/>
            <w:gridSpan w:val="4"/>
            <w:vAlign w:val="top"/>
          </w:tcPr>
          <w:p w14:paraId="7BDB2E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7" w:line="360" w:lineRule="exact"/>
              <w:ind w:left="112" w:leftChars="0"/>
              <w:jc w:val="lef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理论课时占总学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lang w:val="en-US" w:eastAsia="zh-CN"/>
              </w:rPr>
              <w:t>时41.</w:t>
            </w:r>
            <w:r>
              <w:rPr>
                <w:rFonts w:hint="eastAsia" w:cs="宋体"/>
                <w:spacing w:val="-1"/>
                <w:sz w:val="21"/>
                <w:szCs w:val="21"/>
                <w:lang w:val="en-US" w:eastAsia="zh-CN"/>
              </w:rPr>
              <w:t>24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lang w:val="en-US" w:eastAsia="zh-CN"/>
              </w:rPr>
              <w:t xml:space="preserve"> %,实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践教学总学时</w:t>
            </w:r>
            <w:r>
              <w:rPr>
                <w:rFonts w:hint="eastAsia"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lang w:val="en-US" w:eastAsia="zh-CN"/>
              </w:rPr>
              <w:t>58.</w:t>
            </w:r>
            <w:r>
              <w:rPr>
                <w:rFonts w:hint="eastAsia" w:cs="宋体"/>
                <w:spacing w:val="-1"/>
                <w:sz w:val="21"/>
                <w:szCs w:val="21"/>
                <w:lang w:val="en-US" w:eastAsia="zh-CN"/>
              </w:rPr>
              <w:t>76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 xml:space="preserve"> %</w:t>
            </w:r>
          </w:p>
        </w:tc>
      </w:tr>
      <w:tr w14:paraId="3349FC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2592" w:type="dxa"/>
            <w:gridSpan w:val="2"/>
            <w:vAlign w:val="top"/>
          </w:tcPr>
          <w:p w14:paraId="2E7B9E0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2" w:line="360" w:lineRule="exact"/>
              <w:ind w:left="119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总学分</w:t>
            </w:r>
          </w:p>
        </w:tc>
        <w:tc>
          <w:tcPr>
            <w:tcW w:w="6472" w:type="dxa"/>
            <w:gridSpan w:val="5"/>
            <w:vAlign w:val="top"/>
          </w:tcPr>
          <w:p w14:paraId="066E0B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共计 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44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.5 学分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,57门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，其中：必修课 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131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学分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.45门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（含公共必修课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门,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41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学分、专业必修课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门，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48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学分、集中性教学实践环节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学分），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选修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课 1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门，1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.5 学分（含公共选修课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门，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学分、专业选修课 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门，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.5 学分）</w:t>
            </w:r>
          </w:p>
        </w:tc>
      </w:tr>
      <w:tr w14:paraId="5FF9B6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592" w:type="dxa"/>
            <w:gridSpan w:val="2"/>
            <w:vAlign w:val="top"/>
          </w:tcPr>
          <w:p w14:paraId="592876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8" w:line="360" w:lineRule="exact"/>
              <w:ind w:left="1120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类别</w:t>
            </w:r>
          </w:p>
        </w:tc>
        <w:tc>
          <w:tcPr>
            <w:tcW w:w="1293" w:type="dxa"/>
            <w:vAlign w:val="top"/>
          </w:tcPr>
          <w:p w14:paraId="1F04FC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8" w:line="360" w:lineRule="exact"/>
              <w:ind w:left="109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课程门数</w:t>
            </w:r>
          </w:p>
        </w:tc>
        <w:tc>
          <w:tcPr>
            <w:tcW w:w="1074" w:type="dxa"/>
            <w:vAlign w:val="top"/>
          </w:tcPr>
          <w:p w14:paraId="6471CE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7" w:line="360" w:lineRule="exact"/>
              <w:ind w:left="114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学时</w:t>
            </w:r>
          </w:p>
        </w:tc>
        <w:tc>
          <w:tcPr>
            <w:tcW w:w="1512" w:type="dxa"/>
            <w:vAlign w:val="top"/>
          </w:tcPr>
          <w:p w14:paraId="6A2069E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7" w:line="360" w:lineRule="exact"/>
              <w:ind w:left="141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占总学时比例</w:t>
            </w:r>
          </w:p>
        </w:tc>
        <w:tc>
          <w:tcPr>
            <w:tcW w:w="1037" w:type="dxa"/>
            <w:vAlign w:val="top"/>
          </w:tcPr>
          <w:p w14:paraId="562E35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8" w:line="360" w:lineRule="exact"/>
              <w:ind w:left="118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学分</w:t>
            </w:r>
          </w:p>
        </w:tc>
        <w:tc>
          <w:tcPr>
            <w:tcW w:w="1556" w:type="dxa"/>
            <w:vAlign w:val="top"/>
          </w:tcPr>
          <w:p w14:paraId="559B71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8" w:line="360" w:lineRule="exact"/>
              <w:ind w:left="143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占总学分比例</w:t>
            </w:r>
          </w:p>
        </w:tc>
      </w:tr>
      <w:tr w14:paraId="1D6B9F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567" w:type="dxa"/>
            <w:vMerge w:val="restart"/>
            <w:tcBorders>
              <w:bottom w:val="nil"/>
            </w:tcBorders>
            <w:textDirection w:val="tbRlV"/>
            <w:vAlign w:val="top"/>
          </w:tcPr>
          <w:p w14:paraId="2A32D3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2" w:line="360" w:lineRule="exact"/>
              <w:ind w:left="575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必</w:t>
            </w:r>
            <w:r>
              <w:rPr>
                <w:rFonts w:hint="eastAsia" w:ascii="宋体" w:hAnsi="宋体" w:eastAsia="宋体" w:cs="宋体"/>
                <w:spacing w:val="81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修</w:t>
            </w:r>
          </w:p>
        </w:tc>
        <w:tc>
          <w:tcPr>
            <w:tcW w:w="2025" w:type="dxa"/>
            <w:vAlign w:val="top"/>
          </w:tcPr>
          <w:p w14:paraId="7B3D7FA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480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公共基础课程</w:t>
            </w:r>
          </w:p>
        </w:tc>
        <w:tc>
          <w:tcPr>
            <w:tcW w:w="1293" w:type="dxa"/>
            <w:vAlign w:val="top"/>
          </w:tcPr>
          <w:p w14:paraId="07BCD0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572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lang w:val="en-US" w:eastAsia="zh-CN"/>
              </w:rPr>
              <w:t>29</w:t>
            </w:r>
          </w:p>
        </w:tc>
        <w:tc>
          <w:tcPr>
            <w:tcW w:w="1074" w:type="dxa"/>
            <w:vAlign w:val="top"/>
          </w:tcPr>
          <w:p w14:paraId="20DC93A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410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792</w:t>
            </w:r>
          </w:p>
        </w:tc>
        <w:tc>
          <w:tcPr>
            <w:tcW w:w="1512" w:type="dxa"/>
            <w:vAlign w:val="top"/>
          </w:tcPr>
          <w:p w14:paraId="30B301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" w:line="360" w:lineRule="exact"/>
              <w:ind w:left="627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  <w:lang w:val="en-US" w:eastAsia="zh-CN"/>
              </w:rPr>
              <w:t>28.38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%</w:t>
            </w:r>
          </w:p>
        </w:tc>
        <w:tc>
          <w:tcPr>
            <w:tcW w:w="1037" w:type="dxa"/>
            <w:vAlign w:val="top"/>
          </w:tcPr>
          <w:p w14:paraId="07B0EC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437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  <w:lang w:val="en-US" w:eastAsia="zh-CN"/>
              </w:rPr>
              <w:t>41</w:t>
            </w:r>
          </w:p>
        </w:tc>
        <w:tc>
          <w:tcPr>
            <w:tcW w:w="1556" w:type="dxa"/>
            <w:vAlign w:val="top"/>
          </w:tcPr>
          <w:p w14:paraId="66A5C5E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8" w:line="360" w:lineRule="exact"/>
              <w:ind w:left="649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  <w:lang w:val="en-US" w:eastAsia="zh-CN"/>
              </w:rPr>
              <w:t>28.37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%</w:t>
            </w:r>
          </w:p>
        </w:tc>
      </w:tr>
      <w:tr w14:paraId="563065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567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0EB0F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025" w:type="dxa"/>
            <w:vAlign w:val="top"/>
          </w:tcPr>
          <w:p w14:paraId="312276A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475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专业基础课程</w:t>
            </w:r>
          </w:p>
        </w:tc>
        <w:tc>
          <w:tcPr>
            <w:tcW w:w="1293" w:type="dxa"/>
            <w:vAlign w:val="top"/>
          </w:tcPr>
          <w:p w14:paraId="44BA22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606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074" w:type="dxa"/>
            <w:vAlign w:val="top"/>
          </w:tcPr>
          <w:p w14:paraId="56072B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408" w:leftChars="0"/>
              <w:jc w:val="center"/>
              <w:textAlignment w:val="baseline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pacing w:val="-3"/>
                <w:sz w:val="21"/>
                <w:szCs w:val="21"/>
                <w:lang w:val="en-US" w:eastAsia="zh-CN"/>
              </w:rPr>
              <w:t>225</w:t>
            </w:r>
          </w:p>
        </w:tc>
        <w:tc>
          <w:tcPr>
            <w:tcW w:w="1512" w:type="dxa"/>
            <w:vAlign w:val="top"/>
          </w:tcPr>
          <w:p w14:paraId="7E1E873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" w:line="360" w:lineRule="exact"/>
              <w:ind w:left="638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cs="宋体"/>
                <w:spacing w:val="-7"/>
                <w:sz w:val="21"/>
                <w:szCs w:val="21"/>
                <w:lang w:val="en-US" w:eastAsia="zh-CN"/>
              </w:rPr>
              <w:t>8.06</w:t>
            </w: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%</w:t>
            </w:r>
          </w:p>
        </w:tc>
        <w:tc>
          <w:tcPr>
            <w:tcW w:w="1037" w:type="dxa"/>
            <w:vAlign w:val="top"/>
          </w:tcPr>
          <w:p w14:paraId="37BF11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446" w:leftChars="0"/>
              <w:jc w:val="center"/>
              <w:textAlignment w:val="baseline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pacing w:val="-10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1556" w:type="dxa"/>
            <w:vAlign w:val="top"/>
          </w:tcPr>
          <w:p w14:paraId="094739A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8" w:line="360" w:lineRule="exact"/>
              <w:ind w:left="660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cs="宋体"/>
                <w:spacing w:val="-7"/>
                <w:sz w:val="21"/>
                <w:szCs w:val="21"/>
                <w:lang w:val="en-US" w:eastAsia="zh-CN"/>
              </w:rPr>
              <w:t>9.00</w:t>
            </w: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%</w:t>
            </w:r>
          </w:p>
        </w:tc>
      </w:tr>
      <w:tr w14:paraId="38CACB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67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B32CE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025" w:type="dxa"/>
            <w:vAlign w:val="top"/>
          </w:tcPr>
          <w:p w14:paraId="5E388E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475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专业核心课程</w:t>
            </w:r>
          </w:p>
        </w:tc>
        <w:tc>
          <w:tcPr>
            <w:tcW w:w="1293" w:type="dxa"/>
            <w:vAlign w:val="top"/>
          </w:tcPr>
          <w:p w14:paraId="173D35E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608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074" w:type="dxa"/>
            <w:vAlign w:val="top"/>
          </w:tcPr>
          <w:p w14:paraId="79D5FFB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409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588</w:t>
            </w:r>
          </w:p>
        </w:tc>
        <w:tc>
          <w:tcPr>
            <w:tcW w:w="1512" w:type="dxa"/>
            <w:vAlign w:val="top"/>
          </w:tcPr>
          <w:p w14:paraId="46BAC0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" w:line="360" w:lineRule="exact"/>
              <w:ind w:left="627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  <w:lang w:val="en-US" w:eastAsia="zh-CN"/>
              </w:rPr>
              <w:t>21.0</w:t>
            </w:r>
            <w:r>
              <w:rPr>
                <w:rFonts w:hint="eastAsia" w:cs="宋体"/>
                <w:spacing w:val="-3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%</w:t>
            </w:r>
          </w:p>
        </w:tc>
        <w:tc>
          <w:tcPr>
            <w:tcW w:w="1037" w:type="dxa"/>
            <w:vAlign w:val="top"/>
          </w:tcPr>
          <w:p w14:paraId="62DFCF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437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33</w:t>
            </w:r>
          </w:p>
        </w:tc>
        <w:tc>
          <w:tcPr>
            <w:tcW w:w="1556" w:type="dxa"/>
            <w:vAlign w:val="top"/>
          </w:tcPr>
          <w:p w14:paraId="54840E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8" w:line="360" w:lineRule="exact"/>
              <w:ind w:left="649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  <w:lang w:val="en-US" w:eastAsia="zh-CN"/>
              </w:rPr>
              <w:t>22.85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%</w:t>
            </w:r>
          </w:p>
        </w:tc>
      </w:tr>
      <w:tr w14:paraId="10056A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567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39CFC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025" w:type="dxa"/>
            <w:vAlign w:val="top"/>
          </w:tcPr>
          <w:p w14:paraId="2C8AFD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656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拓展课程</w:t>
            </w:r>
          </w:p>
        </w:tc>
        <w:tc>
          <w:tcPr>
            <w:tcW w:w="1293" w:type="dxa"/>
            <w:vAlign w:val="top"/>
          </w:tcPr>
          <w:p w14:paraId="60C72B9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617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1074" w:type="dxa"/>
            <w:vAlign w:val="top"/>
          </w:tcPr>
          <w:p w14:paraId="6844B0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455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36</w:t>
            </w:r>
          </w:p>
        </w:tc>
        <w:tc>
          <w:tcPr>
            <w:tcW w:w="1512" w:type="dxa"/>
            <w:vAlign w:val="top"/>
          </w:tcPr>
          <w:p w14:paraId="5DBEF5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" w:line="360" w:lineRule="exact"/>
              <w:ind w:left="684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cs="宋体"/>
                <w:spacing w:val="-10"/>
                <w:sz w:val="21"/>
                <w:szCs w:val="21"/>
                <w:lang w:val="en-US" w:eastAsia="zh-CN"/>
              </w:rPr>
              <w:t>29</w:t>
            </w: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%</w:t>
            </w:r>
          </w:p>
        </w:tc>
        <w:tc>
          <w:tcPr>
            <w:tcW w:w="1037" w:type="dxa"/>
            <w:vAlign w:val="top"/>
          </w:tcPr>
          <w:p w14:paraId="51DDD92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481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1556" w:type="dxa"/>
            <w:vAlign w:val="top"/>
          </w:tcPr>
          <w:p w14:paraId="38C45F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8" w:line="360" w:lineRule="exact"/>
              <w:ind w:left="705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lang w:val="en-US" w:eastAsia="zh-CN"/>
              </w:rPr>
              <w:t>1.38</w:t>
            </w: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%</w:t>
            </w:r>
          </w:p>
        </w:tc>
      </w:tr>
      <w:tr w14:paraId="1058DE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567" w:type="dxa"/>
            <w:vMerge w:val="continue"/>
            <w:tcBorders>
              <w:top w:val="nil"/>
            </w:tcBorders>
            <w:textDirection w:val="tbRlV"/>
            <w:vAlign w:val="top"/>
          </w:tcPr>
          <w:p w14:paraId="1BF92A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025" w:type="dxa"/>
            <w:vAlign w:val="top"/>
          </w:tcPr>
          <w:p w14:paraId="54CF23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205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集中性教学实践环节</w:t>
            </w:r>
          </w:p>
        </w:tc>
        <w:tc>
          <w:tcPr>
            <w:tcW w:w="1293" w:type="dxa"/>
            <w:vAlign w:val="top"/>
          </w:tcPr>
          <w:p w14:paraId="2320628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617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074" w:type="dxa"/>
            <w:vAlign w:val="top"/>
          </w:tcPr>
          <w:p w14:paraId="0E3F1A4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406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880</w:t>
            </w:r>
          </w:p>
        </w:tc>
        <w:tc>
          <w:tcPr>
            <w:tcW w:w="1512" w:type="dxa"/>
            <w:vAlign w:val="top"/>
          </w:tcPr>
          <w:p w14:paraId="034CEE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" w:line="360" w:lineRule="exact"/>
              <w:ind w:left="629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31.53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%</w:t>
            </w:r>
          </w:p>
        </w:tc>
        <w:tc>
          <w:tcPr>
            <w:tcW w:w="1037" w:type="dxa"/>
            <w:vAlign w:val="top"/>
          </w:tcPr>
          <w:p w14:paraId="5028CF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437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1556" w:type="dxa"/>
            <w:vAlign w:val="top"/>
          </w:tcPr>
          <w:p w14:paraId="0739789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8" w:line="360" w:lineRule="exact"/>
              <w:ind w:left="650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lang w:val="en-US" w:eastAsia="zh-CN"/>
              </w:rPr>
              <w:t>27.68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%</w:t>
            </w:r>
          </w:p>
        </w:tc>
      </w:tr>
      <w:tr w14:paraId="15E665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567" w:type="dxa"/>
            <w:vMerge w:val="restart"/>
            <w:tcBorders>
              <w:bottom w:val="nil"/>
            </w:tcBorders>
            <w:textDirection w:val="tbRlV"/>
            <w:vAlign w:val="top"/>
          </w:tcPr>
          <w:p w14:paraId="61038F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1" w:line="360" w:lineRule="exact"/>
              <w:ind w:left="35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选</w:t>
            </w:r>
            <w:r>
              <w:rPr>
                <w:rFonts w:hint="eastAsia" w:ascii="宋体" w:hAnsi="宋体" w:eastAsia="宋体" w:cs="宋体"/>
                <w:spacing w:val="81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修</w:t>
            </w:r>
          </w:p>
        </w:tc>
        <w:tc>
          <w:tcPr>
            <w:tcW w:w="2025" w:type="dxa"/>
            <w:vAlign w:val="top"/>
          </w:tcPr>
          <w:p w14:paraId="034445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3" w:line="360" w:lineRule="exact"/>
              <w:ind w:left="480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公共选修课程</w:t>
            </w:r>
          </w:p>
        </w:tc>
        <w:tc>
          <w:tcPr>
            <w:tcW w:w="1293" w:type="dxa"/>
            <w:vAlign w:val="top"/>
          </w:tcPr>
          <w:p w14:paraId="3510F8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2" w:line="360" w:lineRule="exact"/>
              <w:ind w:left="608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74" w:type="dxa"/>
            <w:vAlign w:val="top"/>
          </w:tcPr>
          <w:p w14:paraId="0524FA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419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  <w:lang w:val="en-US" w:eastAsia="zh-CN"/>
              </w:rPr>
              <w:t>126</w:t>
            </w:r>
          </w:p>
        </w:tc>
        <w:tc>
          <w:tcPr>
            <w:tcW w:w="1512" w:type="dxa"/>
            <w:vAlign w:val="top"/>
          </w:tcPr>
          <w:p w14:paraId="6CE9063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2" w:line="360" w:lineRule="exact"/>
              <w:ind w:left="670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  <w:lang w:val="en-US" w:eastAsia="zh-CN"/>
              </w:rPr>
              <w:t>4.5</w:t>
            </w:r>
            <w:r>
              <w:rPr>
                <w:rFonts w:hint="eastAsia" w:cs="宋体"/>
                <w:spacing w:val="-3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%</w:t>
            </w:r>
          </w:p>
        </w:tc>
        <w:tc>
          <w:tcPr>
            <w:tcW w:w="1037" w:type="dxa"/>
            <w:vAlign w:val="top"/>
          </w:tcPr>
          <w:p w14:paraId="06FE945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1" w:line="360" w:lineRule="exact"/>
              <w:ind w:left="480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556" w:type="dxa"/>
            <w:vAlign w:val="top"/>
          </w:tcPr>
          <w:p w14:paraId="4E972A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0" w:line="360" w:lineRule="exact"/>
              <w:ind w:left="691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  <w:lang w:val="en-US" w:eastAsia="zh-CN"/>
              </w:rPr>
              <w:t>4.84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%</w:t>
            </w:r>
          </w:p>
        </w:tc>
      </w:tr>
      <w:tr w14:paraId="236CBF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567" w:type="dxa"/>
            <w:vMerge w:val="continue"/>
            <w:tcBorders>
              <w:top w:val="nil"/>
            </w:tcBorders>
            <w:textDirection w:val="tbRlV"/>
            <w:vAlign w:val="top"/>
          </w:tcPr>
          <w:p w14:paraId="2F3A01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025" w:type="dxa"/>
            <w:vAlign w:val="top"/>
          </w:tcPr>
          <w:p w14:paraId="1904371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3" w:line="360" w:lineRule="exact"/>
              <w:ind w:left="475" w:leftChars="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专业选修课程</w:t>
            </w:r>
          </w:p>
        </w:tc>
        <w:tc>
          <w:tcPr>
            <w:tcW w:w="1293" w:type="dxa"/>
            <w:vAlign w:val="top"/>
          </w:tcPr>
          <w:p w14:paraId="2C1CAB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1" w:line="360" w:lineRule="exact"/>
              <w:ind w:left="606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074" w:type="dxa"/>
            <w:vAlign w:val="top"/>
          </w:tcPr>
          <w:p w14:paraId="07AFCD8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1" w:line="360" w:lineRule="exact"/>
              <w:ind w:left="455" w:leftChars="0"/>
              <w:jc w:val="center"/>
              <w:textAlignment w:val="baseline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pacing w:val="-5"/>
                <w:sz w:val="21"/>
                <w:szCs w:val="21"/>
                <w:lang w:val="en-US" w:eastAsia="zh-CN"/>
              </w:rPr>
              <w:t>72</w:t>
            </w:r>
          </w:p>
        </w:tc>
        <w:tc>
          <w:tcPr>
            <w:tcW w:w="1512" w:type="dxa"/>
            <w:vAlign w:val="top"/>
          </w:tcPr>
          <w:p w14:paraId="0CE528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2" w:line="360" w:lineRule="exact"/>
              <w:ind w:left="684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cs="宋体"/>
                <w:spacing w:val="-10"/>
                <w:sz w:val="21"/>
                <w:szCs w:val="21"/>
                <w:lang w:val="en-US" w:eastAsia="zh-CN"/>
              </w:rPr>
              <w:t>2.58</w:t>
            </w: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%</w:t>
            </w:r>
          </w:p>
        </w:tc>
        <w:tc>
          <w:tcPr>
            <w:tcW w:w="1037" w:type="dxa"/>
            <w:vAlign w:val="top"/>
          </w:tcPr>
          <w:p w14:paraId="713EBB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1" w:line="360" w:lineRule="exact"/>
              <w:ind w:left="481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556" w:type="dxa"/>
            <w:vAlign w:val="top"/>
          </w:tcPr>
          <w:p w14:paraId="6C5D6A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0" w:line="360" w:lineRule="exact"/>
              <w:ind w:left="705" w:leftChars="0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cs="宋体"/>
                <w:spacing w:val="-10"/>
                <w:sz w:val="21"/>
                <w:szCs w:val="21"/>
                <w:lang w:val="en-US" w:eastAsia="zh-CN"/>
              </w:rPr>
              <w:t>2.77</w:t>
            </w: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%</w:t>
            </w:r>
          </w:p>
        </w:tc>
      </w:tr>
      <w:tr w14:paraId="3B6BEF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567" w:type="dxa"/>
            <w:vAlign w:val="top"/>
          </w:tcPr>
          <w:p w14:paraId="3DFB7498">
            <w:pPr>
              <w:spacing w:before="130"/>
              <w:rPr>
                <w:rFonts w:ascii="Arial"/>
                <w:sz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10464" behindDoc="0" locked="0" layoutInCell="0" allowOverlap="1">
                      <wp:simplePos x="0" y="0"/>
                      <wp:positionH relativeFrom="page">
                        <wp:posOffset>900430</wp:posOffset>
                      </wp:positionH>
                      <wp:positionV relativeFrom="page">
                        <wp:posOffset>852805</wp:posOffset>
                      </wp:positionV>
                      <wp:extent cx="5760085" cy="9525"/>
                      <wp:effectExtent l="0" t="0" r="0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85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0.9pt;margin-top:67.15pt;height:0.75pt;width:453.55pt;mso-position-horizontal-relative:page;mso-position-vertical-relative:page;z-index:251710464;mso-width-relative:page;mso-height-relative:page;" fillcolor="#000000" filled="t" stroked="f" coordsize="21600,21600" o:allowincell="f" o:gfxdata="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lrV/I&#10;2QAAAAwBAAAPAAAAAAAAAAEAIAAAACIAAABkcnMvZG93bnJldi54bWxQSwECFAAUAAAACACHTuJA&#10;akqi4q4BAABdAwAADgAAAAAAAAABACAAAAAoAQAAZHJzL2Uyb0RvYy54bWxQSwUGAAAAAAYABgBZ&#10;AQAASAUAAAAA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2025" w:type="dxa"/>
            <w:vAlign w:val="top"/>
          </w:tcPr>
          <w:p w14:paraId="628B79DE">
            <w:pPr>
              <w:pStyle w:val="10"/>
              <w:spacing w:before="31" w:line="219" w:lineRule="auto"/>
              <w:ind w:left="294" w:leftChars="0"/>
            </w:pPr>
            <w:r>
              <w:rPr>
                <w:spacing w:val="-1"/>
              </w:rPr>
              <w:t>创新创业选修课程</w:t>
            </w:r>
          </w:p>
        </w:tc>
        <w:tc>
          <w:tcPr>
            <w:tcW w:w="1293" w:type="dxa"/>
            <w:vAlign w:val="top"/>
          </w:tcPr>
          <w:p w14:paraId="43118BB2">
            <w:pPr>
              <w:pStyle w:val="10"/>
              <w:spacing w:before="60" w:line="183" w:lineRule="auto"/>
              <w:ind w:left="608" w:leftChars="0"/>
              <w:jc w:val="center"/>
            </w:pPr>
            <w:r>
              <w:t>3</w:t>
            </w:r>
          </w:p>
        </w:tc>
        <w:tc>
          <w:tcPr>
            <w:tcW w:w="1074" w:type="dxa"/>
            <w:vAlign w:val="top"/>
          </w:tcPr>
          <w:p w14:paraId="7146AE3B">
            <w:pPr>
              <w:pStyle w:val="10"/>
              <w:spacing w:before="60" w:line="183" w:lineRule="auto"/>
              <w:ind w:left="455" w:leftChars="0"/>
              <w:jc w:val="center"/>
            </w:pPr>
            <w:r>
              <w:rPr>
                <w:rFonts w:hint="eastAsia"/>
                <w:spacing w:val="-6"/>
                <w:lang w:val="en-US" w:eastAsia="zh-CN"/>
              </w:rPr>
              <w:t>48</w:t>
            </w:r>
          </w:p>
        </w:tc>
        <w:tc>
          <w:tcPr>
            <w:tcW w:w="1512" w:type="dxa"/>
            <w:vAlign w:val="top"/>
          </w:tcPr>
          <w:p w14:paraId="574BC05F">
            <w:pPr>
              <w:pStyle w:val="10"/>
              <w:spacing w:before="31"/>
              <w:ind w:left="674" w:leftChars="0"/>
              <w:jc w:val="center"/>
            </w:pPr>
            <w:r>
              <w:rPr>
                <w:rFonts w:hint="eastAsia"/>
                <w:spacing w:val="-5"/>
                <w:lang w:val="en-US" w:eastAsia="zh-CN"/>
              </w:rPr>
              <w:t>1.72</w:t>
            </w:r>
            <w:r>
              <w:rPr>
                <w:spacing w:val="-5"/>
              </w:rPr>
              <w:t>%</w:t>
            </w:r>
          </w:p>
        </w:tc>
        <w:tc>
          <w:tcPr>
            <w:tcW w:w="1037" w:type="dxa"/>
            <w:vAlign w:val="top"/>
          </w:tcPr>
          <w:p w14:paraId="28A759D2">
            <w:pPr>
              <w:pStyle w:val="10"/>
              <w:spacing w:before="60" w:line="183" w:lineRule="auto"/>
              <w:ind w:left="389" w:leftChars="0"/>
              <w:jc w:val="center"/>
            </w:pPr>
            <w:r>
              <w:rPr>
                <w:rFonts w:hint="eastAsia"/>
                <w:spacing w:val="-2"/>
                <w:lang w:val="en-US" w:eastAsia="zh-CN"/>
              </w:rPr>
              <w:t>3</w:t>
            </w:r>
          </w:p>
        </w:tc>
        <w:tc>
          <w:tcPr>
            <w:tcW w:w="1556" w:type="dxa"/>
            <w:vAlign w:val="top"/>
          </w:tcPr>
          <w:p w14:paraId="29435085">
            <w:pPr>
              <w:pStyle w:val="10"/>
              <w:spacing w:before="88"/>
              <w:ind w:left="696" w:leftChars="0"/>
              <w:jc w:val="center"/>
            </w:pPr>
            <w:r>
              <w:rPr>
                <w:rFonts w:hint="eastAsia"/>
                <w:spacing w:val="-5"/>
                <w:lang w:val="en-US" w:eastAsia="zh-CN"/>
              </w:rPr>
              <w:t>2.08</w:t>
            </w:r>
            <w:r>
              <w:rPr>
                <w:spacing w:val="-5"/>
              </w:rPr>
              <w:t>%</w:t>
            </w:r>
          </w:p>
        </w:tc>
      </w:tr>
      <w:tr w14:paraId="467E1B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2592" w:type="dxa"/>
            <w:gridSpan w:val="2"/>
            <w:vAlign w:val="top"/>
          </w:tcPr>
          <w:p w14:paraId="0ABCADAD">
            <w:pPr>
              <w:pStyle w:val="10"/>
              <w:spacing w:before="29" w:line="221" w:lineRule="auto"/>
              <w:ind w:left="1121" w:leftChars="0"/>
            </w:pPr>
            <w:r>
              <w:rPr>
                <w:spacing w:val="-4"/>
              </w:rPr>
              <w:t>合计</w:t>
            </w:r>
          </w:p>
        </w:tc>
        <w:tc>
          <w:tcPr>
            <w:tcW w:w="1293" w:type="dxa"/>
            <w:vAlign w:val="top"/>
          </w:tcPr>
          <w:p w14:paraId="799BA00C">
            <w:pPr>
              <w:pStyle w:val="10"/>
              <w:spacing w:before="58" w:line="183" w:lineRule="auto"/>
              <w:ind w:left="558" w:leftChars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3"/>
                <w:lang w:val="en-US" w:eastAsia="zh-CN"/>
              </w:rPr>
              <w:t>57</w:t>
            </w:r>
          </w:p>
        </w:tc>
        <w:tc>
          <w:tcPr>
            <w:tcW w:w="1074" w:type="dxa"/>
            <w:vAlign w:val="top"/>
          </w:tcPr>
          <w:p w14:paraId="6BDC1E39">
            <w:pPr>
              <w:pStyle w:val="10"/>
              <w:spacing w:before="58" w:line="183" w:lineRule="auto"/>
              <w:ind w:left="362" w:leftChars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spacing w:val="-3"/>
              </w:rPr>
              <w:t>27</w:t>
            </w:r>
            <w:r>
              <w:rPr>
                <w:rFonts w:hint="eastAsia"/>
                <w:spacing w:val="-3"/>
                <w:lang w:val="en-US" w:eastAsia="zh-CN"/>
              </w:rPr>
              <w:t>91</w:t>
            </w:r>
          </w:p>
        </w:tc>
        <w:tc>
          <w:tcPr>
            <w:tcW w:w="1512" w:type="dxa"/>
            <w:vAlign w:val="top"/>
          </w:tcPr>
          <w:p w14:paraId="3401F6BD">
            <w:pPr>
              <w:pStyle w:val="10"/>
              <w:spacing w:before="29"/>
              <w:ind w:left="593" w:leftChars="0"/>
              <w:jc w:val="center"/>
            </w:pPr>
            <w:r>
              <w:rPr>
                <w:spacing w:val="-5"/>
              </w:rPr>
              <w:t>100%</w:t>
            </w:r>
          </w:p>
        </w:tc>
        <w:tc>
          <w:tcPr>
            <w:tcW w:w="1037" w:type="dxa"/>
            <w:vAlign w:val="top"/>
          </w:tcPr>
          <w:p w14:paraId="06CB8410">
            <w:pPr>
              <w:pStyle w:val="10"/>
              <w:spacing w:before="57" w:line="184" w:lineRule="auto"/>
              <w:ind w:left="312" w:leftChars="0"/>
              <w:jc w:val="center"/>
            </w:pPr>
            <w:r>
              <w:rPr>
                <w:spacing w:val="-4"/>
              </w:rPr>
              <w:t>1</w:t>
            </w:r>
            <w:r>
              <w:rPr>
                <w:rFonts w:hint="eastAsia"/>
                <w:spacing w:val="-4"/>
                <w:lang w:val="en-US" w:eastAsia="zh-CN"/>
              </w:rPr>
              <w:t>44</w:t>
            </w:r>
            <w:r>
              <w:rPr>
                <w:spacing w:val="-4"/>
              </w:rPr>
              <w:t>.5</w:t>
            </w:r>
          </w:p>
        </w:tc>
        <w:tc>
          <w:tcPr>
            <w:tcW w:w="1556" w:type="dxa"/>
            <w:vAlign w:val="top"/>
          </w:tcPr>
          <w:p w14:paraId="6BEBE624">
            <w:pPr>
              <w:pStyle w:val="10"/>
              <w:spacing w:before="29"/>
              <w:ind w:left="617" w:leftChars="0"/>
              <w:jc w:val="center"/>
            </w:pPr>
            <w:r>
              <w:rPr>
                <w:spacing w:val="-5"/>
              </w:rPr>
              <w:t>100%</w:t>
            </w:r>
          </w:p>
        </w:tc>
      </w:tr>
    </w:tbl>
    <w:p w14:paraId="74BA20B6">
      <w:pPr>
        <w:spacing w:before="30" w:line="228" w:lineRule="auto"/>
        <w:ind w:left="12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备注：此表按专业要求的最低学分统计。</w:t>
      </w:r>
    </w:p>
    <w:p w14:paraId="7FB25D80">
      <w:pPr>
        <w:spacing w:line="325" w:lineRule="auto"/>
        <w:rPr>
          <w:rFonts w:ascii="Arial"/>
          <w:sz w:val="21"/>
        </w:rPr>
      </w:pPr>
    </w:p>
    <w:p w14:paraId="68756F14">
      <w:pPr>
        <w:pStyle w:val="3"/>
        <w:spacing w:before="101" w:line="229" w:lineRule="auto"/>
        <w:ind w:left="789"/>
        <w:outlineLvl w:val="1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19" w:name="bookmark20"/>
      <w:bookmarkEnd w:id="19"/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（二）教学活动周安排</w:t>
      </w:r>
    </w:p>
    <w:p w14:paraId="0C7BCA2D">
      <w:pPr>
        <w:spacing w:before="274" w:line="211" w:lineRule="auto"/>
        <w:ind w:left="2731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表</w:t>
      </w:r>
      <w:r>
        <w:rPr>
          <w:rFonts w:hint="eastAsia" w:ascii="方正仿宋_GB2312" w:hAnsi="方正仿宋_GB2312" w:eastAsia="方正仿宋_GB2312" w:cs="方正仿宋_GB2312"/>
          <w:spacing w:val="-35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6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康复治疗技术专业教学活动周安排表</w:t>
      </w:r>
    </w:p>
    <w:tbl>
      <w:tblPr>
        <w:tblStyle w:val="9"/>
        <w:tblW w:w="929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7"/>
        <w:gridCol w:w="2318"/>
        <w:gridCol w:w="724"/>
        <w:gridCol w:w="727"/>
        <w:gridCol w:w="725"/>
        <w:gridCol w:w="726"/>
        <w:gridCol w:w="725"/>
        <w:gridCol w:w="726"/>
        <w:gridCol w:w="1742"/>
      </w:tblGrid>
      <w:tr w14:paraId="1E0914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877" w:type="dxa"/>
            <w:vMerge w:val="restart"/>
            <w:tcBorders>
              <w:bottom w:val="nil"/>
            </w:tcBorders>
            <w:vAlign w:val="top"/>
          </w:tcPr>
          <w:p w14:paraId="07E86D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4" w:line="360" w:lineRule="exact"/>
              <w:ind w:left="11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序号</w:t>
            </w:r>
          </w:p>
        </w:tc>
        <w:tc>
          <w:tcPr>
            <w:tcW w:w="2318" w:type="dxa"/>
            <w:vMerge w:val="restart"/>
            <w:tcBorders>
              <w:bottom w:val="nil"/>
            </w:tcBorders>
            <w:vAlign w:val="top"/>
          </w:tcPr>
          <w:p w14:paraId="36520B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4" w:line="360" w:lineRule="exact"/>
              <w:ind w:left="74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教学环节</w:t>
            </w:r>
          </w:p>
        </w:tc>
        <w:tc>
          <w:tcPr>
            <w:tcW w:w="1451" w:type="dxa"/>
            <w:gridSpan w:val="2"/>
            <w:vAlign w:val="top"/>
          </w:tcPr>
          <w:p w14:paraId="4045DF9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5" w:line="360" w:lineRule="exact"/>
              <w:ind w:left="11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第一学年</w:t>
            </w:r>
          </w:p>
        </w:tc>
        <w:tc>
          <w:tcPr>
            <w:tcW w:w="1451" w:type="dxa"/>
            <w:gridSpan w:val="2"/>
            <w:vAlign w:val="top"/>
          </w:tcPr>
          <w:p w14:paraId="5935665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5" w:line="360" w:lineRule="exact"/>
              <w:ind w:left="11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第二学年</w:t>
            </w:r>
          </w:p>
        </w:tc>
        <w:tc>
          <w:tcPr>
            <w:tcW w:w="1451" w:type="dxa"/>
            <w:gridSpan w:val="2"/>
            <w:vAlign w:val="top"/>
          </w:tcPr>
          <w:p w14:paraId="6D8B50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5" w:line="360" w:lineRule="exact"/>
              <w:ind w:left="11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第三学年</w:t>
            </w:r>
          </w:p>
        </w:tc>
        <w:tc>
          <w:tcPr>
            <w:tcW w:w="1742" w:type="dxa"/>
            <w:vAlign w:val="top"/>
          </w:tcPr>
          <w:p w14:paraId="0AF42F0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5" w:line="360" w:lineRule="exact"/>
              <w:ind w:left="11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合计（周）</w:t>
            </w:r>
          </w:p>
        </w:tc>
      </w:tr>
      <w:tr w14:paraId="2C7EF2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77" w:type="dxa"/>
            <w:vMerge w:val="continue"/>
            <w:tcBorders>
              <w:top w:val="nil"/>
            </w:tcBorders>
            <w:vAlign w:val="top"/>
          </w:tcPr>
          <w:p w14:paraId="16B7E2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318" w:type="dxa"/>
            <w:vMerge w:val="continue"/>
            <w:tcBorders>
              <w:top w:val="nil"/>
            </w:tcBorders>
            <w:vAlign w:val="top"/>
          </w:tcPr>
          <w:p w14:paraId="4BE1E9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4" w:type="dxa"/>
            <w:vAlign w:val="top"/>
          </w:tcPr>
          <w:p w14:paraId="490E725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33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</w:p>
        </w:tc>
        <w:tc>
          <w:tcPr>
            <w:tcW w:w="727" w:type="dxa"/>
            <w:vAlign w:val="top"/>
          </w:tcPr>
          <w:p w14:paraId="2280D4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31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</w:p>
        </w:tc>
        <w:tc>
          <w:tcPr>
            <w:tcW w:w="725" w:type="dxa"/>
            <w:vAlign w:val="top"/>
          </w:tcPr>
          <w:p w14:paraId="19AD1D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32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</w:p>
        </w:tc>
        <w:tc>
          <w:tcPr>
            <w:tcW w:w="726" w:type="dxa"/>
            <w:vAlign w:val="top"/>
          </w:tcPr>
          <w:p w14:paraId="18C166C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31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</w:tc>
        <w:tc>
          <w:tcPr>
            <w:tcW w:w="725" w:type="dxa"/>
            <w:vAlign w:val="top"/>
          </w:tcPr>
          <w:p w14:paraId="54A8AE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7" w:line="360" w:lineRule="exact"/>
              <w:ind w:left="32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</w:tc>
        <w:tc>
          <w:tcPr>
            <w:tcW w:w="726" w:type="dxa"/>
            <w:vAlign w:val="top"/>
          </w:tcPr>
          <w:p w14:paraId="557CDAC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31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</w:p>
        </w:tc>
        <w:tc>
          <w:tcPr>
            <w:tcW w:w="1742" w:type="dxa"/>
            <w:vAlign w:val="top"/>
          </w:tcPr>
          <w:p w14:paraId="72D775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2EDFEE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877" w:type="dxa"/>
            <w:vAlign w:val="top"/>
          </w:tcPr>
          <w:p w14:paraId="045F8F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5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01</w:t>
            </w:r>
          </w:p>
        </w:tc>
        <w:tc>
          <w:tcPr>
            <w:tcW w:w="2318" w:type="dxa"/>
            <w:vAlign w:val="top"/>
          </w:tcPr>
          <w:p w14:paraId="609997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7" w:line="360" w:lineRule="exact"/>
              <w:ind w:left="53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入学教育与军训</w:t>
            </w:r>
          </w:p>
        </w:tc>
        <w:tc>
          <w:tcPr>
            <w:tcW w:w="724" w:type="dxa"/>
            <w:vAlign w:val="top"/>
          </w:tcPr>
          <w:p w14:paraId="1D28E7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6" w:line="360" w:lineRule="exact"/>
              <w:ind w:left="32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727" w:type="dxa"/>
            <w:vAlign w:val="top"/>
          </w:tcPr>
          <w:p w14:paraId="23D367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5" w:type="dxa"/>
            <w:vAlign w:val="top"/>
          </w:tcPr>
          <w:p w14:paraId="003E39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6" w:type="dxa"/>
            <w:vAlign w:val="top"/>
          </w:tcPr>
          <w:p w14:paraId="7A3F44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5" w:type="dxa"/>
            <w:vAlign w:val="top"/>
          </w:tcPr>
          <w:p w14:paraId="3E9FC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6" w:type="dxa"/>
            <w:vAlign w:val="top"/>
          </w:tcPr>
          <w:p w14:paraId="26186E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742" w:type="dxa"/>
            <w:vAlign w:val="top"/>
          </w:tcPr>
          <w:p w14:paraId="07D3AE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6" w:line="360" w:lineRule="exact"/>
              <w:ind w:left="83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</w:tr>
      <w:tr w14:paraId="2A8CBC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877" w:type="dxa"/>
            <w:vAlign w:val="top"/>
          </w:tcPr>
          <w:p w14:paraId="4094EC8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6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02</w:t>
            </w:r>
          </w:p>
        </w:tc>
        <w:tc>
          <w:tcPr>
            <w:tcW w:w="2318" w:type="dxa"/>
            <w:vAlign w:val="top"/>
          </w:tcPr>
          <w:p w14:paraId="64D2AB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8" w:line="360" w:lineRule="exact"/>
              <w:ind w:left="80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教学准备</w:t>
            </w:r>
          </w:p>
        </w:tc>
        <w:tc>
          <w:tcPr>
            <w:tcW w:w="724" w:type="dxa"/>
            <w:vAlign w:val="top"/>
          </w:tcPr>
          <w:p w14:paraId="0CD4C1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5" w:line="360" w:lineRule="exact"/>
              <w:ind w:left="33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727" w:type="dxa"/>
            <w:vAlign w:val="top"/>
          </w:tcPr>
          <w:p w14:paraId="0AFFC2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5" w:line="360" w:lineRule="exact"/>
              <w:ind w:left="33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725" w:type="dxa"/>
            <w:vAlign w:val="top"/>
          </w:tcPr>
          <w:p w14:paraId="69A13F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5" w:line="360" w:lineRule="exact"/>
              <w:ind w:left="33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726" w:type="dxa"/>
            <w:vAlign w:val="top"/>
          </w:tcPr>
          <w:p w14:paraId="5763C6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5" w:line="360" w:lineRule="exact"/>
              <w:ind w:left="33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725" w:type="dxa"/>
            <w:vAlign w:val="top"/>
          </w:tcPr>
          <w:p w14:paraId="543534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6" w:type="dxa"/>
            <w:vAlign w:val="top"/>
          </w:tcPr>
          <w:p w14:paraId="697BC4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742" w:type="dxa"/>
            <w:vAlign w:val="top"/>
          </w:tcPr>
          <w:p w14:paraId="7E55645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6" w:line="360" w:lineRule="exact"/>
              <w:ind w:left="82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</w:tr>
      <w:tr w14:paraId="43EFD0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877" w:type="dxa"/>
            <w:vAlign w:val="top"/>
          </w:tcPr>
          <w:p w14:paraId="7A1765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7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03</w:t>
            </w:r>
          </w:p>
        </w:tc>
        <w:tc>
          <w:tcPr>
            <w:tcW w:w="2318" w:type="dxa"/>
            <w:vAlign w:val="top"/>
          </w:tcPr>
          <w:p w14:paraId="51B0FB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8" w:line="360" w:lineRule="exact"/>
              <w:ind w:left="80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线上学习</w:t>
            </w:r>
          </w:p>
        </w:tc>
        <w:tc>
          <w:tcPr>
            <w:tcW w:w="724" w:type="dxa"/>
            <w:vAlign w:val="top"/>
          </w:tcPr>
          <w:p w14:paraId="1538D7C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7" w:line="360" w:lineRule="exact"/>
              <w:ind w:left="32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727" w:type="dxa"/>
            <w:vAlign w:val="top"/>
          </w:tcPr>
          <w:p w14:paraId="4E8158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5" w:type="dxa"/>
            <w:vAlign w:val="top"/>
          </w:tcPr>
          <w:p w14:paraId="6EE7E1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6" w:type="dxa"/>
            <w:vAlign w:val="top"/>
          </w:tcPr>
          <w:p w14:paraId="450214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5" w:type="dxa"/>
            <w:vAlign w:val="top"/>
          </w:tcPr>
          <w:p w14:paraId="27E64F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6" w:type="dxa"/>
            <w:vAlign w:val="top"/>
          </w:tcPr>
          <w:p w14:paraId="55DD10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742" w:type="dxa"/>
            <w:vAlign w:val="top"/>
          </w:tcPr>
          <w:p w14:paraId="5826D3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7" w:line="360" w:lineRule="exact"/>
              <w:ind w:left="83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</w:tr>
      <w:tr w14:paraId="4204FB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877" w:type="dxa"/>
            <w:vAlign w:val="top"/>
          </w:tcPr>
          <w:p w14:paraId="214127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04</w:t>
            </w:r>
          </w:p>
        </w:tc>
        <w:tc>
          <w:tcPr>
            <w:tcW w:w="2318" w:type="dxa"/>
            <w:vAlign w:val="top"/>
          </w:tcPr>
          <w:p w14:paraId="1DAA81D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" w:line="360" w:lineRule="exact"/>
              <w:ind w:left="80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理实教学</w:t>
            </w:r>
          </w:p>
        </w:tc>
        <w:tc>
          <w:tcPr>
            <w:tcW w:w="724" w:type="dxa"/>
            <w:vAlign w:val="top"/>
          </w:tcPr>
          <w:p w14:paraId="5D074B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7" w:line="360" w:lineRule="exact"/>
              <w:ind w:left="28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13</w:t>
            </w:r>
          </w:p>
        </w:tc>
        <w:tc>
          <w:tcPr>
            <w:tcW w:w="727" w:type="dxa"/>
            <w:vAlign w:val="top"/>
          </w:tcPr>
          <w:p w14:paraId="7CD3EB1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7" w:line="360" w:lineRule="exact"/>
              <w:ind w:left="29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18</w:t>
            </w:r>
          </w:p>
        </w:tc>
        <w:tc>
          <w:tcPr>
            <w:tcW w:w="725" w:type="dxa"/>
            <w:vAlign w:val="top"/>
          </w:tcPr>
          <w:p w14:paraId="6F009B2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7" w:line="360" w:lineRule="exact"/>
              <w:ind w:left="28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18</w:t>
            </w:r>
          </w:p>
        </w:tc>
        <w:tc>
          <w:tcPr>
            <w:tcW w:w="726" w:type="dxa"/>
            <w:vAlign w:val="top"/>
          </w:tcPr>
          <w:p w14:paraId="649B624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7" w:line="360" w:lineRule="exact"/>
              <w:ind w:left="29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1"/>
                <w:sz w:val="21"/>
                <w:szCs w:val="21"/>
              </w:rPr>
              <w:t>12</w:t>
            </w:r>
          </w:p>
        </w:tc>
        <w:tc>
          <w:tcPr>
            <w:tcW w:w="725" w:type="dxa"/>
            <w:vAlign w:val="top"/>
          </w:tcPr>
          <w:p w14:paraId="430AB9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6" w:type="dxa"/>
            <w:vAlign w:val="top"/>
          </w:tcPr>
          <w:p w14:paraId="43B85C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742" w:type="dxa"/>
            <w:vAlign w:val="top"/>
          </w:tcPr>
          <w:p w14:paraId="0A907FA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7" w:line="360" w:lineRule="exact"/>
              <w:ind w:left="78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61</w:t>
            </w:r>
          </w:p>
        </w:tc>
      </w:tr>
      <w:tr w14:paraId="25DACC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877" w:type="dxa"/>
            <w:vAlign w:val="top"/>
          </w:tcPr>
          <w:p w14:paraId="3B2CEB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05</w:t>
            </w:r>
          </w:p>
        </w:tc>
        <w:tc>
          <w:tcPr>
            <w:tcW w:w="2318" w:type="dxa"/>
            <w:vAlign w:val="top"/>
          </w:tcPr>
          <w:p w14:paraId="72650D5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" w:line="360" w:lineRule="exact"/>
              <w:ind w:left="82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岗位实习</w:t>
            </w:r>
          </w:p>
        </w:tc>
        <w:tc>
          <w:tcPr>
            <w:tcW w:w="724" w:type="dxa"/>
            <w:vAlign w:val="top"/>
          </w:tcPr>
          <w:p w14:paraId="05E458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7" w:type="dxa"/>
            <w:vAlign w:val="top"/>
          </w:tcPr>
          <w:p w14:paraId="2F577C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5" w:type="dxa"/>
            <w:vAlign w:val="top"/>
          </w:tcPr>
          <w:p w14:paraId="2A60E6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6" w:type="dxa"/>
            <w:vAlign w:val="top"/>
          </w:tcPr>
          <w:p w14:paraId="10E573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32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725" w:type="dxa"/>
            <w:vAlign w:val="top"/>
          </w:tcPr>
          <w:p w14:paraId="7E9D45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7" w:line="360" w:lineRule="exact"/>
              <w:ind w:left="29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18</w:t>
            </w:r>
          </w:p>
        </w:tc>
        <w:tc>
          <w:tcPr>
            <w:tcW w:w="726" w:type="dxa"/>
            <w:vAlign w:val="top"/>
          </w:tcPr>
          <w:p w14:paraId="00FB7E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7" w:line="360" w:lineRule="exact"/>
              <w:ind w:left="29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16</w:t>
            </w:r>
          </w:p>
        </w:tc>
        <w:tc>
          <w:tcPr>
            <w:tcW w:w="1742" w:type="dxa"/>
            <w:vAlign w:val="top"/>
          </w:tcPr>
          <w:p w14:paraId="024D7D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78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40</w:t>
            </w:r>
          </w:p>
        </w:tc>
      </w:tr>
      <w:tr w14:paraId="65D814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877" w:type="dxa"/>
            <w:vAlign w:val="top"/>
          </w:tcPr>
          <w:p w14:paraId="4C04D2D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06</w:t>
            </w:r>
          </w:p>
        </w:tc>
        <w:tc>
          <w:tcPr>
            <w:tcW w:w="2318" w:type="dxa"/>
            <w:vAlign w:val="top"/>
          </w:tcPr>
          <w:p w14:paraId="1724093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2" w:line="360" w:lineRule="exact"/>
              <w:ind w:left="35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实习中期检查与反馈</w:t>
            </w:r>
          </w:p>
        </w:tc>
        <w:tc>
          <w:tcPr>
            <w:tcW w:w="724" w:type="dxa"/>
            <w:vAlign w:val="top"/>
          </w:tcPr>
          <w:p w14:paraId="7D8463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7" w:type="dxa"/>
            <w:vAlign w:val="top"/>
          </w:tcPr>
          <w:p w14:paraId="7F2DF1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5" w:type="dxa"/>
            <w:vAlign w:val="top"/>
          </w:tcPr>
          <w:p w14:paraId="06D7DC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6" w:type="dxa"/>
            <w:vAlign w:val="top"/>
          </w:tcPr>
          <w:p w14:paraId="274AAF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5" w:type="dxa"/>
            <w:vAlign w:val="top"/>
          </w:tcPr>
          <w:p w14:paraId="0910E3F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32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726" w:type="dxa"/>
            <w:vAlign w:val="top"/>
          </w:tcPr>
          <w:p w14:paraId="63F84C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742" w:type="dxa"/>
            <w:vAlign w:val="top"/>
          </w:tcPr>
          <w:p w14:paraId="313D27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83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</w:tr>
      <w:tr w14:paraId="3D4E8A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877" w:type="dxa"/>
            <w:vAlign w:val="top"/>
          </w:tcPr>
          <w:p w14:paraId="55C88B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07</w:t>
            </w:r>
          </w:p>
        </w:tc>
        <w:tc>
          <w:tcPr>
            <w:tcW w:w="2318" w:type="dxa"/>
            <w:vAlign w:val="top"/>
          </w:tcPr>
          <w:p w14:paraId="3FC5A3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2" w:line="360" w:lineRule="exact"/>
              <w:ind w:left="53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就业指导与培训</w:t>
            </w:r>
          </w:p>
        </w:tc>
        <w:tc>
          <w:tcPr>
            <w:tcW w:w="724" w:type="dxa"/>
            <w:vAlign w:val="top"/>
          </w:tcPr>
          <w:p w14:paraId="062C06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7" w:type="dxa"/>
            <w:vAlign w:val="top"/>
          </w:tcPr>
          <w:p w14:paraId="7BEB2D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5" w:type="dxa"/>
            <w:vAlign w:val="top"/>
          </w:tcPr>
          <w:p w14:paraId="2CDA43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6" w:type="dxa"/>
            <w:vAlign w:val="top"/>
          </w:tcPr>
          <w:p w14:paraId="14347F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5" w:type="dxa"/>
            <w:vAlign w:val="top"/>
          </w:tcPr>
          <w:p w14:paraId="2F9862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6" w:type="dxa"/>
            <w:vAlign w:val="top"/>
          </w:tcPr>
          <w:p w14:paraId="742A960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32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1742" w:type="dxa"/>
            <w:vAlign w:val="top"/>
          </w:tcPr>
          <w:p w14:paraId="4E26147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83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</w:tr>
      <w:tr w14:paraId="631438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877" w:type="dxa"/>
            <w:vAlign w:val="top"/>
          </w:tcPr>
          <w:p w14:paraId="404F8F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08</w:t>
            </w:r>
          </w:p>
        </w:tc>
        <w:tc>
          <w:tcPr>
            <w:tcW w:w="2318" w:type="dxa"/>
            <w:vAlign w:val="top"/>
          </w:tcPr>
          <w:p w14:paraId="3E5FE56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2" w:line="360" w:lineRule="exact"/>
              <w:ind w:left="98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考核</w:t>
            </w:r>
          </w:p>
        </w:tc>
        <w:tc>
          <w:tcPr>
            <w:tcW w:w="724" w:type="dxa"/>
            <w:vAlign w:val="top"/>
          </w:tcPr>
          <w:p w14:paraId="4F981C7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33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727" w:type="dxa"/>
            <w:vAlign w:val="top"/>
          </w:tcPr>
          <w:p w14:paraId="15AE26C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33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725" w:type="dxa"/>
            <w:vAlign w:val="top"/>
          </w:tcPr>
          <w:p w14:paraId="4303C00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33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726" w:type="dxa"/>
            <w:vAlign w:val="top"/>
          </w:tcPr>
          <w:p w14:paraId="579AE0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33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725" w:type="dxa"/>
            <w:vAlign w:val="top"/>
          </w:tcPr>
          <w:p w14:paraId="145EE9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6" w:type="dxa"/>
            <w:vAlign w:val="top"/>
          </w:tcPr>
          <w:p w14:paraId="0DD2A29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32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1742" w:type="dxa"/>
            <w:vAlign w:val="top"/>
          </w:tcPr>
          <w:p w14:paraId="2400BD3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83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</w:p>
        </w:tc>
      </w:tr>
      <w:tr w14:paraId="4835C0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77" w:type="dxa"/>
            <w:vAlign w:val="top"/>
          </w:tcPr>
          <w:p w14:paraId="7120730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26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合计</w:t>
            </w:r>
          </w:p>
        </w:tc>
        <w:tc>
          <w:tcPr>
            <w:tcW w:w="2318" w:type="dxa"/>
            <w:vAlign w:val="top"/>
          </w:tcPr>
          <w:p w14:paraId="15DB1E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4" w:type="dxa"/>
            <w:vAlign w:val="top"/>
          </w:tcPr>
          <w:p w14:paraId="39BC6C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27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20</w:t>
            </w:r>
          </w:p>
        </w:tc>
        <w:tc>
          <w:tcPr>
            <w:tcW w:w="727" w:type="dxa"/>
            <w:vAlign w:val="top"/>
          </w:tcPr>
          <w:p w14:paraId="37EC21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28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20</w:t>
            </w:r>
          </w:p>
        </w:tc>
        <w:tc>
          <w:tcPr>
            <w:tcW w:w="725" w:type="dxa"/>
            <w:vAlign w:val="top"/>
          </w:tcPr>
          <w:p w14:paraId="449C30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27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20</w:t>
            </w:r>
          </w:p>
        </w:tc>
        <w:tc>
          <w:tcPr>
            <w:tcW w:w="726" w:type="dxa"/>
            <w:vAlign w:val="top"/>
          </w:tcPr>
          <w:p w14:paraId="02FB909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28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20</w:t>
            </w:r>
          </w:p>
        </w:tc>
        <w:tc>
          <w:tcPr>
            <w:tcW w:w="725" w:type="dxa"/>
            <w:vAlign w:val="top"/>
          </w:tcPr>
          <w:p w14:paraId="35C08FC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27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20</w:t>
            </w:r>
          </w:p>
        </w:tc>
        <w:tc>
          <w:tcPr>
            <w:tcW w:w="726" w:type="dxa"/>
            <w:vAlign w:val="top"/>
          </w:tcPr>
          <w:p w14:paraId="581BEC1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28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20</w:t>
            </w:r>
          </w:p>
        </w:tc>
        <w:tc>
          <w:tcPr>
            <w:tcW w:w="1742" w:type="dxa"/>
            <w:vAlign w:val="top"/>
          </w:tcPr>
          <w:p w14:paraId="16F958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7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120</w:t>
            </w:r>
          </w:p>
        </w:tc>
      </w:tr>
    </w:tbl>
    <w:p w14:paraId="02A1CCD2">
      <w:pPr>
        <w:spacing w:line="330" w:lineRule="auto"/>
        <w:rPr>
          <w:rFonts w:ascii="Arial"/>
          <w:sz w:val="21"/>
        </w:rPr>
      </w:pPr>
    </w:p>
    <w:p w14:paraId="1E6D0C4B">
      <w:pPr>
        <w:pStyle w:val="3"/>
        <w:spacing w:before="101" w:line="229" w:lineRule="auto"/>
        <w:ind w:left="789"/>
        <w:outlineLvl w:val="1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20" w:name="bookmark21"/>
      <w:bookmarkEnd w:id="20"/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（三）课外素质活动安排</w:t>
      </w:r>
    </w:p>
    <w:p w14:paraId="1426B153">
      <w:pPr>
        <w:spacing w:before="274" w:line="211" w:lineRule="auto"/>
        <w:ind w:left="252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表</w:t>
      </w:r>
      <w:r>
        <w:rPr>
          <w:rFonts w:hint="eastAsia" w:ascii="方正仿宋_GB2312" w:hAnsi="方正仿宋_GB2312" w:eastAsia="方正仿宋_GB2312" w:cs="方正仿宋_GB2312"/>
          <w:spacing w:val="-33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7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康复治疗技术专业活动课外素质学分要求</w:t>
      </w:r>
    </w:p>
    <w:tbl>
      <w:tblPr>
        <w:tblStyle w:val="9"/>
        <w:tblW w:w="929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4"/>
        <w:gridCol w:w="3303"/>
        <w:gridCol w:w="1511"/>
        <w:gridCol w:w="1472"/>
      </w:tblGrid>
      <w:tr w14:paraId="3791BF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004" w:type="dxa"/>
            <w:vAlign w:val="top"/>
          </w:tcPr>
          <w:p w14:paraId="305303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5" w:line="360" w:lineRule="exact"/>
              <w:ind w:left="1299"/>
              <w:textAlignment w:val="baseline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名称</w:t>
            </w:r>
          </w:p>
        </w:tc>
        <w:tc>
          <w:tcPr>
            <w:tcW w:w="3303" w:type="dxa"/>
            <w:vAlign w:val="top"/>
          </w:tcPr>
          <w:p w14:paraId="7D11C5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5" w:line="360" w:lineRule="exact"/>
              <w:ind w:left="1027"/>
              <w:textAlignment w:val="baseline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活动学分名称</w:t>
            </w:r>
          </w:p>
        </w:tc>
        <w:tc>
          <w:tcPr>
            <w:tcW w:w="1511" w:type="dxa"/>
            <w:vAlign w:val="top"/>
          </w:tcPr>
          <w:p w14:paraId="273EFC8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5" w:line="360" w:lineRule="exact"/>
              <w:ind w:left="451"/>
              <w:textAlignment w:val="baseline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学分数</w:t>
            </w:r>
          </w:p>
        </w:tc>
        <w:tc>
          <w:tcPr>
            <w:tcW w:w="1472" w:type="dxa"/>
            <w:vAlign w:val="top"/>
          </w:tcPr>
          <w:p w14:paraId="6AB01C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5" w:line="360" w:lineRule="exact"/>
              <w:ind w:left="532"/>
              <w:textAlignment w:val="baseline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 w14:paraId="4CE242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3004" w:type="dxa"/>
            <w:vMerge w:val="restart"/>
            <w:tcBorders>
              <w:bottom w:val="nil"/>
            </w:tcBorders>
            <w:vAlign w:val="top"/>
          </w:tcPr>
          <w:p w14:paraId="7801B7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  <w:p w14:paraId="6F358B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  <w:p w14:paraId="290643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  <w:p w14:paraId="6E5FC76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786"/>
              <w:textAlignment w:val="baseline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课外能力素质活动</w:t>
            </w:r>
          </w:p>
        </w:tc>
        <w:tc>
          <w:tcPr>
            <w:tcW w:w="3303" w:type="dxa"/>
            <w:vAlign w:val="top"/>
          </w:tcPr>
          <w:p w14:paraId="4FCC3F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" w:line="360" w:lineRule="exact"/>
              <w:ind w:left="1297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德育学分</w:t>
            </w:r>
          </w:p>
        </w:tc>
        <w:tc>
          <w:tcPr>
            <w:tcW w:w="1511" w:type="dxa"/>
            <w:vAlign w:val="top"/>
          </w:tcPr>
          <w:p w14:paraId="15E8C79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6" w:line="360" w:lineRule="exact"/>
              <w:ind w:left="731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72" w:type="dxa"/>
            <w:vAlign w:val="top"/>
          </w:tcPr>
          <w:p w14:paraId="5C9CCF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</w:tc>
      </w:tr>
      <w:tr w14:paraId="014B02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3004" w:type="dxa"/>
            <w:vMerge w:val="continue"/>
            <w:tcBorders>
              <w:top w:val="nil"/>
              <w:bottom w:val="nil"/>
            </w:tcBorders>
            <w:vAlign w:val="top"/>
          </w:tcPr>
          <w:p w14:paraId="454737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</w:tc>
        <w:tc>
          <w:tcPr>
            <w:tcW w:w="3303" w:type="dxa"/>
            <w:vAlign w:val="top"/>
          </w:tcPr>
          <w:p w14:paraId="3437DBE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" w:line="360" w:lineRule="exact"/>
              <w:ind w:left="1116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体育特色学分</w:t>
            </w:r>
          </w:p>
        </w:tc>
        <w:tc>
          <w:tcPr>
            <w:tcW w:w="1511" w:type="dxa"/>
            <w:vAlign w:val="top"/>
          </w:tcPr>
          <w:p w14:paraId="0E1619E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7" w:line="360" w:lineRule="exact"/>
              <w:ind w:left="731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72" w:type="dxa"/>
            <w:vAlign w:val="top"/>
          </w:tcPr>
          <w:p w14:paraId="7DEAB4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</w:tc>
      </w:tr>
      <w:tr w14:paraId="5A6F79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3004" w:type="dxa"/>
            <w:vMerge w:val="continue"/>
            <w:tcBorders>
              <w:top w:val="nil"/>
              <w:bottom w:val="nil"/>
            </w:tcBorders>
            <w:vAlign w:val="top"/>
          </w:tcPr>
          <w:p w14:paraId="49C01A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</w:tc>
        <w:tc>
          <w:tcPr>
            <w:tcW w:w="3303" w:type="dxa"/>
            <w:vAlign w:val="top"/>
          </w:tcPr>
          <w:p w14:paraId="405FBF9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1298"/>
              <w:textAlignment w:val="baseline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美育学分</w:t>
            </w:r>
          </w:p>
        </w:tc>
        <w:tc>
          <w:tcPr>
            <w:tcW w:w="1511" w:type="dxa"/>
            <w:vAlign w:val="top"/>
          </w:tcPr>
          <w:p w14:paraId="64D1D9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731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72" w:type="dxa"/>
            <w:vAlign w:val="top"/>
          </w:tcPr>
          <w:p w14:paraId="58AFBD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</w:tc>
      </w:tr>
      <w:tr w14:paraId="1B66DB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3004" w:type="dxa"/>
            <w:vMerge w:val="continue"/>
            <w:tcBorders>
              <w:top w:val="nil"/>
              <w:bottom w:val="nil"/>
            </w:tcBorders>
            <w:vAlign w:val="top"/>
          </w:tcPr>
          <w:p w14:paraId="491CC5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</w:tc>
        <w:tc>
          <w:tcPr>
            <w:tcW w:w="3303" w:type="dxa"/>
            <w:vAlign w:val="top"/>
          </w:tcPr>
          <w:p w14:paraId="33A73C9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1301"/>
              <w:textAlignment w:val="baseline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劳动实践</w:t>
            </w:r>
          </w:p>
        </w:tc>
        <w:tc>
          <w:tcPr>
            <w:tcW w:w="1511" w:type="dxa"/>
            <w:vAlign w:val="top"/>
          </w:tcPr>
          <w:p w14:paraId="64386F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731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72" w:type="dxa"/>
            <w:vAlign w:val="top"/>
          </w:tcPr>
          <w:p w14:paraId="1A1DEE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</w:tc>
      </w:tr>
      <w:tr w14:paraId="29573E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3004" w:type="dxa"/>
            <w:vMerge w:val="continue"/>
            <w:tcBorders>
              <w:top w:val="nil"/>
              <w:bottom w:val="nil"/>
            </w:tcBorders>
            <w:vAlign w:val="top"/>
          </w:tcPr>
          <w:p w14:paraId="340B2F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</w:tc>
        <w:tc>
          <w:tcPr>
            <w:tcW w:w="3303" w:type="dxa"/>
            <w:vAlign w:val="top"/>
          </w:tcPr>
          <w:p w14:paraId="226D95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2" w:line="360" w:lineRule="exact"/>
              <w:ind w:left="1116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创新创业实践</w:t>
            </w:r>
          </w:p>
        </w:tc>
        <w:tc>
          <w:tcPr>
            <w:tcW w:w="1511" w:type="dxa"/>
            <w:vAlign w:val="top"/>
          </w:tcPr>
          <w:p w14:paraId="4126B70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731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72" w:type="dxa"/>
            <w:vAlign w:val="top"/>
          </w:tcPr>
          <w:p w14:paraId="162CBD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</w:tc>
      </w:tr>
      <w:tr w14:paraId="28F35E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3004" w:type="dxa"/>
            <w:vMerge w:val="continue"/>
            <w:tcBorders>
              <w:top w:val="nil"/>
            </w:tcBorders>
            <w:vAlign w:val="top"/>
          </w:tcPr>
          <w:p w14:paraId="3C4DE4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</w:tc>
        <w:tc>
          <w:tcPr>
            <w:tcW w:w="3303" w:type="dxa"/>
            <w:vAlign w:val="top"/>
          </w:tcPr>
          <w:p w14:paraId="17B0BA5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1298"/>
              <w:textAlignment w:val="baseline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社会实践</w:t>
            </w:r>
          </w:p>
        </w:tc>
        <w:tc>
          <w:tcPr>
            <w:tcW w:w="1511" w:type="dxa"/>
            <w:vAlign w:val="top"/>
          </w:tcPr>
          <w:p w14:paraId="04D3FDE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731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72" w:type="dxa"/>
            <w:vAlign w:val="top"/>
          </w:tcPr>
          <w:p w14:paraId="429A0A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</w:tc>
      </w:tr>
      <w:tr w14:paraId="73B6C7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6307" w:type="dxa"/>
            <w:gridSpan w:val="2"/>
            <w:vAlign w:val="top"/>
          </w:tcPr>
          <w:p w14:paraId="3C434AB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2981"/>
              <w:textAlignment w:val="baseline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合计</w:t>
            </w:r>
          </w:p>
        </w:tc>
        <w:tc>
          <w:tcPr>
            <w:tcW w:w="1511" w:type="dxa"/>
            <w:vAlign w:val="top"/>
          </w:tcPr>
          <w:p w14:paraId="0B2EA2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719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472" w:type="dxa"/>
            <w:vAlign w:val="top"/>
          </w:tcPr>
          <w:p w14:paraId="657E99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ascii="Arial"/>
                <w:sz w:val="21"/>
                <w:szCs w:val="21"/>
              </w:rPr>
            </w:pPr>
          </w:p>
        </w:tc>
      </w:tr>
    </w:tbl>
    <w:p w14:paraId="4C664906">
      <w:pPr>
        <w:spacing w:before="31"/>
        <w:ind w:left="121" w:right="22" w:firstLine="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备注：课外能力素质学分的认定参照《铜仁职业技术学院实施学分制与弹性学制管理办法（</w:t>
      </w:r>
      <w:r>
        <w:rPr>
          <w:rFonts w:ascii="宋体" w:hAnsi="宋体" w:eastAsia="宋体" w:cs="宋体"/>
          <w:spacing w:val="7"/>
          <w:sz w:val="20"/>
          <w:szCs w:val="20"/>
        </w:rPr>
        <w:t>试行）》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执行</w:t>
      </w:r>
    </w:p>
    <w:p w14:paraId="6596B0D5">
      <w:pPr>
        <w:spacing w:line="283" w:lineRule="auto"/>
        <w:rPr>
          <w:rFonts w:ascii="Arial"/>
          <w:sz w:val="21"/>
        </w:rPr>
      </w:pPr>
    </w:p>
    <w:p w14:paraId="2C362963">
      <w:pPr>
        <w:spacing w:line="283" w:lineRule="auto"/>
        <w:rPr>
          <w:rFonts w:ascii="Arial"/>
          <w:sz w:val="21"/>
        </w:rPr>
      </w:pPr>
    </w:p>
    <w:p w14:paraId="6D81B7D0">
      <w:pPr>
        <w:pStyle w:val="3"/>
        <w:spacing w:before="102" w:line="229" w:lineRule="auto"/>
        <w:ind w:left="789"/>
        <w:outlineLvl w:val="1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21" w:name="bookmark22"/>
      <w:bookmarkEnd w:id="21"/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（四）专业教学安排表</w:t>
      </w:r>
    </w:p>
    <w:p w14:paraId="4691962F">
      <w:pPr>
        <w:spacing w:line="229" w:lineRule="auto"/>
        <w:rPr>
          <w:sz w:val="31"/>
          <w:szCs w:val="31"/>
        </w:rPr>
        <w:sectPr>
          <w:headerReference r:id="rId30" w:type="default"/>
          <w:footerReference r:id="rId31" w:type="default"/>
          <w:pgSz w:w="11906" w:h="16839"/>
          <w:pgMar w:top="1328" w:right="1305" w:bottom="1373" w:left="1305" w:header="914" w:footer="1208" w:gutter="0"/>
          <w:cols w:space="720" w:num="1"/>
        </w:sectPr>
      </w:pPr>
    </w:p>
    <w:p w14:paraId="53184C46">
      <w:pPr>
        <w:spacing w:line="383" w:lineRule="auto"/>
        <w:rPr>
          <w:rFonts w:ascii="Arial"/>
          <w:sz w:val="21"/>
        </w:rPr>
      </w:pPr>
    </w:p>
    <w:p w14:paraId="68DC762A">
      <w:pPr>
        <w:spacing w:before="129" w:line="166" w:lineRule="auto"/>
        <w:ind w:left="34"/>
        <w:rPr>
          <w:rFonts w:ascii="宋体" w:hAnsi="宋体" w:eastAsia="宋体" w:cs="宋体"/>
          <w:sz w:val="24"/>
          <w:szCs w:val="24"/>
        </w:rPr>
      </w:pPr>
      <w:r>
        <w:rPr>
          <w:rFonts w:ascii="微软雅黑" w:hAnsi="微软雅黑" w:eastAsia="微软雅黑" w:cs="微软雅黑"/>
          <w:spacing w:val="1"/>
          <w:sz w:val="30"/>
          <w:szCs w:val="30"/>
        </w:rPr>
        <w:t xml:space="preserve">铜仁职业技术学院                     </w:t>
      </w:r>
      <w:r>
        <w:rPr>
          <w:rFonts w:ascii="微软雅黑" w:hAnsi="微软雅黑" w:eastAsia="微软雅黑" w:cs="微软雅黑"/>
          <w:sz w:val="30"/>
          <w:szCs w:val="30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t>康复治疗技术专业人才培养方案</w:t>
      </w:r>
    </w:p>
    <w:p w14:paraId="5B200F7D">
      <w:pPr>
        <w:spacing w:line="86" w:lineRule="exact"/>
        <w:ind w:firstLine="30"/>
      </w:pPr>
      <w:r>
        <w:rPr>
          <w:position w:val="-1"/>
        </w:rPr>
        <w:pict>
          <v:shape id="_x0000_s1075" o:spid="_x0000_s1075" style="height:4.35pt;width:697.95pt;" fillcolor="#000000" filled="t" stroked="f" coordsize="13959,86" path="m0,0l13958,0,13958,57,0,57,0,0xem0,72l13958,72,13958,86,0,86,0,72xe">
            <v:path/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205C3EBB">
      <w:pPr>
        <w:spacing w:line="383" w:lineRule="auto"/>
        <w:rPr>
          <w:rFonts w:ascii="Arial"/>
          <w:sz w:val="21"/>
        </w:rPr>
      </w:pPr>
    </w:p>
    <w:p w14:paraId="6CEEB8F7">
      <w:pPr>
        <w:spacing w:before="65" w:line="228" w:lineRule="auto"/>
        <w:ind w:left="5303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表</w:t>
      </w:r>
      <w:r>
        <w:rPr>
          <w:rFonts w:hint="eastAsia" w:ascii="方正仿宋_GB2312" w:hAnsi="方正仿宋_GB2312" w:eastAsia="方正仿宋_GB2312" w:cs="方正仿宋_GB2312"/>
          <w:spacing w:val="-28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8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康复治疗技术专业教学安排表</w:t>
      </w:r>
    </w:p>
    <w:p w14:paraId="29DD1B9E">
      <w:pPr>
        <w:spacing w:line="101" w:lineRule="exact"/>
        <w:rPr>
          <w:rFonts w:hint="eastAsia" w:ascii="方正仿宋_GB2312" w:hAnsi="方正仿宋_GB2312" w:eastAsia="方正仿宋_GB2312" w:cs="方正仿宋_GB2312"/>
          <w:sz w:val="24"/>
          <w:szCs w:val="24"/>
        </w:rPr>
      </w:pPr>
    </w:p>
    <w:tbl>
      <w:tblPr>
        <w:tblStyle w:val="9"/>
        <w:tblW w:w="1419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8"/>
        <w:gridCol w:w="320"/>
        <w:gridCol w:w="1040"/>
        <w:gridCol w:w="640"/>
        <w:gridCol w:w="1701"/>
        <w:gridCol w:w="1134"/>
        <w:gridCol w:w="1"/>
        <w:gridCol w:w="628"/>
        <w:gridCol w:w="1"/>
        <w:gridCol w:w="478"/>
        <w:gridCol w:w="1"/>
        <w:gridCol w:w="941"/>
        <w:gridCol w:w="1"/>
        <w:gridCol w:w="537"/>
        <w:gridCol w:w="423"/>
        <w:gridCol w:w="1"/>
        <w:gridCol w:w="667"/>
        <w:gridCol w:w="1"/>
        <w:gridCol w:w="720"/>
        <w:gridCol w:w="1"/>
        <w:gridCol w:w="732"/>
        <w:gridCol w:w="1"/>
        <w:gridCol w:w="717"/>
        <w:gridCol w:w="1"/>
        <w:gridCol w:w="728"/>
        <w:gridCol w:w="727"/>
        <w:gridCol w:w="727"/>
        <w:gridCol w:w="887"/>
      </w:tblGrid>
      <w:tr w14:paraId="55CC8D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5903" w:type="dxa"/>
            <w:gridSpan w:val="9"/>
            <w:vMerge w:val="restart"/>
            <w:tcBorders>
              <w:bottom w:val="nil"/>
            </w:tcBorders>
            <w:vAlign w:val="top"/>
          </w:tcPr>
          <w:p w14:paraId="77A6B0E7">
            <w:pPr>
              <w:pStyle w:val="10"/>
              <w:spacing w:before="228" w:line="219" w:lineRule="auto"/>
              <w:ind w:left="2145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专业：康复治疗技术</w:t>
            </w:r>
          </w:p>
        </w:tc>
        <w:tc>
          <w:tcPr>
            <w:tcW w:w="479" w:type="dxa"/>
            <w:gridSpan w:val="2"/>
            <w:vMerge w:val="restart"/>
            <w:tcBorders>
              <w:bottom w:val="nil"/>
            </w:tcBorders>
            <w:textDirection w:val="tbRlV"/>
            <w:vAlign w:val="top"/>
          </w:tcPr>
          <w:p w14:paraId="6FFF1FDB">
            <w:pPr>
              <w:pStyle w:val="10"/>
              <w:spacing w:before="147" w:line="206" w:lineRule="auto"/>
              <w:ind w:left="465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26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学分</w:t>
            </w:r>
          </w:p>
        </w:tc>
        <w:tc>
          <w:tcPr>
            <w:tcW w:w="942" w:type="dxa"/>
            <w:gridSpan w:val="2"/>
            <w:vMerge w:val="restart"/>
            <w:tcBorders>
              <w:bottom w:val="nil"/>
            </w:tcBorders>
            <w:vAlign w:val="top"/>
          </w:tcPr>
          <w:p w14:paraId="5CD90A6A">
            <w:pPr>
              <w:spacing w:line="259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5D14915D">
            <w:pPr>
              <w:spacing w:line="2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3F9BC918">
            <w:pPr>
              <w:pStyle w:val="10"/>
              <w:spacing w:before="59" w:line="219" w:lineRule="auto"/>
              <w:ind w:left="70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考试/考查</w:t>
            </w:r>
          </w:p>
        </w:tc>
        <w:tc>
          <w:tcPr>
            <w:tcW w:w="1629" w:type="dxa"/>
            <w:gridSpan w:val="5"/>
            <w:vAlign w:val="top"/>
          </w:tcPr>
          <w:p w14:paraId="703108D5">
            <w:pPr>
              <w:pStyle w:val="10"/>
              <w:spacing w:before="27" w:line="203" w:lineRule="auto"/>
              <w:ind w:left="28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学时（周）数</w:t>
            </w:r>
          </w:p>
        </w:tc>
        <w:tc>
          <w:tcPr>
            <w:tcW w:w="4354" w:type="dxa"/>
            <w:gridSpan w:val="9"/>
            <w:vAlign w:val="top"/>
          </w:tcPr>
          <w:p w14:paraId="416BE64C">
            <w:pPr>
              <w:pStyle w:val="10"/>
              <w:spacing w:before="27" w:line="203" w:lineRule="auto"/>
              <w:ind w:left="1460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按学年及学期分配</w:t>
            </w:r>
          </w:p>
        </w:tc>
        <w:tc>
          <w:tcPr>
            <w:tcW w:w="887" w:type="dxa"/>
            <w:vMerge w:val="restart"/>
            <w:tcBorders>
              <w:bottom w:val="nil"/>
            </w:tcBorders>
            <w:vAlign w:val="top"/>
          </w:tcPr>
          <w:p w14:paraId="0631A29B">
            <w:pPr>
              <w:spacing w:line="287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204E339F">
            <w:pPr>
              <w:spacing w:line="287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2CE57158">
            <w:pPr>
              <w:pStyle w:val="10"/>
              <w:spacing w:before="58" w:line="221" w:lineRule="auto"/>
              <w:ind w:left="35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 w14:paraId="56460F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5903" w:type="dxa"/>
            <w:gridSpan w:val="9"/>
            <w:vMerge w:val="continue"/>
            <w:tcBorders>
              <w:top w:val="nil"/>
            </w:tcBorders>
            <w:vAlign w:val="top"/>
          </w:tcPr>
          <w:p w14:paraId="6594E035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479" w:type="dxa"/>
            <w:gridSpan w:val="2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7CDF77E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9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19F76E2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537" w:type="dxa"/>
            <w:vMerge w:val="restart"/>
            <w:tcBorders>
              <w:bottom w:val="nil"/>
            </w:tcBorders>
            <w:textDirection w:val="tbRlV"/>
            <w:vAlign w:val="top"/>
          </w:tcPr>
          <w:p w14:paraId="6B540B72">
            <w:pPr>
              <w:pStyle w:val="10"/>
              <w:spacing w:before="174" w:line="206" w:lineRule="auto"/>
              <w:ind w:left="228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35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总学时</w:t>
            </w:r>
          </w:p>
        </w:tc>
        <w:tc>
          <w:tcPr>
            <w:tcW w:w="424" w:type="dxa"/>
            <w:gridSpan w:val="2"/>
            <w:vMerge w:val="restart"/>
            <w:tcBorders>
              <w:bottom w:val="nil"/>
            </w:tcBorders>
            <w:vAlign w:val="top"/>
          </w:tcPr>
          <w:p w14:paraId="330D49D0">
            <w:pPr>
              <w:spacing w:line="282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06A8CFC6">
            <w:pPr>
              <w:pStyle w:val="10"/>
              <w:spacing w:before="59" w:line="230" w:lineRule="auto"/>
              <w:ind w:left="39" w:right="29" w:hanging="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理论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学时</w:t>
            </w:r>
          </w:p>
        </w:tc>
        <w:tc>
          <w:tcPr>
            <w:tcW w:w="668" w:type="dxa"/>
            <w:gridSpan w:val="2"/>
            <w:vMerge w:val="restart"/>
            <w:tcBorders>
              <w:bottom w:val="nil"/>
            </w:tcBorders>
            <w:vAlign w:val="top"/>
          </w:tcPr>
          <w:p w14:paraId="3087D4D3">
            <w:pPr>
              <w:spacing w:line="283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27C0A703">
            <w:pPr>
              <w:pStyle w:val="10"/>
              <w:spacing w:before="58" w:line="239" w:lineRule="auto"/>
              <w:ind w:left="163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实践</w:t>
            </w:r>
          </w:p>
          <w:p w14:paraId="37BB1DAF">
            <w:pPr>
              <w:pStyle w:val="10"/>
              <w:spacing w:line="220" w:lineRule="auto"/>
              <w:ind w:left="163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学时</w:t>
            </w:r>
          </w:p>
        </w:tc>
        <w:tc>
          <w:tcPr>
            <w:tcW w:w="1454" w:type="dxa"/>
            <w:gridSpan w:val="4"/>
            <w:vAlign w:val="top"/>
          </w:tcPr>
          <w:p w14:paraId="41840852">
            <w:pPr>
              <w:pStyle w:val="10"/>
              <w:spacing w:before="163" w:line="219" w:lineRule="auto"/>
              <w:ind w:left="369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第一学年</w:t>
            </w:r>
          </w:p>
        </w:tc>
        <w:tc>
          <w:tcPr>
            <w:tcW w:w="1446" w:type="dxa"/>
            <w:gridSpan w:val="3"/>
            <w:vAlign w:val="top"/>
          </w:tcPr>
          <w:p w14:paraId="28803533">
            <w:pPr>
              <w:pStyle w:val="10"/>
              <w:spacing w:before="163" w:line="219" w:lineRule="auto"/>
              <w:ind w:left="367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第二学年</w:t>
            </w:r>
          </w:p>
        </w:tc>
        <w:tc>
          <w:tcPr>
            <w:tcW w:w="1454" w:type="dxa"/>
            <w:gridSpan w:val="2"/>
            <w:vAlign w:val="top"/>
          </w:tcPr>
          <w:p w14:paraId="44EFB2B8">
            <w:pPr>
              <w:pStyle w:val="10"/>
              <w:spacing w:before="163" w:line="219" w:lineRule="auto"/>
              <w:ind w:left="37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第三学年</w:t>
            </w:r>
          </w:p>
        </w:tc>
        <w:tc>
          <w:tcPr>
            <w:tcW w:w="887" w:type="dxa"/>
            <w:vMerge w:val="continue"/>
            <w:tcBorders>
              <w:top w:val="nil"/>
              <w:bottom w:val="nil"/>
            </w:tcBorders>
            <w:vAlign w:val="top"/>
          </w:tcPr>
          <w:p w14:paraId="6010985B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</w:tr>
      <w:tr w14:paraId="0FE5E8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438" w:type="dxa"/>
            <w:vAlign w:val="top"/>
          </w:tcPr>
          <w:p w14:paraId="3B717479">
            <w:pPr>
              <w:pStyle w:val="10"/>
              <w:spacing w:before="140" w:line="230" w:lineRule="auto"/>
              <w:ind w:left="41" w:right="37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类别</w:t>
            </w:r>
          </w:p>
        </w:tc>
        <w:tc>
          <w:tcPr>
            <w:tcW w:w="320" w:type="dxa"/>
            <w:textDirection w:val="tbRlV"/>
            <w:vAlign w:val="top"/>
          </w:tcPr>
          <w:p w14:paraId="4BBC635E">
            <w:pPr>
              <w:pStyle w:val="10"/>
              <w:spacing w:before="69" w:line="210" w:lineRule="auto"/>
              <w:ind w:left="140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</w:t>
            </w:r>
            <w:r>
              <w:rPr>
                <w:rFonts w:hint="eastAsia" w:ascii="宋体" w:hAnsi="宋体" w:eastAsia="宋体" w:cs="宋体"/>
                <w:spacing w:val="-34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号</w:t>
            </w:r>
          </w:p>
        </w:tc>
        <w:tc>
          <w:tcPr>
            <w:tcW w:w="1040" w:type="dxa"/>
            <w:vAlign w:val="top"/>
          </w:tcPr>
          <w:p w14:paraId="02F75AB1">
            <w:pPr>
              <w:pStyle w:val="10"/>
              <w:spacing w:before="258" w:line="219" w:lineRule="auto"/>
              <w:ind w:left="16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课程编码</w:t>
            </w:r>
          </w:p>
        </w:tc>
        <w:tc>
          <w:tcPr>
            <w:tcW w:w="640" w:type="dxa"/>
            <w:vAlign w:val="top"/>
          </w:tcPr>
          <w:p w14:paraId="4A9020BF">
            <w:pPr>
              <w:pStyle w:val="10"/>
              <w:spacing w:before="140" w:line="241" w:lineRule="auto"/>
              <w:ind w:left="14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</w:t>
            </w:r>
          </w:p>
          <w:p w14:paraId="595E6B24">
            <w:pPr>
              <w:pStyle w:val="10"/>
              <w:spacing w:line="220" w:lineRule="auto"/>
              <w:ind w:left="144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性质</w:t>
            </w:r>
          </w:p>
        </w:tc>
        <w:tc>
          <w:tcPr>
            <w:tcW w:w="2836" w:type="dxa"/>
            <w:gridSpan w:val="3"/>
            <w:vAlign w:val="top"/>
          </w:tcPr>
          <w:p w14:paraId="2A32F586">
            <w:pPr>
              <w:pStyle w:val="10"/>
              <w:spacing w:before="140" w:line="241" w:lineRule="auto"/>
              <w:ind w:left="124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</w:t>
            </w:r>
          </w:p>
          <w:p w14:paraId="4A5C40D4">
            <w:pPr>
              <w:pStyle w:val="10"/>
              <w:spacing w:line="221" w:lineRule="auto"/>
              <w:ind w:left="1244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名称</w:t>
            </w:r>
          </w:p>
        </w:tc>
        <w:tc>
          <w:tcPr>
            <w:tcW w:w="629" w:type="dxa"/>
            <w:gridSpan w:val="2"/>
            <w:vAlign w:val="top"/>
          </w:tcPr>
          <w:p w14:paraId="4351AB13">
            <w:pPr>
              <w:pStyle w:val="10"/>
              <w:spacing w:before="140" w:line="241" w:lineRule="auto"/>
              <w:ind w:left="32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</w:t>
            </w:r>
          </w:p>
          <w:p w14:paraId="18B1B810">
            <w:pPr>
              <w:pStyle w:val="10"/>
              <w:spacing w:line="219" w:lineRule="auto"/>
              <w:ind w:left="33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类型</w:t>
            </w:r>
          </w:p>
        </w:tc>
        <w:tc>
          <w:tcPr>
            <w:tcW w:w="479" w:type="dxa"/>
            <w:gridSpan w:val="2"/>
            <w:vMerge w:val="continue"/>
            <w:tcBorders>
              <w:top w:val="nil"/>
            </w:tcBorders>
            <w:textDirection w:val="tbRlV"/>
            <w:vAlign w:val="top"/>
          </w:tcPr>
          <w:p w14:paraId="2F40442F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942" w:type="dxa"/>
            <w:gridSpan w:val="2"/>
            <w:vMerge w:val="continue"/>
            <w:tcBorders>
              <w:top w:val="nil"/>
            </w:tcBorders>
            <w:vAlign w:val="top"/>
          </w:tcPr>
          <w:p w14:paraId="026F65B2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537" w:type="dxa"/>
            <w:vMerge w:val="continue"/>
            <w:tcBorders>
              <w:top w:val="nil"/>
            </w:tcBorders>
            <w:textDirection w:val="tbRlV"/>
            <w:vAlign w:val="top"/>
          </w:tcPr>
          <w:p w14:paraId="35BA59DF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424" w:type="dxa"/>
            <w:gridSpan w:val="2"/>
            <w:vMerge w:val="continue"/>
            <w:tcBorders>
              <w:top w:val="nil"/>
            </w:tcBorders>
            <w:vAlign w:val="top"/>
          </w:tcPr>
          <w:p w14:paraId="7215AE01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668" w:type="dxa"/>
            <w:gridSpan w:val="2"/>
            <w:vMerge w:val="continue"/>
            <w:tcBorders>
              <w:top w:val="nil"/>
            </w:tcBorders>
            <w:vAlign w:val="top"/>
          </w:tcPr>
          <w:p w14:paraId="1135D099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721" w:type="dxa"/>
            <w:gridSpan w:val="2"/>
            <w:vAlign w:val="top"/>
          </w:tcPr>
          <w:p w14:paraId="4A09D9B6">
            <w:pPr>
              <w:pStyle w:val="10"/>
              <w:spacing w:before="26" w:line="227" w:lineRule="auto"/>
              <w:ind w:left="46" w:firstLine="13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16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第一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 </w:t>
            </w:r>
            <w:r>
              <w:rPr>
                <w:rFonts w:hint="eastAsia" w:ascii="宋体" w:hAnsi="宋体" w:eastAsia="宋体" w:cs="宋体"/>
                <w:spacing w:val="37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学期</w:t>
            </w:r>
            <w:r>
              <w:rPr>
                <w:rFonts w:hint="eastAsia" w:ascii="宋体" w:hAnsi="宋体" w:eastAsia="宋体" w:cs="宋体"/>
                <w:spacing w:val="37"/>
                <w:sz w:val="21"/>
                <w:szCs w:val="21"/>
                <w:highlight w:val="none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-11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（20周）</w:t>
            </w:r>
          </w:p>
        </w:tc>
        <w:tc>
          <w:tcPr>
            <w:tcW w:w="733" w:type="dxa"/>
            <w:gridSpan w:val="2"/>
            <w:vAlign w:val="top"/>
          </w:tcPr>
          <w:p w14:paraId="50D387C4">
            <w:pPr>
              <w:pStyle w:val="10"/>
              <w:spacing w:before="26" w:line="227" w:lineRule="auto"/>
              <w:ind w:left="45" w:firstLine="136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15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第二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 </w:t>
            </w:r>
            <w:r>
              <w:rPr>
                <w:rFonts w:hint="eastAsia" w:ascii="宋体" w:hAnsi="宋体" w:eastAsia="宋体" w:cs="宋体"/>
                <w:spacing w:val="19"/>
                <w:w w:val="119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学期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 </w:t>
            </w:r>
            <w:r>
              <w:rPr>
                <w:rFonts w:hint="eastAsia" w:ascii="宋体" w:hAnsi="宋体" w:eastAsia="宋体" w:cs="宋体"/>
                <w:spacing w:val="-17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（20</w:t>
            </w:r>
            <w:r>
              <w:rPr>
                <w:rFonts w:hint="eastAsia" w:ascii="宋体" w:hAnsi="宋体" w:eastAsia="宋体" w:cs="宋体"/>
                <w:spacing w:val="-44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7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周）</w:t>
            </w:r>
          </w:p>
        </w:tc>
        <w:tc>
          <w:tcPr>
            <w:tcW w:w="718" w:type="dxa"/>
            <w:gridSpan w:val="2"/>
            <w:vAlign w:val="top"/>
          </w:tcPr>
          <w:p w14:paraId="429EA1BA">
            <w:pPr>
              <w:pStyle w:val="10"/>
              <w:spacing w:before="26" w:line="227" w:lineRule="auto"/>
              <w:ind w:left="44" w:firstLine="13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13"/>
                <w:w w:val="98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第三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 </w:t>
            </w:r>
            <w:r>
              <w:rPr>
                <w:rFonts w:hint="eastAsia" w:ascii="宋体" w:hAnsi="宋体" w:eastAsia="宋体" w:cs="宋体"/>
                <w:spacing w:val="37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学期</w:t>
            </w:r>
            <w:r>
              <w:rPr>
                <w:rFonts w:hint="eastAsia" w:ascii="宋体" w:hAnsi="宋体" w:eastAsia="宋体" w:cs="宋体"/>
                <w:spacing w:val="37"/>
                <w:sz w:val="21"/>
                <w:szCs w:val="21"/>
                <w:highlight w:val="none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-11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（20周）</w:t>
            </w:r>
          </w:p>
        </w:tc>
        <w:tc>
          <w:tcPr>
            <w:tcW w:w="728" w:type="dxa"/>
            <w:vAlign w:val="top"/>
          </w:tcPr>
          <w:p w14:paraId="34079B76">
            <w:pPr>
              <w:pStyle w:val="10"/>
              <w:spacing w:before="26" w:line="227" w:lineRule="auto"/>
              <w:ind w:left="46" w:firstLine="134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16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第四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 </w:t>
            </w:r>
            <w:r>
              <w:rPr>
                <w:rFonts w:hint="eastAsia" w:ascii="宋体" w:hAnsi="宋体" w:eastAsia="宋体" w:cs="宋体"/>
                <w:spacing w:val="19"/>
                <w:w w:val="118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学期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 </w:t>
            </w:r>
            <w:r>
              <w:rPr>
                <w:rFonts w:hint="eastAsia" w:ascii="宋体" w:hAnsi="宋体" w:eastAsia="宋体" w:cs="宋体"/>
                <w:spacing w:val="-18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（20</w:t>
            </w:r>
            <w:r>
              <w:rPr>
                <w:rFonts w:hint="eastAsia" w:ascii="宋体" w:hAnsi="宋体" w:eastAsia="宋体" w:cs="宋体"/>
                <w:spacing w:val="-45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8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周）</w:t>
            </w:r>
          </w:p>
        </w:tc>
        <w:tc>
          <w:tcPr>
            <w:tcW w:w="727" w:type="dxa"/>
            <w:vAlign w:val="top"/>
          </w:tcPr>
          <w:p w14:paraId="680332EC">
            <w:pPr>
              <w:pStyle w:val="10"/>
              <w:spacing w:before="26" w:line="227" w:lineRule="auto"/>
              <w:ind w:left="45" w:firstLine="136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13"/>
                <w:w w:val="98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第五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 </w:t>
            </w:r>
            <w:r>
              <w:rPr>
                <w:rFonts w:hint="eastAsia" w:ascii="宋体" w:hAnsi="宋体" w:eastAsia="宋体" w:cs="宋体"/>
                <w:spacing w:val="39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学期</w:t>
            </w:r>
            <w:r>
              <w:rPr>
                <w:rFonts w:hint="eastAsia" w:ascii="宋体" w:hAnsi="宋体" w:eastAsia="宋体" w:cs="宋体"/>
                <w:spacing w:val="39"/>
                <w:sz w:val="21"/>
                <w:szCs w:val="21"/>
                <w:highlight w:val="none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-18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（20</w:t>
            </w:r>
            <w:r>
              <w:rPr>
                <w:rFonts w:hint="eastAsia" w:ascii="宋体" w:hAnsi="宋体" w:eastAsia="宋体" w:cs="宋体"/>
                <w:spacing w:val="-45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8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周）</w:t>
            </w:r>
          </w:p>
        </w:tc>
        <w:tc>
          <w:tcPr>
            <w:tcW w:w="727" w:type="dxa"/>
            <w:vAlign w:val="top"/>
          </w:tcPr>
          <w:p w14:paraId="65D97CDD">
            <w:pPr>
              <w:pStyle w:val="10"/>
              <w:spacing w:before="26" w:line="227" w:lineRule="auto"/>
              <w:ind w:left="45" w:firstLine="134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13"/>
                <w:w w:val="98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第六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 </w:t>
            </w:r>
            <w:r>
              <w:rPr>
                <w:rFonts w:hint="eastAsia" w:ascii="宋体" w:hAnsi="宋体" w:eastAsia="宋体" w:cs="宋体"/>
                <w:spacing w:val="19"/>
                <w:w w:val="118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学期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  </w:t>
            </w:r>
            <w:r>
              <w:rPr>
                <w:rFonts w:hint="eastAsia" w:ascii="宋体" w:hAnsi="宋体" w:eastAsia="宋体" w:cs="宋体"/>
                <w:spacing w:val="-18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（20</w:t>
            </w:r>
            <w:r>
              <w:rPr>
                <w:rFonts w:hint="eastAsia" w:ascii="宋体" w:hAnsi="宋体" w:eastAsia="宋体" w:cs="宋体"/>
                <w:spacing w:val="-45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8"/>
                <w:sz w:val="21"/>
                <w:szCs w:val="21"/>
                <w:highlight w:val="none"/>
                <w14:textOutline w14:w="326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周）</w:t>
            </w:r>
          </w:p>
        </w:tc>
        <w:tc>
          <w:tcPr>
            <w:tcW w:w="887" w:type="dxa"/>
            <w:vMerge w:val="continue"/>
            <w:tcBorders>
              <w:top w:val="nil"/>
            </w:tcBorders>
            <w:vAlign w:val="top"/>
          </w:tcPr>
          <w:p w14:paraId="4F1E33B5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</w:tr>
      <w:tr w14:paraId="463A90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438" w:type="dxa"/>
            <w:vMerge w:val="restart"/>
            <w:tcBorders>
              <w:bottom w:val="nil"/>
            </w:tcBorders>
            <w:vAlign w:val="top"/>
          </w:tcPr>
          <w:p w14:paraId="3900C701">
            <w:pPr>
              <w:spacing w:line="2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353A0FE4">
            <w:pPr>
              <w:spacing w:line="2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02E88FBD">
            <w:pPr>
              <w:spacing w:line="2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39682C56">
            <w:pPr>
              <w:spacing w:line="2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47D42213">
            <w:pPr>
              <w:spacing w:line="2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642A6454">
            <w:pPr>
              <w:spacing w:line="2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61974461">
            <w:pPr>
              <w:spacing w:line="2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3781ABAD">
            <w:pPr>
              <w:spacing w:line="2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6809803A">
            <w:pPr>
              <w:spacing w:line="2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1DCCF6B0">
            <w:pPr>
              <w:spacing w:line="2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17BFDCA3">
            <w:pPr>
              <w:spacing w:line="261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35735AB1">
            <w:pPr>
              <w:pStyle w:val="10"/>
              <w:spacing w:before="59" w:line="233" w:lineRule="auto"/>
              <w:ind w:left="41" w:right="35" w:firstLine="8"/>
              <w:jc w:val="both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  <w:highlight w:val="none"/>
              </w:rPr>
              <w:t>公共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</w:rPr>
              <w:t>基础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</w:rPr>
              <w:t>课程</w:t>
            </w:r>
          </w:p>
        </w:tc>
        <w:tc>
          <w:tcPr>
            <w:tcW w:w="320" w:type="dxa"/>
            <w:vAlign w:val="top"/>
          </w:tcPr>
          <w:p w14:paraId="2D6CE5E0">
            <w:pPr>
              <w:pStyle w:val="10"/>
              <w:spacing w:before="168" w:line="184" w:lineRule="auto"/>
              <w:ind w:left="130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040" w:type="dxa"/>
            <w:vAlign w:val="top"/>
          </w:tcPr>
          <w:p w14:paraId="23D07FF5">
            <w:pPr>
              <w:pStyle w:val="10"/>
              <w:spacing w:before="168" w:line="184" w:lineRule="auto"/>
              <w:ind w:left="17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01111100</w:t>
            </w:r>
          </w:p>
        </w:tc>
        <w:tc>
          <w:tcPr>
            <w:tcW w:w="640" w:type="dxa"/>
            <w:vAlign w:val="top"/>
          </w:tcPr>
          <w:p w14:paraId="43118148">
            <w:pPr>
              <w:pStyle w:val="10"/>
              <w:spacing w:before="25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61213449">
            <w:pPr>
              <w:pStyle w:val="10"/>
              <w:spacing w:line="203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2D783488">
            <w:pPr>
              <w:pStyle w:val="10"/>
              <w:spacing w:before="26" w:line="221" w:lineRule="auto"/>
              <w:ind w:left="33" w:right="107" w:firstLine="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习近平新时代中国特色社会主义思</w:t>
            </w:r>
            <w:r>
              <w:rPr>
                <w:rFonts w:hint="eastAsia" w:ascii="宋体" w:hAnsi="宋体" w:eastAsia="宋体" w:cs="宋体"/>
                <w:color w:val="auto"/>
                <w:spacing w:val="10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想概论</w:t>
            </w:r>
          </w:p>
        </w:tc>
        <w:tc>
          <w:tcPr>
            <w:tcW w:w="629" w:type="dxa"/>
            <w:gridSpan w:val="2"/>
            <w:vAlign w:val="top"/>
          </w:tcPr>
          <w:p w14:paraId="1919FC98">
            <w:pPr>
              <w:pStyle w:val="10"/>
              <w:spacing w:before="168" w:line="184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3F81A1FF">
            <w:pPr>
              <w:pStyle w:val="10"/>
              <w:spacing w:before="168" w:line="184" w:lineRule="auto"/>
              <w:ind w:left="21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942" w:type="dxa"/>
            <w:gridSpan w:val="2"/>
            <w:vAlign w:val="top"/>
          </w:tcPr>
          <w:p w14:paraId="5AECF424">
            <w:pPr>
              <w:pStyle w:val="10"/>
              <w:spacing w:before="141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7" w:type="dxa"/>
            <w:vAlign w:val="top"/>
          </w:tcPr>
          <w:p w14:paraId="36EC243C">
            <w:pPr>
              <w:pStyle w:val="10"/>
              <w:spacing w:before="168" w:line="184" w:lineRule="auto"/>
              <w:ind w:left="1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424" w:type="dxa"/>
            <w:gridSpan w:val="2"/>
            <w:vAlign w:val="top"/>
          </w:tcPr>
          <w:p w14:paraId="68617FB8">
            <w:pPr>
              <w:pStyle w:val="10"/>
              <w:spacing w:before="168" w:line="184" w:lineRule="auto"/>
              <w:ind w:left="14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668" w:type="dxa"/>
            <w:gridSpan w:val="2"/>
            <w:vAlign w:val="top"/>
          </w:tcPr>
          <w:p w14:paraId="220757FB">
            <w:pPr>
              <w:pStyle w:val="10"/>
              <w:spacing w:before="169" w:line="183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50489BBD">
            <w:pPr>
              <w:pStyle w:val="10"/>
              <w:spacing w:before="168" w:line="184" w:lineRule="auto"/>
              <w:ind w:left="28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733" w:type="dxa"/>
            <w:gridSpan w:val="2"/>
            <w:vAlign w:val="top"/>
          </w:tcPr>
          <w:p w14:paraId="55B5887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61A9D7B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7A0C04D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9EE8B8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A3D0896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776598AB">
            <w:pPr>
              <w:pStyle w:val="10"/>
              <w:spacing w:before="140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02ADB1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5F35D8FF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536E5F1D">
            <w:pPr>
              <w:pStyle w:val="10"/>
              <w:spacing w:before="169" w:line="183" w:lineRule="auto"/>
              <w:ind w:left="119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1040" w:type="dxa"/>
            <w:vAlign w:val="top"/>
          </w:tcPr>
          <w:p w14:paraId="27892E91">
            <w:pPr>
              <w:pStyle w:val="10"/>
              <w:spacing w:before="169" w:line="184" w:lineRule="auto"/>
              <w:ind w:left="17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09001125</w:t>
            </w:r>
          </w:p>
        </w:tc>
        <w:tc>
          <w:tcPr>
            <w:tcW w:w="640" w:type="dxa"/>
            <w:vAlign w:val="top"/>
          </w:tcPr>
          <w:p w14:paraId="564EF476">
            <w:pPr>
              <w:pStyle w:val="10"/>
              <w:spacing w:before="26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0EB65160">
            <w:pPr>
              <w:pStyle w:val="10"/>
              <w:spacing w:line="201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12C2B727">
            <w:pPr>
              <w:pStyle w:val="10"/>
              <w:spacing w:before="142" w:line="221" w:lineRule="auto"/>
              <w:ind w:left="3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思想道德与法治</w:t>
            </w:r>
          </w:p>
        </w:tc>
        <w:tc>
          <w:tcPr>
            <w:tcW w:w="629" w:type="dxa"/>
            <w:gridSpan w:val="2"/>
            <w:vAlign w:val="top"/>
          </w:tcPr>
          <w:p w14:paraId="78EEE34E">
            <w:pPr>
              <w:pStyle w:val="10"/>
              <w:spacing w:before="170" w:line="182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0F136C07">
            <w:pPr>
              <w:pStyle w:val="10"/>
              <w:spacing w:before="170" w:line="183" w:lineRule="auto"/>
              <w:ind w:left="20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942" w:type="dxa"/>
            <w:gridSpan w:val="2"/>
            <w:vAlign w:val="top"/>
          </w:tcPr>
          <w:p w14:paraId="13E44186">
            <w:pPr>
              <w:pStyle w:val="10"/>
              <w:spacing w:before="141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7" w:type="dxa"/>
            <w:vAlign w:val="top"/>
          </w:tcPr>
          <w:p w14:paraId="68B73964">
            <w:pPr>
              <w:pStyle w:val="10"/>
              <w:spacing w:before="170" w:line="183" w:lineRule="auto"/>
              <w:ind w:left="18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54</w:t>
            </w:r>
          </w:p>
        </w:tc>
        <w:tc>
          <w:tcPr>
            <w:tcW w:w="424" w:type="dxa"/>
            <w:gridSpan w:val="2"/>
            <w:vAlign w:val="top"/>
          </w:tcPr>
          <w:p w14:paraId="351FABA0">
            <w:pPr>
              <w:pStyle w:val="10"/>
              <w:spacing w:before="170" w:line="183" w:lineRule="auto"/>
              <w:ind w:left="1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34</w:t>
            </w:r>
          </w:p>
        </w:tc>
        <w:tc>
          <w:tcPr>
            <w:tcW w:w="668" w:type="dxa"/>
            <w:gridSpan w:val="2"/>
            <w:vAlign w:val="top"/>
          </w:tcPr>
          <w:p w14:paraId="3882F321">
            <w:pPr>
              <w:pStyle w:val="10"/>
              <w:spacing w:before="170" w:line="183" w:lineRule="auto"/>
              <w:ind w:left="25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20</w:t>
            </w:r>
          </w:p>
        </w:tc>
        <w:tc>
          <w:tcPr>
            <w:tcW w:w="721" w:type="dxa"/>
            <w:gridSpan w:val="2"/>
            <w:vAlign w:val="top"/>
          </w:tcPr>
          <w:p w14:paraId="0DAFA4A6">
            <w:pPr>
              <w:pStyle w:val="10"/>
              <w:spacing w:before="170" w:line="183" w:lineRule="auto"/>
              <w:ind w:left="27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54</w:t>
            </w:r>
          </w:p>
        </w:tc>
        <w:tc>
          <w:tcPr>
            <w:tcW w:w="733" w:type="dxa"/>
            <w:gridSpan w:val="2"/>
            <w:vAlign w:val="top"/>
          </w:tcPr>
          <w:p w14:paraId="65B23666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5B8EF29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720AB9F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AEEF893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D7432D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4B29680C">
            <w:pPr>
              <w:pStyle w:val="10"/>
              <w:spacing w:before="141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1A3C07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5D762ABD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08742619">
            <w:pPr>
              <w:pStyle w:val="10"/>
              <w:spacing w:before="200" w:line="183" w:lineRule="auto"/>
              <w:ind w:left="12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1040" w:type="dxa"/>
            <w:vAlign w:val="top"/>
          </w:tcPr>
          <w:p w14:paraId="1DE5E970">
            <w:pPr>
              <w:pStyle w:val="10"/>
              <w:spacing w:before="199" w:line="184" w:lineRule="auto"/>
              <w:ind w:left="17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10001101</w:t>
            </w:r>
          </w:p>
        </w:tc>
        <w:tc>
          <w:tcPr>
            <w:tcW w:w="640" w:type="dxa"/>
            <w:vAlign w:val="top"/>
          </w:tcPr>
          <w:p w14:paraId="2F2838BA">
            <w:pPr>
              <w:pStyle w:val="10"/>
              <w:spacing w:before="54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351700C1">
            <w:pPr>
              <w:pStyle w:val="10"/>
              <w:spacing w:line="21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53A8BAD1">
            <w:pPr>
              <w:pStyle w:val="10"/>
              <w:spacing w:before="54" w:line="229" w:lineRule="auto"/>
              <w:ind w:left="31" w:right="10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毛泽东思想和中国特色社会主义理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论体系概论</w:t>
            </w:r>
          </w:p>
        </w:tc>
        <w:tc>
          <w:tcPr>
            <w:tcW w:w="629" w:type="dxa"/>
            <w:gridSpan w:val="2"/>
            <w:vAlign w:val="top"/>
          </w:tcPr>
          <w:p w14:paraId="7D60F43C">
            <w:pPr>
              <w:pStyle w:val="10"/>
              <w:spacing w:before="201" w:line="182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7DF57E02">
            <w:pPr>
              <w:pStyle w:val="10"/>
              <w:spacing w:before="200" w:line="183" w:lineRule="auto"/>
              <w:ind w:left="20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942" w:type="dxa"/>
            <w:gridSpan w:val="2"/>
            <w:vAlign w:val="top"/>
          </w:tcPr>
          <w:p w14:paraId="1E69F7B6">
            <w:pPr>
              <w:pStyle w:val="10"/>
              <w:spacing w:before="172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7" w:type="dxa"/>
            <w:vAlign w:val="top"/>
          </w:tcPr>
          <w:p w14:paraId="3352360A">
            <w:pPr>
              <w:pStyle w:val="10"/>
              <w:spacing w:before="200" w:line="183" w:lineRule="auto"/>
              <w:ind w:left="18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424" w:type="dxa"/>
            <w:gridSpan w:val="2"/>
            <w:vAlign w:val="top"/>
          </w:tcPr>
          <w:p w14:paraId="59B2E4BA">
            <w:pPr>
              <w:pStyle w:val="10"/>
              <w:spacing w:before="200" w:line="183" w:lineRule="auto"/>
              <w:ind w:left="12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28</w:t>
            </w:r>
          </w:p>
        </w:tc>
        <w:tc>
          <w:tcPr>
            <w:tcW w:w="668" w:type="dxa"/>
            <w:gridSpan w:val="2"/>
            <w:vAlign w:val="top"/>
          </w:tcPr>
          <w:p w14:paraId="103F96ED">
            <w:pPr>
              <w:pStyle w:val="10"/>
              <w:spacing w:before="200" w:line="183" w:lineRule="auto"/>
              <w:ind w:left="29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721" w:type="dxa"/>
            <w:gridSpan w:val="2"/>
            <w:vAlign w:val="top"/>
          </w:tcPr>
          <w:p w14:paraId="7CEDB67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02F04D83">
            <w:pPr>
              <w:pStyle w:val="10"/>
              <w:spacing w:before="200" w:line="183" w:lineRule="auto"/>
              <w:ind w:left="28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718" w:type="dxa"/>
            <w:gridSpan w:val="2"/>
            <w:vAlign w:val="top"/>
          </w:tcPr>
          <w:p w14:paraId="085AA2F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0BF66E92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13AAEF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0C90B16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6D50CA2B">
            <w:pPr>
              <w:pStyle w:val="10"/>
              <w:spacing w:before="172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0634CE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44F0DDBB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739D3AA5">
            <w:pPr>
              <w:pStyle w:val="10"/>
              <w:spacing w:before="170" w:line="183" w:lineRule="auto"/>
              <w:ind w:left="116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1040" w:type="dxa"/>
            <w:vAlign w:val="top"/>
          </w:tcPr>
          <w:p w14:paraId="19C3CE9A">
            <w:pPr>
              <w:pStyle w:val="10"/>
              <w:spacing w:before="169" w:line="184" w:lineRule="auto"/>
              <w:ind w:left="17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01111101</w:t>
            </w:r>
          </w:p>
        </w:tc>
        <w:tc>
          <w:tcPr>
            <w:tcW w:w="640" w:type="dxa"/>
            <w:vAlign w:val="top"/>
          </w:tcPr>
          <w:p w14:paraId="63FE634A">
            <w:pPr>
              <w:pStyle w:val="10"/>
              <w:spacing w:before="26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0E1F2330">
            <w:pPr>
              <w:pStyle w:val="10"/>
              <w:spacing w:line="201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76A5FD37">
            <w:pPr>
              <w:pStyle w:val="10"/>
              <w:spacing w:before="142" w:line="219" w:lineRule="auto"/>
              <w:ind w:left="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  <w:lang w:val="en-US" w:eastAsia="zh-CN"/>
              </w:rPr>
              <w:t>党史教育</w:t>
            </w:r>
          </w:p>
        </w:tc>
        <w:tc>
          <w:tcPr>
            <w:tcW w:w="629" w:type="dxa"/>
            <w:gridSpan w:val="2"/>
            <w:vAlign w:val="top"/>
          </w:tcPr>
          <w:p w14:paraId="101706D5">
            <w:pPr>
              <w:pStyle w:val="10"/>
              <w:spacing w:before="169" w:line="184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07142721">
            <w:pPr>
              <w:pStyle w:val="10"/>
              <w:spacing w:before="169" w:line="184" w:lineRule="auto"/>
              <w:ind w:left="21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942" w:type="dxa"/>
            <w:gridSpan w:val="2"/>
            <w:vAlign w:val="top"/>
          </w:tcPr>
          <w:p w14:paraId="0A9D9275">
            <w:pPr>
              <w:pStyle w:val="10"/>
              <w:spacing w:before="142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0F5BA683">
            <w:pPr>
              <w:pStyle w:val="10"/>
              <w:spacing w:before="169" w:line="184" w:lineRule="auto"/>
              <w:ind w:left="1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424" w:type="dxa"/>
            <w:gridSpan w:val="2"/>
            <w:vAlign w:val="top"/>
          </w:tcPr>
          <w:p w14:paraId="000B4CBE">
            <w:pPr>
              <w:pStyle w:val="10"/>
              <w:spacing w:before="169" w:line="184" w:lineRule="auto"/>
              <w:ind w:left="14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668" w:type="dxa"/>
            <w:gridSpan w:val="2"/>
            <w:vAlign w:val="top"/>
          </w:tcPr>
          <w:p w14:paraId="7A28BA8D">
            <w:pPr>
              <w:pStyle w:val="10"/>
              <w:spacing w:before="170" w:line="183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2C58142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2A3E932F">
            <w:pPr>
              <w:pStyle w:val="10"/>
              <w:spacing w:before="169" w:line="184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1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718" w:type="dxa"/>
            <w:gridSpan w:val="2"/>
            <w:vAlign w:val="top"/>
          </w:tcPr>
          <w:p w14:paraId="274A3FB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7481A5B4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4FC558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B2C655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4A7DA916">
            <w:pPr>
              <w:pStyle w:val="10"/>
              <w:spacing w:before="142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485DD0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3E444B7A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6722FC67">
            <w:pPr>
              <w:pStyle w:val="10"/>
              <w:spacing w:before="188" w:line="182" w:lineRule="auto"/>
              <w:ind w:left="12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1040" w:type="dxa"/>
            <w:vAlign w:val="top"/>
          </w:tcPr>
          <w:p w14:paraId="67785438">
            <w:pPr>
              <w:pStyle w:val="10"/>
              <w:spacing w:before="186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08001201</w:t>
            </w:r>
          </w:p>
        </w:tc>
        <w:tc>
          <w:tcPr>
            <w:tcW w:w="640" w:type="dxa"/>
            <w:vAlign w:val="top"/>
          </w:tcPr>
          <w:p w14:paraId="62441ABE">
            <w:pPr>
              <w:pStyle w:val="10"/>
              <w:spacing w:before="43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144BEE14">
            <w:pPr>
              <w:pStyle w:val="10"/>
              <w:spacing w:line="213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3FE683FE">
            <w:pPr>
              <w:pStyle w:val="10"/>
              <w:spacing w:before="158" w:line="219" w:lineRule="auto"/>
              <w:ind w:left="3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公共英语</w:t>
            </w: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Ⅰ</w:t>
            </w:r>
          </w:p>
        </w:tc>
        <w:tc>
          <w:tcPr>
            <w:tcW w:w="629" w:type="dxa"/>
            <w:gridSpan w:val="2"/>
            <w:vAlign w:val="top"/>
          </w:tcPr>
          <w:p w14:paraId="40701054">
            <w:pPr>
              <w:pStyle w:val="10"/>
              <w:spacing w:before="187" w:line="182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1EC677DA">
            <w:pPr>
              <w:pStyle w:val="10"/>
              <w:spacing w:before="186" w:line="183" w:lineRule="auto"/>
              <w:ind w:left="19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942" w:type="dxa"/>
            <w:gridSpan w:val="2"/>
            <w:vAlign w:val="top"/>
          </w:tcPr>
          <w:p w14:paraId="50957661">
            <w:pPr>
              <w:pStyle w:val="10"/>
              <w:spacing w:before="158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7" w:type="dxa"/>
            <w:vAlign w:val="top"/>
          </w:tcPr>
          <w:p w14:paraId="35813E2E">
            <w:pPr>
              <w:pStyle w:val="10"/>
              <w:spacing w:before="187" w:line="183" w:lineRule="auto"/>
              <w:ind w:left="18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64</w:t>
            </w:r>
          </w:p>
        </w:tc>
        <w:tc>
          <w:tcPr>
            <w:tcW w:w="424" w:type="dxa"/>
            <w:gridSpan w:val="2"/>
            <w:vAlign w:val="top"/>
          </w:tcPr>
          <w:p w14:paraId="04B95826">
            <w:pPr>
              <w:pStyle w:val="10"/>
              <w:spacing w:before="187" w:line="183" w:lineRule="auto"/>
              <w:ind w:left="1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  <w:t>58</w:t>
            </w:r>
          </w:p>
        </w:tc>
        <w:tc>
          <w:tcPr>
            <w:tcW w:w="668" w:type="dxa"/>
            <w:gridSpan w:val="2"/>
            <w:vAlign w:val="top"/>
          </w:tcPr>
          <w:p w14:paraId="632C35F8">
            <w:pPr>
              <w:pStyle w:val="10"/>
              <w:spacing w:before="187" w:line="183" w:lineRule="auto"/>
              <w:ind w:left="29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6</w:t>
            </w:r>
          </w:p>
        </w:tc>
        <w:tc>
          <w:tcPr>
            <w:tcW w:w="721" w:type="dxa"/>
            <w:gridSpan w:val="2"/>
            <w:vAlign w:val="top"/>
          </w:tcPr>
          <w:p w14:paraId="1F0036E5">
            <w:pPr>
              <w:pStyle w:val="10"/>
              <w:spacing w:before="187" w:line="183" w:lineRule="auto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28（36）</w:t>
            </w:r>
          </w:p>
        </w:tc>
        <w:tc>
          <w:tcPr>
            <w:tcW w:w="733" w:type="dxa"/>
            <w:gridSpan w:val="2"/>
            <w:vAlign w:val="top"/>
          </w:tcPr>
          <w:p w14:paraId="16CF1434">
            <w:pPr>
              <w:pStyle w:val="10"/>
              <w:spacing w:before="187" w:line="183" w:lineRule="auto"/>
              <w:ind w:left="28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18" w:type="dxa"/>
            <w:gridSpan w:val="2"/>
            <w:vAlign w:val="top"/>
          </w:tcPr>
          <w:p w14:paraId="618F6E2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002E05F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D434893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EC40C1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60F41343">
            <w:pPr>
              <w:pStyle w:val="10"/>
              <w:spacing w:before="158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线上+线下</w:t>
            </w:r>
          </w:p>
        </w:tc>
      </w:tr>
      <w:tr w14:paraId="6F16FD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6488EA8B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0279E2F5">
            <w:pPr>
              <w:pStyle w:val="10"/>
              <w:spacing w:before="188" w:line="182" w:lineRule="auto"/>
              <w:ind w:left="1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6</w:t>
            </w:r>
          </w:p>
        </w:tc>
        <w:tc>
          <w:tcPr>
            <w:tcW w:w="1040" w:type="dxa"/>
            <w:vAlign w:val="top"/>
          </w:tcPr>
          <w:p w14:paraId="01AF4133">
            <w:pPr>
              <w:pStyle w:val="10"/>
              <w:spacing w:before="186" w:line="184" w:lineRule="auto"/>
              <w:ind w:left="163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08001203</w:t>
            </w:r>
          </w:p>
        </w:tc>
        <w:tc>
          <w:tcPr>
            <w:tcW w:w="640" w:type="dxa"/>
            <w:vAlign w:val="top"/>
          </w:tcPr>
          <w:p w14:paraId="64147BDB">
            <w:pPr>
              <w:pStyle w:val="10"/>
              <w:spacing w:before="43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303ADF27">
            <w:pPr>
              <w:pStyle w:val="10"/>
              <w:spacing w:before="43" w:line="239" w:lineRule="auto"/>
              <w:ind w:left="147" w:leftChars="0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5B3AE937">
            <w:pPr>
              <w:pStyle w:val="10"/>
              <w:spacing w:before="158" w:line="219" w:lineRule="auto"/>
              <w:ind w:left="36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公共英语</w:t>
            </w: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Ⅱ</w:t>
            </w:r>
          </w:p>
        </w:tc>
        <w:tc>
          <w:tcPr>
            <w:tcW w:w="629" w:type="dxa"/>
            <w:gridSpan w:val="2"/>
            <w:vAlign w:val="top"/>
          </w:tcPr>
          <w:p w14:paraId="711B0352">
            <w:pPr>
              <w:pStyle w:val="10"/>
              <w:spacing w:before="187" w:line="182" w:lineRule="auto"/>
              <w:ind w:left="269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1E33657E">
            <w:pPr>
              <w:pStyle w:val="10"/>
              <w:spacing w:before="186" w:line="183" w:lineRule="auto"/>
              <w:ind w:left="198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942" w:type="dxa"/>
            <w:gridSpan w:val="2"/>
            <w:vAlign w:val="top"/>
          </w:tcPr>
          <w:p w14:paraId="29A641D6">
            <w:pPr>
              <w:pStyle w:val="10"/>
              <w:spacing w:before="158" w:line="219" w:lineRule="auto"/>
              <w:ind w:left="296" w:leftChars="0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考查</w:t>
            </w:r>
          </w:p>
        </w:tc>
        <w:tc>
          <w:tcPr>
            <w:tcW w:w="537" w:type="dxa"/>
            <w:vAlign w:val="top"/>
          </w:tcPr>
          <w:p w14:paraId="555E5992">
            <w:pPr>
              <w:pStyle w:val="10"/>
              <w:spacing w:before="187" w:line="183" w:lineRule="auto"/>
              <w:ind w:left="185" w:leftChars="0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64</w:t>
            </w:r>
          </w:p>
        </w:tc>
        <w:tc>
          <w:tcPr>
            <w:tcW w:w="424" w:type="dxa"/>
            <w:gridSpan w:val="2"/>
            <w:vAlign w:val="top"/>
          </w:tcPr>
          <w:p w14:paraId="18F8FC55">
            <w:pPr>
              <w:pStyle w:val="10"/>
              <w:spacing w:before="187" w:line="183" w:lineRule="auto"/>
              <w:ind w:left="131" w:leftChars="0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  <w:t>56</w:t>
            </w:r>
          </w:p>
        </w:tc>
        <w:tc>
          <w:tcPr>
            <w:tcW w:w="668" w:type="dxa"/>
            <w:gridSpan w:val="2"/>
            <w:vAlign w:val="top"/>
          </w:tcPr>
          <w:p w14:paraId="31420AF7">
            <w:pPr>
              <w:pStyle w:val="10"/>
              <w:spacing w:before="187" w:line="183" w:lineRule="auto"/>
              <w:ind w:left="294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721" w:type="dxa"/>
            <w:gridSpan w:val="2"/>
            <w:vAlign w:val="top"/>
          </w:tcPr>
          <w:p w14:paraId="49869814">
            <w:pPr>
              <w:pStyle w:val="10"/>
              <w:spacing w:before="187" w:line="183" w:lineRule="auto"/>
              <w:ind w:left="278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33" w:type="dxa"/>
            <w:gridSpan w:val="2"/>
            <w:vAlign w:val="top"/>
          </w:tcPr>
          <w:p w14:paraId="4E3F0558">
            <w:pPr>
              <w:pStyle w:val="10"/>
              <w:spacing w:before="187" w:line="183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36（28）</w:t>
            </w:r>
          </w:p>
        </w:tc>
        <w:tc>
          <w:tcPr>
            <w:tcW w:w="718" w:type="dxa"/>
            <w:gridSpan w:val="2"/>
            <w:vAlign w:val="top"/>
          </w:tcPr>
          <w:p w14:paraId="33C0E07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513A5AA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6C8ECE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9377D84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2C70F030">
            <w:pPr>
              <w:spacing w:before="158" w:line="220" w:lineRule="auto"/>
              <w:ind w:left="268"/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565254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467DDEE8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6D2FEA29">
            <w:pPr>
              <w:pStyle w:val="10"/>
              <w:spacing w:before="172" w:line="183" w:lineRule="auto"/>
              <w:ind w:left="119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1040" w:type="dxa"/>
            <w:vAlign w:val="top"/>
          </w:tcPr>
          <w:p w14:paraId="1F1F10F0">
            <w:pPr>
              <w:pStyle w:val="10"/>
              <w:spacing w:before="171" w:line="184" w:lineRule="auto"/>
              <w:ind w:left="17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11001101</w:t>
            </w:r>
          </w:p>
        </w:tc>
        <w:tc>
          <w:tcPr>
            <w:tcW w:w="640" w:type="dxa"/>
            <w:vAlign w:val="top"/>
          </w:tcPr>
          <w:p w14:paraId="7AC0EFA9">
            <w:pPr>
              <w:pStyle w:val="10"/>
              <w:spacing w:before="43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05D94BD8">
            <w:pPr>
              <w:spacing w:line="200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655FDD7C">
            <w:pPr>
              <w:pStyle w:val="10"/>
              <w:spacing w:before="144" w:line="219" w:lineRule="auto"/>
              <w:ind w:left="3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体育与健康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  <w:lang w:val="en-US" w:eastAsia="zh-CN"/>
              </w:rPr>
              <w:t>Ⅰ</w:t>
            </w:r>
          </w:p>
        </w:tc>
        <w:tc>
          <w:tcPr>
            <w:tcW w:w="629" w:type="dxa"/>
            <w:gridSpan w:val="2"/>
            <w:vAlign w:val="top"/>
          </w:tcPr>
          <w:p w14:paraId="2A258C17">
            <w:pPr>
              <w:pStyle w:val="10"/>
              <w:spacing w:before="173" w:line="182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43D767B3">
            <w:pPr>
              <w:pStyle w:val="10"/>
              <w:spacing w:before="172" w:line="183" w:lineRule="auto"/>
              <w:ind w:left="20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942" w:type="dxa"/>
            <w:gridSpan w:val="2"/>
            <w:vAlign w:val="top"/>
          </w:tcPr>
          <w:p w14:paraId="2B33542C">
            <w:pPr>
              <w:pStyle w:val="10"/>
              <w:spacing w:before="144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7" w:type="dxa"/>
            <w:vAlign w:val="top"/>
          </w:tcPr>
          <w:p w14:paraId="4297C451">
            <w:pPr>
              <w:pStyle w:val="10"/>
              <w:spacing w:before="171" w:line="184" w:lineRule="auto"/>
              <w:ind w:left="15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  <w:t>36</w:t>
            </w:r>
          </w:p>
        </w:tc>
        <w:tc>
          <w:tcPr>
            <w:tcW w:w="424" w:type="dxa"/>
            <w:gridSpan w:val="2"/>
            <w:vAlign w:val="top"/>
          </w:tcPr>
          <w:p w14:paraId="2B1C7308">
            <w:pPr>
              <w:pStyle w:val="10"/>
              <w:spacing w:before="171" w:line="184" w:lineRule="auto"/>
              <w:ind w:left="14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668" w:type="dxa"/>
            <w:gridSpan w:val="2"/>
            <w:vAlign w:val="top"/>
          </w:tcPr>
          <w:p w14:paraId="67C98347">
            <w:pPr>
              <w:pStyle w:val="10"/>
              <w:spacing w:before="172" w:line="183" w:lineRule="auto"/>
              <w:ind w:left="24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32</w:t>
            </w:r>
          </w:p>
        </w:tc>
        <w:tc>
          <w:tcPr>
            <w:tcW w:w="721" w:type="dxa"/>
            <w:gridSpan w:val="2"/>
            <w:vAlign w:val="top"/>
          </w:tcPr>
          <w:p w14:paraId="3EF72C9E">
            <w:pPr>
              <w:pStyle w:val="10"/>
              <w:spacing w:before="172" w:line="183" w:lineRule="auto"/>
              <w:ind w:left="27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733" w:type="dxa"/>
            <w:gridSpan w:val="2"/>
            <w:vAlign w:val="top"/>
          </w:tcPr>
          <w:p w14:paraId="57EA1AF1">
            <w:pPr>
              <w:pStyle w:val="10"/>
              <w:spacing w:before="172" w:line="183" w:lineRule="auto"/>
              <w:ind w:left="28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5B0E9DA0">
            <w:pPr>
              <w:pStyle w:val="10"/>
              <w:spacing w:before="172" w:line="183" w:lineRule="auto"/>
              <w:ind w:left="27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2E6A6F7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71EA31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3290C10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6B2FA3C7">
            <w:pPr>
              <w:spacing w:before="144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79E8FA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36F94084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16B4B436">
            <w:pPr>
              <w:pStyle w:val="10"/>
              <w:spacing w:before="172" w:line="183" w:lineRule="auto"/>
              <w:ind w:left="119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1040" w:type="dxa"/>
            <w:vAlign w:val="top"/>
          </w:tcPr>
          <w:p w14:paraId="024BB441">
            <w:pPr>
              <w:pStyle w:val="10"/>
              <w:spacing w:before="171" w:line="184" w:lineRule="auto"/>
              <w:ind w:left="175"/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11001102</w:t>
            </w:r>
          </w:p>
        </w:tc>
        <w:tc>
          <w:tcPr>
            <w:tcW w:w="640" w:type="dxa"/>
            <w:vAlign w:val="top"/>
          </w:tcPr>
          <w:p w14:paraId="1EC5B857">
            <w:pPr>
              <w:pStyle w:val="10"/>
              <w:spacing w:before="43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6B24FD39">
            <w:pPr>
              <w:pStyle w:val="10"/>
              <w:spacing w:before="43" w:line="239" w:lineRule="auto"/>
              <w:ind w:left="147" w:leftChars="0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68AEE50A">
            <w:pPr>
              <w:spacing w:before="144" w:line="219" w:lineRule="auto"/>
              <w:ind w:left="30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体育与健康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  <w:lang w:val="en-US" w:eastAsia="zh-CN"/>
              </w:rPr>
              <w:t>Ⅱ</w:t>
            </w:r>
          </w:p>
        </w:tc>
        <w:tc>
          <w:tcPr>
            <w:tcW w:w="629" w:type="dxa"/>
            <w:gridSpan w:val="2"/>
            <w:vAlign w:val="top"/>
          </w:tcPr>
          <w:p w14:paraId="3E2237A2">
            <w:pPr>
              <w:spacing w:before="172" w:line="183" w:lineRule="auto"/>
              <w:ind w:left="200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7A361F58">
            <w:pPr>
              <w:pStyle w:val="10"/>
              <w:spacing w:before="144" w:line="219" w:lineRule="auto"/>
              <w:ind w:left="296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eastAsia="zh-CN"/>
              </w:rPr>
              <w:t>2</w:t>
            </w:r>
          </w:p>
        </w:tc>
        <w:tc>
          <w:tcPr>
            <w:tcW w:w="942" w:type="dxa"/>
            <w:gridSpan w:val="2"/>
            <w:vAlign w:val="top"/>
          </w:tcPr>
          <w:p w14:paraId="41B87C09">
            <w:pPr>
              <w:spacing w:before="171" w:line="184" w:lineRule="auto"/>
              <w:ind w:left="152" w:leftChars="0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考查</w:t>
            </w:r>
          </w:p>
        </w:tc>
        <w:tc>
          <w:tcPr>
            <w:tcW w:w="537" w:type="dxa"/>
            <w:vAlign w:val="top"/>
          </w:tcPr>
          <w:p w14:paraId="5F8CDB11">
            <w:pPr>
              <w:pStyle w:val="10"/>
              <w:spacing w:before="171" w:line="184" w:lineRule="auto"/>
              <w:ind w:left="140" w:leftChars="0"/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  <w:lang w:val="en-US" w:eastAsia="zh-CN"/>
              </w:rPr>
              <w:t>36</w:t>
            </w:r>
          </w:p>
        </w:tc>
        <w:tc>
          <w:tcPr>
            <w:tcW w:w="424" w:type="dxa"/>
            <w:gridSpan w:val="2"/>
            <w:vAlign w:val="top"/>
          </w:tcPr>
          <w:p w14:paraId="17387137">
            <w:pPr>
              <w:pStyle w:val="10"/>
              <w:spacing w:before="172" w:line="183" w:lineRule="auto"/>
              <w:ind w:left="248" w:leftChars="0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668" w:type="dxa"/>
            <w:gridSpan w:val="2"/>
            <w:vAlign w:val="top"/>
          </w:tcPr>
          <w:p w14:paraId="3C3AEFD4">
            <w:pPr>
              <w:pStyle w:val="10"/>
              <w:spacing w:before="172" w:line="183" w:lineRule="auto"/>
              <w:ind w:left="200" w:leftChars="0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32</w:t>
            </w:r>
          </w:p>
        </w:tc>
        <w:tc>
          <w:tcPr>
            <w:tcW w:w="721" w:type="dxa"/>
            <w:gridSpan w:val="2"/>
            <w:vAlign w:val="top"/>
          </w:tcPr>
          <w:p w14:paraId="4BB24B48">
            <w:pPr>
              <w:pStyle w:val="10"/>
              <w:spacing w:before="172" w:line="183" w:lineRule="auto"/>
              <w:ind w:left="279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27518F81">
            <w:pPr>
              <w:pStyle w:val="10"/>
              <w:spacing w:before="172" w:line="183" w:lineRule="auto"/>
              <w:ind w:left="286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718" w:type="dxa"/>
            <w:gridSpan w:val="2"/>
            <w:vAlign w:val="top"/>
          </w:tcPr>
          <w:p w14:paraId="464114BB">
            <w:pPr>
              <w:pStyle w:val="10"/>
              <w:spacing w:before="172" w:line="183" w:lineRule="auto"/>
              <w:ind w:left="277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49A5D30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62802E54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2034832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33CE334A">
            <w:pPr>
              <w:spacing w:before="144" w:line="220" w:lineRule="auto"/>
              <w:ind w:left="268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4B59EF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2F32A8DE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7B7AA831">
            <w:pPr>
              <w:pStyle w:val="10"/>
              <w:spacing w:before="172" w:line="183" w:lineRule="auto"/>
              <w:ind w:left="119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9</w:t>
            </w:r>
          </w:p>
        </w:tc>
        <w:tc>
          <w:tcPr>
            <w:tcW w:w="1040" w:type="dxa"/>
            <w:vAlign w:val="top"/>
          </w:tcPr>
          <w:p w14:paraId="2B1FBF5C">
            <w:pPr>
              <w:pStyle w:val="10"/>
              <w:spacing w:before="171" w:line="184" w:lineRule="auto"/>
              <w:ind w:left="175"/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11001103</w:t>
            </w:r>
          </w:p>
        </w:tc>
        <w:tc>
          <w:tcPr>
            <w:tcW w:w="640" w:type="dxa"/>
            <w:vAlign w:val="top"/>
          </w:tcPr>
          <w:p w14:paraId="12619819">
            <w:pPr>
              <w:pStyle w:val="10"/>
              <w:spacing w:before="43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09267DAB">
            <w:pPr>
              <w:spacing w:line="200" w:lineRule="auto"/>
              <w:ind w:left="145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692A7219">
            <w:pPr>
              <w:spacing w:before="144" w:line="219" w:lineRule="auto"/>
              <w:ind w:left="30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体育与健康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  <w:lang w:val="en-US" w:eastAsia="zh-CN"/>
              </w:rPr>
              <w:t>Ⅲ</w:t>
            </w:r>
          </w:p>
        </w:tc>
        <w:tc>
          <w:tcPr>
            <w:tcW w:w="629" w:type="dxa"/>
            <w:gridSpan w:val="2"/>
            <w:vAlign w:val="top"/>
          </w:tcPr>
          <w:p w14:paraId="25907B78">
            <w:pPr>
              <w:spacing w:before="172" w:line="183" w:lineRule="auto"/>
              <w:ind w:left="200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5354D02A">
            <w:pPr>
              <w:pStyle w:val="10"/>
              <w:spacing w:before="144" w:line="219" w:lineRule="auto"/>
              <w:ind w:left="296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942" w:type="dxa"/>
            <w:gridSpan w:val="2"/>
            <w:vAlign w:val="top"/>
          </w:tcPr>
          <w:p w14:paraId="6C911BDA">
            <w:pPr>
              <w:spacing w:before="171" w:line="184" w:lineRule="auto"/>
              <w:ind w:left="152" w:leftChars="0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考查</w:t>
            </w:r>
          </w:p>
        </w:tc>
        <w:tc>
          <w:tcPr>
            <w:tcW w:w="537" w:type="dxa"/>
            <w:vAlign w:val="top"/>
          </w:tcPr>
          <w:p w14:paraId="33940A38">
            <w:pPr>
              <w:pStyle w:val="10"/>
              <w:spacing w:before="171" w:line="184" w:lineRule="auto"/>
              <w:ind w:left="140" w:leftChars="0"/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  <w:lang w:val="en-US" w:eastAsia="zh-CN"/>
              </w:rPr>
              <w:t>36</w:t>
            </w:r>
          </w:p>
        </w:tc>
        <w:tc>
          <w:tcPr>
            <w:tcW w:w="424" w:type="dxa"/>
            <w:gridSpan w:val="2"/>
            <w:vAlign w:val="top"/>
          </w:tcPr>
          <w:p w14:paraId="6FFA8860">
            <w:pPr>
              <w:pStyle w:val="10"/>
              <w:spacing w:before="172" w:line="183" w:lineRule="auto"/>
              <w:ind w:left="248" w:leftChars="0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668" w:type="dxa"/>
            <w:gridSpan w:val="2"/>
            <w:vAlign w:val="top"/>
          </w:tcPr>
          <w:p w14:paraId="2B4854F5">
            <w:pPr>
              <w:pStyle w:val="10"/>
              <w:spacing w:before="172" w:line="183" w:lineRule="auto"/>
              <w:ind w:left="200" w:leftChars="0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32</w:t>
            </w:r>
          </w:p>
        </w:tc>
        <w:tc>
          <w:tcPr>
            <w:tcW w:w="721" w:type="dxa"/>
            <w:gridSpan w:val="2"/>
            <w:vAlign w:val="top"/>
          </w:tcPr>
          <w:p w14:paraId="6292E03A">
            <w:pPr>
              <w:pStyle w:val="10"/>
              <w:spacing w:before="172" w:line="183" w:lineRule="auto"/>
              <w:ind w:left="279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1BC54D9C">
            <w:pPr>
              <w:pStyle w:val="10"/>
              <w:spacing w:before="172" w:line="183" w:lineRule="auto"/>
              <w:ind w:left="286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3343CB2F">
            <w:pPr>
              <w:pStyle w:val="10"/>
              <w:spacing w:before="172" w:line="183" w:lineRule="auto"/>
              <w:ind w:left="277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728" w:type="dxa"/>
            <w:vAlign w:val="top"/>
          </w:tcPr>
          <w:p w14:paraId="3813C79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5ED9198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8641F0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30EDB840">
            <w:pPr>
              <w:spacing w:before="144" w:line="220" w:lineRule="auto"/>
              <w:ind w:left="268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20CBB5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601D1C20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756ED25F">
            <w:pPr>
              <w:pStyle w:val="10"/>
              <w:spacing w:before="174" w:line="182" w:lineRule="auto"/>
              <w:ind w:left="1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1040" w:type="dxa"/>
            <w:vAlign w:val="top"/>
          </w:tcPr>
          <w:p w14:paraId="34ED98D5">
            <w:pPr>
              <w:pStyle w:val="10"/>
              <w:spacing w:before="172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09001142</w:t>
            </w:r>
          </w:p>
        </w:tc>
        <w:tc>
          <w:tcPr>
            <w:tcW w:w="640" w:type="dxa"/>
            <w:vAlign w:val="top"/>
          </w:tcPr>
          <w:p w14:paraId="2989F14B">
            <w:pPr>
              <w:pStyle w:val="10"/>
              <w:spacing w:before="29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621CE475">
            <w:pPr>
              <w:pStyle w:val="10"/>
              <w:spacing w:line="19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74D33A32">
            <w:pPr>
              <w:pStyle w:val="10"/>
              <w:spacing w:before="144" w:line="219" w:lineRule="auto"/>
              <w:ind w:left="3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军事技能</w:t>
            </w:r>
          </w:p>
        </w:tc>
        <w:tc>
          <w:tcPr>
            <w:tcW w:w="629" w:type="dxa"/>
            <w:gridSpan w:val="2"/>
            <w:vAlign w:val="top"/>
          </w:tcPr>
          <w:p w14:paraId="3D5C1D7C">
            <w:pPr>
              <w:pStyle w:val="10"/>
              <w:spacing w:before="173" w:line="183" w:lineRule="auto"/>
              <w:ind w:left="27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C</w:t>
            </w:r>
          </w:p>
        </w:tc>
        <w:tc>
          <w:tcPr>
            <w:tcW w:w="479" w:type="dxa"/>
            <w:gridSpan w:val="2"/>
            <w:vAlign w:val="top"/>
          </w:tcPr>
          <w:p w14:paraId="4FE085EE">
            <w:pPr>
              <w:pStyle w:val="10"/>
              <w:spacing w:before="173" w:line="183" w:lineRule="auto"/>
              <w:ind w:left="20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942" w:type="dxa"/>
            <w:gridSpan w:val="2"/>
            <w:vAlign w:val="top"/>
          </w:tcPr>
          <w:p w14:paraId="59FD669B">
            <w:pPr>
              <w:pStyle w:val="10"/>
              <w:spacing w:before="145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7" w:type="dxa"/>
            <w:vAlign w:val="top"/>
          </w:tcPr>
          <w:p w14:paraId="19EAF734">
            <w:pPr>
              <w:pStyle w:val="10"/>
              <w:spacing w:before="172" w:line="184" w:lineRule="auto"/>
              <w:ind w:left="15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112</w:t>
            </w:r>
          </w:p>
        </w:tc>
        <w:tc>
          <w:tcPr>
            <w:tcW w:w="424" w:type="dxa"/>
            <w:gridSpan w:val="2"/>
            <w:vAlign w:val="top"/>
          </w:tcPr>
          <w:p w14:paraId="7C477247">
            <w:pPr>
              <w:pStyle w:val="10"/>
              <w:spacing w:before="173" w:line="183" w:lineRule="auto"/>
              <w:ind w:left="17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668" w:type="dxa"/>
            <w:gridSpan w:val="2"/>
            <w:vAlign w:val="top"/>
          </w:tcPr>
          <w:p w14:paraId="7489CC32">
            <w:pPr>
              <w:pStyle w:val="10"/>
              <w:spacing w:before="172" w:line="184" w:lineRule="auto"/>
              <w:ind w:left="21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112</w:t>
            </w:r>
          </w:p>
        </w:tc>
        <w:tc>
          <w:tcPr>
            <w:tcW w:w="721" w:type="dxa"/>
            <w:gridSpan w:val="2"/>
            <w:vAlign w:val="top"/>
          </w:tcPr>
          <w:p w14:paraId="6860C3DA">
            <w:pPr>
              <w:pStyle w:val="10"/>
              <w:spacing w:before="172" w:line="184" w:lineRule="auto"/>
              <w:ind w:left="24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112</w:t>
            </w:r>
          </w:p>
        </w:tc>
        <w:tc>
          <w:tcPr>
            <w:tcW w:w="733" w:type="dxa"/>
            <w:gridSpan w:val="2"/>
            <w:vAlign w:val="top"/>
          </w:tcPr>
          <w:p w14:paraId="129AA4F4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43641EC3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3219BEF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59AA176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E5ED994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71CBA442">
            <w:pPr>
              <w:pStyle w:val="10"/>
              <w:spacing w:before="145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0C34FB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75B127E9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76C70F9E">
            <w:pPr>
              <w:pStyle w:val="10"/>
              <w:spacing w:before="174" w:line="183" w:lineRule="auto"/>
              <w:ind w:left="118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11</w:t>
            </w:r>
          </w:p>
        </w:tc>
        <w:tc>
          <w:tcPr>
            <w:tcW w:w="1040" w:type="dxa"/>
            <w:vAlign w:val="top"/>
          </w:tcPr>
          <w:p w14:paraId="750B8C3F">
            <w:pPr>
              <w:pStyle w:val="10"/>
              <w:spacing w:before="173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09001123</w:t>
            </w:r>
          </w:p>
        </w:tc>
        <w:tc>
          <w:tcPr>
            <w:tcW w:w="640" w:type="dxa"/>
            <w:vAlign w:val="top"/>
          </w:tcPr>
          <w:p w14:paraId="4C6F75E8">
            <w:pPr>
              <w:pStyle w:val="10"/>
              <w:spacing w:before="28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39CF1A85">
            <w:pPr>
              <w:pStyle w:val="10"/>
              <w:spacing w:line="200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172222BC">
            <w:pPr>
              <w:pStyle w:val="10"/>
              <w:spacing w:before="145" w:line="219" w:lineRule="auto"/>
              <w:ind w:left="3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军事理论</w:t>
            </w:r>
          </w:p>
        </w:tc>
        <w:tc>
          <w:tcPr>
            <w:tcW w:w="629" w:type="dxa"/>
            <w:gridSpan w:val="2"/>
            <w:vAlign w:val="top"/>
          </w:tcPr>
          <w:p w14:paraId="6C61DA0E">
            <w:pPr>
              <w:pStyle w:val="10"/>
              <w:spacing w:before="173" w:line="184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190B3EA7">
            <w:pPr>
              <w:pStyle w:val="10"/>
              <w:spacing w:before="174" w:line="183" w:lineRule="auto"/>
              <w:ind w:left="20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942" w:type="dxa"/>
            <w:gridSpan w:val="2"/>
            <w:vAlign w:val="top"/>
          </w:tcPr>
          <w:p w14:paraId="0EB5115A">
            <w:pPr>
              <w:pStyle w:val="10"/>
              <w:spacing w:before="146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7" w:type="dxa"/>
            <w:vAlign w:val="top"/>
          </w:tcPr>
          <w:p w14:paraId="71D21265">
            <w:pPr>
              <w:pStyle w:val="10"/>
              <w:spacing w:before="174" w:line="183" w:lineRule="auto"/>
              <w:ind w:left="18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424" w:type="dxa"/>
            <w:gridSpan w:val="2"/>
            <w:vAlign w:val="top"/>
          </w:tcPr>
          <w:p w14:paraId="72C538D1">
            <w:pPr>
              <w:pStyle w:val="10"/>
              <w:spacing w:before="174" w:line="183" w:lineRule="auto"/>
              <w:ind w:left="1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668" w:type="dxa"/>
            <w:gridSpan w:val="2"/>
            <w:vAlign w:val="top"/>
          </w:tcPr>
          <w:p w14:paraId="4AAB5748">
            <w:pPr>
              <w:pStyle w:val="10"/>
              <w:spacing w:before="174" w:line="183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166BF0C3">
            <w:pPr>
              <w:pStyle w:val="10"/>
              <w:spacing w:before="145" w:line="232" w:lineRule="auto"/>
              <w:jc w:val="right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9"/>
                <w:sz w:val="21"/>
                <w:szCs w:val="21"/>
                <w:highlight w:val="none"/>
              </w:rPr>
              <w:t>18（18）</w:t>
            </w:r>
          </w:p>
        </w:tc>
        <w:tc>
          <w:tcPr>
            <w:tcW w:w="733" w:type="dxa"/>
            <w:gridSpan w:val="2"/>
            <w:vAlign w:val="top"/>
          </w:tcPr>
          <w:p w14:paraId="65DEC9E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2D56AAF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2897B08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6758CD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BFC08C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6355D3D3">
            <w:pPr>
              <w:pStyle w:val="10"/>
              <w:spacing w:before="146" w:line="220" w:lineRule="auto"/>
              <w:ind w:left="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线上+线下</w:t>
            </w:r>
          </w:p>
        </w:tc>
      </w:tr>
      <w:tr w14:paraId="0A325F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2CBC3D1B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2D4FF5B5">
            <w:pPr>
              <w:spacing w:line="345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102CEDBD">
            <w:pPr>
              <w:pStyle w:val="10"/>
              <w:spacing w:before="58" w:line="183" w:lineRule="auto"/>
              <w:ind w:left="118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12</w:t>
            </w:r>
          </w:p>
        </w:tc>
        <w:tc>
          <w:tcPr>
            <w:tcW w:w="1040" w:type="dxa"/>
            <w:vAlign w:val="top"/>
          </w:tcPr>
          <w:p w14:paraId="3FDC7BBE">
            <w:pPr>
              <w:spacing w:line="344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623E4CD6">
            <w:pPr>
              <w:pStyle w:val="10"/>
              <w:spacing w:before="58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09001130</w:t>
            </w:r>
          </w:p>
        </w:tc>
        <w:tc>
          <w:tcPr>
            <w:tcW w:w="640" w:type="dxa"/>
            <w:vAlign w:val="top"/>
          </w:tcPr>
          <w:p w14:paraId="3420949D">
            <w:pPr>
              <w:pStyle w:val="10"/>
              <w:spacing w:before="261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11A541EB">
            <w:pPr>
              <w:pStyle w:val="10"/>
              <w:spacing w:line="21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5C12E0A1">
            <w:pPr>
              <w:spacing w:line="317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61AD0AD9">
            <w:pPr>
              <w:pStyle w:val="10"/>
              <w:spacing w:before="58" w:line="219" w:lineRule="auto"/>
              <w:ind w:left="3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形势与政策Ⅰ</w:t>
            </w:r>
          </w:p>
        </w:tc>
        <w:tc>
          <w:tcPr>
            <w:tcW w:w="629" w:type="dxa"/>
            <w:gridSpan w:val="2"/>
            <w:vAlign w:val="top"/>
          </w:tcPr>
          <w:p w14:paraId="433471BF">
            <w:pPr>
              <w:spacing w:line="344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41269221">
            <w:pPr>
              <w:pStyle w:val="10"/>
              <w:spacing w:before="58" w:line="184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488A4852">
            <w:pPr>
              <w:spacing w:line="344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6BCA6C5C">
            <w:pPr>
              <w:pStyle w:val="10"/>
              <w:spacing w:before="58" w:line="184" w:lineRule="auto"/>
              <w:ind w:left="21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0.25</w:t>
            </w:r>
          </w:p>
        </w:tc>
        <w:tc>
          <w:tcPr>
            <w:tcW w:w="942" w:type="dxa"/>
            <w:gridSpan w:val="2"/>
            <w:vAlign w:val="top"/>
          </w:tcPr>
          <w:p w14:paraId="5F38540D">
            <w:pPr>
              <w:spacing w:line="317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05C518BE">
            <w:pPr>
              <w:pStyle w:val="10"/>
              <w:spacing w:before="58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273A2FA2">
            <w:pPr>
              <w:spacing w:line="345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2551AD19">
            <w:pPr>
              <w:pStyle w:val="10"/>
              <w:spacing w:before="58" w:line="183" w:lineRule="auto"/>
              <w:ind w:left="18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424" w:type="dxa"/>
            <w:gridSpan w:val="2"/>
            <w:vAlign w:val="top"/>
          </w:tcPr>
          <w:p w14:paraId="3E1E1ED0">
            <w:pPr>
              <w:spacing w:line="345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36D2C64A">
            <w:pPr>
              <w:pStyle w:val="10"/>
              <w:spacing w:before="58" w:line="183" w:lineRule="auto"/>
              <w:ind w:left="12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668" w:type="dxa"/>
            <w:gridSpan w:val="2"/>
            <w:vAlign w:val="top"/>
          </w:tcPr>
          <w:p w14:paraId="03C75EE8">
            <w:pPr>
              <w:spacing w:line="345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770BC394">
            <w:pPr>
              <w:pStyle w:val="10"/>
              <w:spacing w:before="58" w:line="183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2A889A75">
            <w:pPr>
              <w:spacing w:line="344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63A3C7E9">
            <w:pPr>
              <w:pStyle w:val="10"/>
              <w:spacing w:before="58" w:line="184" w:lineRule="auto"/>
              <w:ind w:left="28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733" w:type="dxa"/>
            <w:gridSpan w:val="2"/>
            <w:vAlign w:val="top"/>
          </w:tcPr>
          <w:p w14:paraId="23DF5BD5">
            <w:pPr>
              <w:spacing w:line="344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548CF88A">
            <w:pPr>
              <w:pStyle w:val="10"/>
              <w:spacing w:before="58" w:line="184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2FE82D81">
            <w:pPr>
              <w:spacing w:line="344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493126CA">
            <w:pPr>
              <w:pStyle w:val="10"/>
              <w:spacing w:before="58" w:line="184" w:lineRule="auto"/>
              <w:ind w:left="28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43BAF607">
            <w:pPr>
              <w:spacing w:line="344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2C366096">
            <w:pPr>
              <w:pStyle w:val="10"/>
              <w:spacing w:before="58" w:line="184" w:lineRule="auto"/>
              <w:ind w:left="29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57DDF6A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E1E2124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46BB5CC4">
            <w:pPr>
              <w:pStyle w:val="10"/>
              <w:spacing w:before="29" w:line="229" w:lineRule="auto"/>
              <w:ind w:left="85" w:right="27" w:hanging="52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6"/>
                <w:sz w:val="21"/>
                <w:szCs w:val="21"/>
                <w:highlight w:val="none"/>
              </w:rPr>
              <w:t>含《习近平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总书记教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育重要论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述》内容</w:t>
            </w:r>
          </w:p>
        </w:tc>
      </w:tr>
      <w:tr w14:paraId="25D143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320BCACE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6F269A92">
            <w:pPr>
              <w:pStyle w:val="10"/>
              <w:spacing w:before="58" w:line="183" w:lineRule="auto"/>
              <w:ind w:left="118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13</w:t>
            </w:r>
          </w:p>
        </w:tc>
        <w:tc>
          <w:tcPr>
            <w:tcW w:w="1040" w:type="dxa"/>
            <w:vAlign w:val="top"/>
          </w:tcPr>
          <w:p w14:paraId="6F8AD05C">
            <w:pPr>
              <w:pStyle w:val="10"/>
              <w:spacing w:before="58" w:line="184" w:lineRule="auto"/>
              <w:ind w:left="163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09001131</w:t>
            </w:r>
          </w:p>
        </w:tc>
        <w:tc>
          <w:tcPr>
            <w:tcW w:w="640" w:type="dxa"/>
            <w:vAlign w:val="top"/>
          </w:tcPr>
          <w:p w14:paraId="4150C53E">
            <w:pPr>
              <w:pStyle w:val="10"/>
              <w:spacing w:before="261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17309740">
            <w:pPr>
              <w:pStyle w:val="10"/>
              <w:spacing w:line="219" w:lineRule="auto"/>
              <w:ind w:left="145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4E10C5AF">
            <w:pPr>
              <w:pStyle w:val="10"/>
              <w:spacing w:before="58" w:line="219" w:lineRule="auto"/>
              <w:ind w:left="32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形势与政策Ⅱ</w:t>
            </w:r>
          </w:p>
        </w:tc>
        <w:tc>
          <w:tcPr>
            <w:tcW w:w="629" w:type="dxa"/>
            <w:gridSpan w:val="2"/>
            <w:vAlign w:val="top"/>
          </w:tcPr>
          <w:p w14:paraId="378EFCB4">
            <w:pPr>
              <w:spacing w:line="344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154F8536">
            <w:pPr>
              <w:pStyle w:val="10"/>
              <w:spacing w:before="58" w:line="184" w:lineRule="auto"/>
              <w:ind w:left="268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5A5A469B">
            <w:pPr>
              <w:spacing w:line="344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33477421">
            <w:pPr>
              <w:pStyle w:val="10"/>
              <w:spacing w:before="58" w:line="184" w:lineRule="auto"/>
              <w:ind w:left="212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0.25</w:t>
            </w:r>
          </w:p>
        </w:tc>
        <w:tc>
          <w:tcPr>
            <w:tcW w:w="942" w:type="dxa"/>
            <w:gridSpan w:val="2"/>
            <w:vAlign w:val="top"/>
          </w:tcPr>
          <w:p w14:paraId="3832E64B">
            <w:pPr>
              <w:spacing w:line="317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68104992">
            <w:pPr>
              <w:pStyle w:val="10"/>
              <w:spacing w:before="58" w:line="219" w:lineRule="auto"/>
              <w:ind w:left="296" w:leftChars="0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5F165B41">
            <w:pPr>
              <w:spacing w:line="345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4ECC7607">
            <w:pPr>
              <w:pStyle w:val="10"/>
              <w:spacing w:before="58" w:line="183" w:lineRule="auto"/>
              <w:ind w:left="183" w:leftChars="0"/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424" w:type="dxa"/>
            <w:gridSpan w:val="2"/>
            <w:vAlign w:val="top"/>
          </w:tcPr>
          <w:p w14:paraId="11AF0BD4">
            <w:pPr>
              <w:spacing w:line="345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1F2C52B5">
            <w:pPr>
              <w:pStyle w:val="10"/>
              <w:spacing w:before="58" w:line="183" w:lineRule="auto"/>
              <w:ind w:left="126" w:leftChars="0"/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668" w:type="dxa"/>
            <w:gridSpan w:val="2"/>
            <w:vAlign w:val="top"/>
          </w:tcPr>
          <w:p w14:paraId="0337EFC5">
            <w:pPr>
              <w:spacing w:line="345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25832027">
            <w:pPr>
              <w:pStyle w:val="10"/>
              <w:spacing w:before="58" w:line="183" w:lineRule="auto"/>
              <w:ind w:left="295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561969B3">
            <w:pPr>
              <w:pStyle w:val="10"/>
              <w:spacing w:before="58" w:line="184" w:lineRule="auto"/>
              <w:ind w:left="289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4A4A992B">
            <w:pPr>
              <w:pStyle w:val="10"/>
              <w:spacing w:before="58" w:line="184" w:lineRule="auto"/>
              <w:ind w:left="295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718" w:type="dxa"/>
            <w:gridSpan w:val="2"/>
            <w:vAlign w:val="top"/>
          </w:tcPr>
          <w:p w14:paraId="52455C5E">
            <w:pPr>
              <w:pStyle w:val="10"/>
              <w:spacing w:before="58" w:line="184" w:lineRule="auto"/>
              <w:ind w:left="287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4263400B">
            <w:pPr>
              <w:pStyle w:val="10"/>
              <w:spacing w:before="58" w:line="184" w:lineRule="auto"/>
              <w:ind w:left="291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366673F3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68E7C756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1D4CB948">
            <w:pPr>
              <w:spacing w:before="29" w:line="229" w:lineRule="auto"/>
              <w:ind w:left="85" w:right="27" w:hanging="52"/>
              <w:jc w:val="both"/>
              <w:rPr>
                <w:rFonts w:hint="eastAsia" w:ascii="宋体" w:hAnsi="宋体" w:eastAsia="宋体" w:cs="宋体"/>
                <w:color w:val="auto"/>
                <w:spacing w:val="-16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691396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02C1E00C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5AF6CCD0">
            <w:pPr>
              <w:pStyle w:val="10"/>
              <w:spacing w:before="58" w:line="183" w:lineRule="auto"/>
              <w:ind w:left="118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14</w:t>
            </w:r>
          </w:p>
        </w:tc>
        <w:tc>
          <w:tcPr>
            <w:tcW w:w="1040" w:type="dxa"/>
            <w:vAlign w:val="top"/>
          </w:tcPr>
          <w:p w14:paraId="2AFDF9EE">
            <w:pPr>
              <w:pStyle w:val="10"/>
              <w:spacing w:before="58" w:line="184" w:lineRule="auto"/>
              <w:ind w:left="163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09001132</w:t>
            </w:r>
          </w:p>
        </w:tc>
        <w:tc>
          <w:tcPr>
            <w:tcW w:w="640" w:type="dxa"/>
            <w:vAlign w:val="top"/>
          </w:tcPr>
          <w:p w14:paraId="18BA2538">
            <w:pPr>
              <w:pStyle w:val="10"/>
              <w:spacing w:before="261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36735110">
            <w:pPr>
              <w:pStyle w:val="10"/>
              <w:spacing w:line="219" w:lineRule="auto"/>
              <w:ind w:left="145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085711E5">
            <w:pPr>
              <w:pStyle w:val="10"/>
              <w:spacing w:before="58" w:line="219" w:lineRule="auto"/>
              <w:ind w:left="32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形势与政策Ⅲ</w:t>
            </w:r>
          </w:p>
        </w:tc>
        <w:tc>
          <w:tcPr>
            <w:tcW w:w="629" w:type="dxa"/>
            <w:gridSpan w:val="2"/>
            <w:vAlign w:val="top"/>
          </w:tcPr>
          <w:p w14:paraId="693FD38B">
            <w:pPr>
              <w:spacing w:line="344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378E215B">
            <w:pPr>
              <w:pStyle w:val="10"/>
              <w:spacing w:before="58" w:line="184" w:lineRule="auto"/>
              <w:ind w:left="268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12BE245F">
            <w:pPr>
              <w:spacing w:line="344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1918686F">
            <w:pPr>
              <w:pStyle w:val="10"/>
              <w:spacing w:before="58" w:line="184" w:lineRule="auto"/>
              <w:ind w:left="212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0.25</w:t>
            </w:r>
          </w:p>
        </w:tc>
        <w:tc>
          <w:tcPr>
            <w:tcW w:w="942" w:type="dxa"/>
            <w:gridSpan w:val="2"/>
            <w:vAlign w:val="top"/>
          </w:tcPr>
          <w:p w14:paraId="2055DA06">
            <w:pPr>
              <w:spacing w:line="317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32E78E1D">
            <w:pPr>
              <w:pStyle w:val="10"/>
              <w:spacing w:before="58" w:line="219" w:lineRule="auto"/>
              <w:ind w:left="296" w:leftChars="0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01F9E030">
            <w:pPr>
              <w:spacing w:line="345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04264403">
            <w:pPr>
              <w:pStyle w:val="10"/>
              <w:spacing w:before="58" w:line="183" w:lineRule="auto"/>
              <w:ind w:left="183" w:leftChars="0"/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424" w:type="dxa"/>
            <w:gridSpan w:val="2"/>
            <w:vAlign w:val="top"/>
          </w:tcPr>
          <w:p w14:paraId="4D41C328">
            <w:pPr>
              <w:spacing w:line="345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0BAE82AF">
            <w:pPr>
              <w:pStyle w:val="10"/>
              <w:spacing w:before="58" w:line="183" w:lineRule="auto"/>
              <w:ind w:left="126" w:leftChars="0"/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668" w:type="dxa"/>
            <w:gridSpan w:val="2"/>
            <w:vAlign w:val="top"/>
          </w:tcPr>
          <w:p w14:paraId="39DA50B8">
            <w:pPr>
              <w:spacing w:line="345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5B985BA7">
            <w:pPr>
              <w:pStyle w:val="10"/>
              <w:spacing w:before="58" w:line="183" w:lineRule="auto"/>
              <w:ind w:left="295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69A84F14">
            <w:pPr>
              <w:pStyle w:val="10"/>
              <w:spacing w:before="58" w:line="184" w:lineRule="auto"/>
              <w:ind w:left="289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300EB9F6">
            <w:pPr>
              <w:pStyle w:val="10"/>
              <w:spacing w:before="58" w:line="184" w:lineRule="auto"/>
              <w:ind w:left="295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23809187">
            <w:pPr>
              <w:pStyle w:val="10"/>
              <w:spacing w:before="58" w:line="184" w:lineRule="auto"/>
              <w:ind w:left="287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728" w:type="dxa"/>
            <w:vAlign w:val="top"/>
          </w:tcPr>
          <w:p w14:paraId="6A3E240E">
            <w:pPr>
              <w:pStyle w:val="10"/>
              <w:spacing w:before="58" w:line="184" w:lineRule="auto"/>
              <w:ind w:left="291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5EF12436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42EEE50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289127CB">
            <w:pPr>
              <w:spacing w:before="29" w:line="229" w:lineRule="auto"/>
              <w:ind w:left="85" w:right="27" w:hanging="52"/>
              <w:jc w:val="both"/>
              <w:rPr>
                <w:rFonts w:hint="eastAsia" w:ascii="宋体" w:hAnsi="宋体" w:eastAsia="宋体" w:cs="宋体"/>
                <w:color w:val="auto"/>
                <w:spacing w:val="-16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261A53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3643E27E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36A90A4E">
            <w:pPr>
              <w:pStyle w:val="10"/>
              <w:spacing w:before="58" w:line="183" w:lineRule="auto"/>
              <w:ind w:left="118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15</w:t>
            </w:r>
          </w:p>
        </w:tc>
        <w:tc>
          <w:tcPr>
            <w:tcW w:w="1040" w:type="dxa"/>
            <w:vAlign w:val="top"/>
          </w:tcPr>
          <w:p w14:paraId="5FE18CD7">
            <w:pPr>
              <w:pStyle w:val="10"/>
              <w:spacing w:before="58" w:line="184" w:lineRule="auto"/>
              <w:ind w:left="163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09001133</w:t>
            </w:r>
          </w:p>
        </w:tc>
        <w:tc>
          <w:tcPr>
            <w:tcW w:w="640" w:type="dxa"/>
            <w:vAlign w:val="top"/>
          </w:tcPr>
          <w:p w14:paraId="6195EFCE">
            <w:pPr>
              <w:pStyle w:val="10"/>
              <w:spacing w:before="261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154B9B4F">
            <w:pPr>
              <w:pStyle w:val="10"/>
              <w:spacing w:line="219" w:lineRule="auto"/>
              <w:ind w:left="145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672A27FF">
            <w:pPr>
              <w:pStyle w:val="10"/>
              <w:spacing w:before="58" w:line="219" w:lineRule="auto"/>
              <w:ind w:left="32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形势与政策Ⅳ</w:t>
            </w:r>
          </w:p>
        </w:tc>
        <w:tc>
          <w:tcPr>
            <w:tcW w:w="629" w:type="dxa"/>
            <w:gridSpan w:val="2"/>
            <w:vAlign w:val="top"/>
          </w:tcPr>
          <w:p w14:paraId="2B8C9623">
            <w:pPr>
              <w:spacing w:line="344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2EE93D4A">
            <w:pPr>
              <w:pStyle w:val="10"/>
              <w:spacing w:before="58" w:line="184" w:lineRule="auto"/>
              <w:ind w:left="268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213C71A1">
            <w:pPr>
              <w:spacing w:line="344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502761C2">
            <w:pPr>
              <w:pStyle w:val="10"/>
              <w:spacing w:before="58" w:line="184" w:lineRule="auto"/>
              <w:ind w:left="212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0.25</w:t>
            </w:r>
          </w:p>
        </w:tc>
        <w:tc>
          <w:tcPr>
            <w:tcW w:w="942" w:type="dxa"/>
            <w:gridSpan w:val="2"/>
            <w:vAlign w:val="top"/>
          </w:tcPr>
          <w:p w14:paraId="75F41012">
            <w:pPr>
              <w:spacing w:line="317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57C6663E">
            <w:pPr>
              <w:pStyle w:val="10"/>
              <w:spacing w:before="58" w:line="219" w:lineRule="auto"/>
              <w:ind w:left="296" w:leftChars="0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57954F5B">
            <w:pPr>
              <w:spacing w:line="345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715BCD0B">
            <w:pPr>
              <w:pStyle w:val="10"/>
              <w:spacing w:before="58" w:line="183" w:lineRule="auto"/>
              <w:ind w:left="183" w:leftChars="0"/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424" w:type="dxa"/>
            <w:gridSpan w:val="2"/>
            <w:vAlign w:val="top"/>
          </w:tcPr>
          <w:p w14:paraId="72CFE5F0">
            <w:pPr>
              <w:spacing w:line="345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5F6FFAD7">
            <w:pPr>
              <w:pStyle w:val="10"/>
              <w:spacing w:before="58" w:line="183" w:lineRule="auto"/>
              <w:ind w:left="126" w:leftChars="0"/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668" w:type="dxa"/>
            <w:gridSpan w:val="2"/>
            <w:vAlign w:val="top"/>
          </w:tcPr>
          <w:p w14:paraId="32A5DE12">
            <w:pPr>
              <w:spacing w:line="345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716AAB63">
            <w:pPr>
              <w:pStyle w:val="10"/>
              <w:spacing w:before="58" w:line="183" w:lineRule="auto"/>
              <w:ind w:left="295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469FC568">
            <w:pPr>
              <w:pStyle w:val="10"/>
              <w:spacing w:before="58" w:line="184" w:lineRule="auto"/>
              <w:ind w:left="289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20208999">
            <w:pPr>
              <w:pStyle w:val="10"/>
              <w:spacing w:before="58" w:line="184" w:lineRule="auto"/>
              <w:ind w:left="295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3DFC7F05">
            <w:pPr>
              <w:pStyle w:val="10"/>
              <w:spacing w:before="58" w:line="184" w:lineRule="auto"/>
              <w:ind w:left="287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136D3A16">
            <w:pPr>
              <w:pStyle w:val="10"/>
              <w:spacing w:before="58" w:line="184" w:lineRule="auto"/>
              <w:ind w:left="291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727" w:type="dxa"/>
            <w:vAlign w:val="top"/>
          </w:tcPr>
          <w:p w14:paraId="7494DBB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C48E667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28BE944C">
            <w:pPr>
              <w:spacing w:before="29" w:line="229" w:lineRule="auto"/>
              <w:ind w:left="85" w:right="27" w:hanging="52"/>
              <w:jc w:val="both"/>
              <w:rPr>
                <w:rFonts w:hint="eastAsia" w:ascii="宋体" w:hAnsi="宋体" w:eastAsia="宋体" w:cs="宋体"/>
                <w:color w:val="auto"/>
                <w:spacing w:val="-16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31716D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0975F637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7D5C1DDB">
            <w:pPr>
              <w:pStyle w:val="10"/>
              <w:spacing w:before="172" w:line="184" w:lineRule="auto"/>
              <w:ind w:left="85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  <w:t>16</w:t>
            </w:r>
          </w:p>
        </w:tc>
        <w:tc>
          <w:tcPr>
            <w:tcW w:w="1040" w:type="dxa"/>
            <w:vAlign w:val="top"/>
          </w:tcPr>
          <w:p w14:paraId="1AB322DA">
            <w:pPr>
              <w:pStyle w:val="10"/>
              <w:spacing w:before="172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09001134</w:t>
            </w:r>
          </w:p>
        </w:tc>
        <w:tc>
          <w:tcPr>
            <w:tcW w:w="640" w:type="dxa"/>
            <w:vAlign w:val="top"/>
          </w:tcPr>
          <w:p w14:paraId="71411B22">
            <w:pPr>
              <w:pStyle w:val="10"/>
              <w:spacing w:before="29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38BCE624">
            <w:pPr>
              <w:pStyle w:val="10"/>
              <w:spacing w:line="19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2C111AD5">
            <w:pPr>
              <w:pStyle w:val="10"/>
              <w:spacing w:before="144" w:line="220" w:lineRule="auto"/>
              <w:ind w:left="3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大学语文</w:t>
            </w:r>
          </w:p>
        </w:tc>
        <w:tc>
          <w:tcPr>
            <w:tcW w:w="629" w:type="dxa"/>
            <w:gridSpan w:val="2"/>
            <w:vAlign w:val="top"/>
          </w:tcPr>
          <w:p w14:paraId="1049369D">
            <w:pPr>
              <w:pStyle w:val="10"/>
              <w:spacing w:before="174" w:line="182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73FD9DFF">
            <w:pPr>
              <w:pStyle w:val="10"/>
              <w:spacing w:before="173" w:line="183" w:lineRule="auto"/>
              <w:ind w:left="20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942" w:type="dxa"/>
            <w:gridSpan w:val="2"/>
            <w:vAlign w:val="top"/>
          </w:tcPr>
          <w:p w14:paraId="3358EACA">
            <w:pPr>
              <w:pStyle w:val="10"/>
              <w:spacing w:before="145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47FDC917">
            <w:pPr>
              <w:pStyle w:val="10"/>
              <w:spacing w:before="173" w:line="183" w:lineRule="auto"/>
              <w:ind w:left="18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28</w:t>
            </w:r>
          </w:p>
        </w:tc>
        <w:tc>
          <w:tcPr>
            <w:tcW w:w="424" w:type="dxa"/>
            <w:gridSpan w:val="2"/>
            <w:vAlign w:val="top"/>
          </w:tcPr>
          <w:p w14:paraId="42CCEF10">
            <w:pPr>
              <w:pStyle w:val="10"/>
              <w:spacing w:before="173" w:line="183" w:lineRule="auto"/>
              <w:ind w:left="12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20</w:t>
            </w:r>
          </w:p>
        </w:tc>
        <w:tc>
          <w:tcPr>
            <w:tcW w:w="668" w:type="dxa"/>
            <w:gridSpan w:val="2"/>
            <w:vAlign w:val="top"/>
          </w:tcPr>
          <w:p w14:paraId="3037BDEA">
            <w:pPr>
              <w:pStyle w:val="10"/>
              <w:spacing w:before="173" w:line="183" w:lineRule="auto"/>
              <w:ind w:left="29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721" w:type="dxa"/>
            <w:gridSpan w:val="2"/>
            <w:vAlign w:val="top"/>
          </w:tcPr>
          <w:p w14:paraId="6B3F0AF1">
            <w:pPr>
              <w:pStyle w:val="10"/>
              <w:spacing w:before="173" w:line="183" w:lineRule="auto"/>
              <w:ind w:left="27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28</w:t>
            </w:r>
          </w:p>
        </w:tc>
        <w:tc>
          <w:tcPr>
            <w:tcW w:w="733" w:type="dxa"/>
            <w:gridSpan w:val="2"/>
            <w:vAlign w:val="top"/>
          </w:tcPr>
          <w:p w14:paraId="59E9403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15D6797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757DF1D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1C3749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537E6A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00DE3951">
            <w:pPr>
              <w:pStyle w:val="10"/>
              <w:spacing w:before="144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1390AA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5C002BC1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74D936F0">
            <w:pPr>
              <w:pStyle w:val="10"/>
              <w:spacing w:before="173" w:line="184" w:lineRule="auto"/>
              <w:ind w:left="85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</w:rPr>
              <w:t>1</w:t>
            </w: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1040" w:type="dxa"/>
            <w:vAlign w:val="top"/>
          </w:tcPr>
          <w:p w14:paraId="4B513F8B">
            <w:pPr>
              <w:pStyle w:val="10"/>
              <w:spacing w:before="173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09001149</w:t>
            </w:r>
          </w:p>
        </w:tc>
        <w:tc>
          <w:tcPr>
            <w:tcW w:w="640" w:type="dxa"/>
            <w:vAlign w:val="top"/>
          </w:tcPr>
          <w:p w14:paraId="0C70E957">
            <w:pPr>
              <w:pStyle w:val="10"/>
              <w:spacing w:before="30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54DFB6B9">
            <w:pPr>
              <w:pStyle w:val="10"/>
              <w:spacing w:line="198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0B6D0D70">
            <w:pPr>
              <w:pStyle w:val="10"/>
              <w:spacing w:before="145" w:line="219" w:lineRule="auto"/>
              <w:ind w:left="3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信息技术</w:t>
            </w:r>
          </w:p>
        </w:tc>
        <w:tc>
          <w:tcPr>
            <w:tcW w:w="629" w:type="dxa"/>
            <w:gridSpan w:val="2"/>
            <w:vAlign w:val="top"/>
          </w:tcPr>
          <w:p w14:paraId="5786F542">
            <w:pPr>
              <w:pStyle w:val="10"/>
              <w:spacing w:before="174" w:line="182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57D7073B">
            <w:pPr>
              <w:pStyle w:val="10"/>
              <w:spacing w:before="174" w:line="183" w:lineRule="auto"/>
              <w:ind w:left="20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942" w:type="dxa"/>
            <w:gridSpan w:val="2"/>
            <w:vAlign w:val="top"/>
          </w:tcPr>
          <w:p w14:paraId="7E90E1F5">
            <w:pPr>
              <w:pStyle w:val="10"/>
              <w:spacing w:before="145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151B4AFA">
            <w:pPr>
              <w:pStyle w:val="10"/>
              <w:spacing w:before="174" w:line="183" w:lineRule="auto"/>
              <w:ind w:left="18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48</w:t>
            </w:r>
          </w:p>
        </w:tc>
        <w:tc>
          <w:tcPr>
            <w:tcW w:w="424" w:type="dxa"/>
            <w:gridSpan w:val="2"/>
            <w:vAlign w:val="top"/>
          </w:tcPr>
          <w:p w14:paraId="0BBE52C7">
            <w:pPr>
              <w:pStyle w:val="10"/>
              <w:spacing w:before="173" w:line="183" w:lineRule="auto"/>
              <w:ind w:left="12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24</w:t>
            </w:r>
          </w:p>
        </w:tc>
        <w:tc>
          <w:tcPr>
            <w:tcW w:w="668" w:type="dxa"/>
            <w:gridSpan w:val="2"/>
            <w:vAlign w:val="top"/>
          </w:tcPr>
          <w:p w14:paraId="1E90DBE2">
            <w:pPr>
              <w:pStyle w:val="10"/>
              <w:spacing w:before="173" w:line="183" w:lineRule="auto"/>
              <w:ind w:left="25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24</w:t>
            </w:r>
          </w:p>
        </w:tc>
        <w:tc>
          <w:tcPr>
            <w:tcW w:w="721" w:type="dxa"/>
            <w:gridSpan w:val="2"/>
            <w:vAlign w:val="top"/>
          </w:tcPr>
          <w:p w14:paraId="443C14B7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4C453CCA">
            <w:pPr>
              <w:pStyle w:val="10"/>
              <w:spacing w:before="174" w:line="183" w:lineRule="auto"/>
              <w:ind w:left="28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48</w:t>
            </w:r>
          </w:p>
        </w:tc>
        <w:tc>
          <w:tcPr>
            <w:tcW w:w="718" w:type="dxa"/>
            <w:gridSpan w:val="2"/>
            <w:vAlign w:val="top"/>
          </w:tcPr>
          <w:p w14:paraId="1EBE855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697F0EE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46E6049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40D1FF1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4559E78B">
            <w:pPr>
              <w:pStyle w:val="10"/>
              <w:spacing w:before="145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120ABD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7E522115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267960B3">
            <w:pPr>
              <w:pStyle w:val="10"/>
              <w:spacing w:before="173" w:line="184" w:lineRule="auto"/>
              <w:ind w:left="85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</w:rPr>
              <w:t>1</w:t>
            </w: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1040" w:type="dxa"/>
            <w:vAlign w:val="top"/>
          </w:tcPr>
          <w:p w14:paraId="1F8AAB5D">
            <w:pPr>
              <w:pStyle w:val="10"/>
              <w:spacing w:before="173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09001118</w:t>
            </w:r>
          </w:p>
        </w:tc>
        <w:tc>
          <w:tcPr>
            <w:tcW w:w="640" w:type="dxa"/>
            <w:vAlign w:val="top"/>
          </w:tcPr>
          <w:p w14:paraId="0BA20CDE">
            <w:pPr>
              <w:pStyle w:val="10"/>
              <w:spacing w:before="28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4E5A4712">
            <w:pPr>
              <w:pStyle w:val="10"/>
              <w:spacing w:line="19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1BD6DA4F">
            <w:pPr>
              <w:pStyle w:val="10"/>
              <w:spacing w:before="146" w:line="219" w:lineRule="auto"/>
              <w:ind w:left="3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大学生心理健康教育</w:t>
            </w:r>
          </w:p>
        </w:tc>
        <w:tc>
          <w:tcPr>
            <w:tcW w:w="629" w:type="dxa"/>
            <w:gridSpan w:val="2"/>
            <w:vAlign w:val="top"/>
          </w:tcPr>
          <w:p w14:paraId="69DE8AC8">
            <w:pPr>
              <w:pStyle w:val="10"/>
              <w:spacing w:before="173" w:line="184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31A4A685">
            <w:pPr>
              <w:pStyle w:val="10"/>
              <w:spacing w:before="174" w:line="183" w:lineRule="auto"/>
              <w:ind w:left="20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942" w:type="dxa"/>
            <w:gridSpan w:val="2"/>
            <w:vAlign w:val="top"/>
          </w:tcPr>
          <w:p w14:paraId="5B5ABCA5">
            <w:pPr>
              <w:pStyle w:val="10"/>
              <w:spacing w:before="146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4E9B60FA">
            <w:pPr>
              <w:pStyle w:val="10"/>
              <w:spacing w:before="174" w:line="183" w:lineRule="auto"/>
              <w:ind w:left="18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424" w:type="dxa"/>
            <w:gridSpan w:val="2"/>
            <w:vAlign w:val="top"/>
          </w:tcPr>
          <w:p w14:paraId="7127746D">
            <w:pPr>
              <w:pStyle w:val="10"/>
              <w:spacing w:before="174" w:line="183" w:lineRule="auto"/>
              <w:ind w:left="1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668" w:type="dxa"/>
            <w:gridSpan w:val="2"/>
            <w:vAlign w:val="top"/>
          </w:tcPr>
          <w:p w14:paraId="6983D2D6">
            <w:pPr>
              <w:pStyle w:val="10"/>
              <w:spacing w:before="174" w:line="183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2C5596C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30414BFD">
            <w:pPr>
              <w:pStyle w:val="10"/>
              <w:spacing w:before="174" w:line="183" w:lineRule="auto"/>
              <w:ind w:left="28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718" w:type="dxa"/>
            <w:gridSpan w:val="2"/>
            <w:vAlign w:val="top"/>
          </w:tcPr>
          <w:p w14:paraId="3F0FC8E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240127F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583815E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606F0C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2996FF8C">
            <w:pPr>
              <w:pStyle w:val="10"/>
              <w:spacing w:before="146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21CC83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438" w:type="dxa"/>
            <w:vMerge w:val="continue"/>
            <w:tcBorders>
              <w:top w:val="nil"/>
            </w:tcBorders>
            <w:vAlign w:val="top"/>
          </w:tcPr>
          <w:p w14:paraId="4A65A43E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65D1949C">
            <w:pPr>
              <w:pStyle w:val="10"/>
              <w:spacing w:before="96" w:line="184" w:lineRule="auto"/>
              <w:ind w:left="85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</w:rPr>
              <w:t>1</w:t>
            </w: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  <w:t>9</w:t>
            </w:r>
          </w:p>
        </w:tc>
        <w:tc>
          <w:tcPr>
            <w:tcW w:w="1040" w:type="dxa"/>
            <w:vAlign w:val="top"/>
          </w:tcPr>
          <w:p w14:paraId="01706AB2">
            <w:pPr>
              <w:pStyle w:val="10"/>
              <w:spacing w:before="96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09001120</w:t>
            </w:r>
          </w:p>
        </w:tc>
        <w:tc>
          <w:tcPr>
            <w:tcW w:w="640" w:type="dxa"/>
            <w:vAlign w:val="top"/>
          </w:tcPr>
          <w:p w14:paraId="7A72AADF">
            <w:pPr>
              <w:pStyle w:val="10"/>
              <w:spacing w:before="69" w:line="21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</w:tc>
        <w:tc>
          <w:tcPr>
            <w:tcW w:w="2836" w:type="dxa"/>
            <w:gridSpan w:val="3"/>
            <w:vAlign w:val="top"/>
          </w:tcPr>
          <w:p w14:paraId="6F26FE30">
            <w:pPr>
              <w:pStyle w:val="10"/>
              <w:spacing w:before="69" w:line="219" w:lineRule="auto"/>
              <w:ind w:left="3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创新创业教育</w:t>
            </w:r>
          </w:p>
        </w:tc>
        <w:tc>
          <w:tcPr>
            <w:tcW w:w="629" w:type="dxa"/>
            <w:gridSpan w:val="2"/>
            <w:vAlign w:val="top"/>
          </w:tcPr>
          <w:p w14:paraId="6EEDBFA5">
            <w:pPr>
              <w:pStyle w:val="10"/>
              <w:spacing w:before="98" w:line="182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515F50F1">
            <w:pPr>
              <w:pStyle w:val="10"/>
              <w:spacing w:before="97" w:line="183" w:lineRule="auto"/>
              <w:ind w:left="20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942" w:type="dxa"/>
            <w:gridSpan w:val="2"/>
            <w:vAlign w:val="top"/>
          </w:tcPr>
          <w:p w14:paraId="23C40DA8">
            <w:pPr>
              <w:pStyle w:val="10"/>
              <w:spacing w:before="69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3704CD3F">
            <w:pPr>
              <w:pStyle w:val="10"/>
              <w:spacing w:before="97" w:line="183" w:lineRule="auto"/>
              <w:ind w:left="18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424" w:type="dxa"/>
            <w:gridSpan w:val="2"/>
            <w:vAlign w:val="top"/>
          </w:tcPr>
          <w:p w14:paraId="369A10F8">
            <w:pPr>
              <w:pStyle w:val="10"/>
              <w:spacing w:before="96" w:line="184" w:lineRule="auto"/>
              <w:ind w:left="14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668" w:type="dxa"/>
            <w:gridSpan w:val="2"/>
            <w:vAlign w:val="top"/>
          </w:tcPr>
          <w:p w14:paraId="36276FFE">
            <w:pPr>
              <w:pStyle w:val="10"/>
              <w:spacing w:before="96" w:line="184" w:lineRule="auto"/>
              <w:ind w:left="26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721" w:type="dxa"/>
            <w:gridSpan w:val="2"/>
            <w:vAlign w:val="top"/>
          </w:tcPr>
          <w:p w14:paraId="77B9D91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4ED28322">
            <w:pPr>
              <w:pStyle w:val="10"/>
              <w:spacing w:before="97" w:line="183" w:lineRule="auto"/>
              <w:ind w:left="28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718" w:type="dxa"/>
            <w:gridSpan w:val="2"/>
            <w:vAlign w:val="top"/>
          </w:tcPr>
          <w:p w14:paraId="2A9846C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26B03C5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AD7008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32E7570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7FA527FA">
            <w:pPr>
              <w:pStyle w:val="10"/>
              <w:spacing w:before="69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5E104F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41A3AAAF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727B29D7">
            <w:pPr>
              <w:pStyle w:val="10"/>
              <w:spacing w:before="168" w:line="184" w:lineRule="auto"/>
              <w:ind w:left="85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1040" w:type="dxa"/>
            <w:vAlign w:val="top"/>
          </w:tcPr>
          <w:p w14:paraId="1538B630">
            <w:pPr>
              <w:pStyle w:val="10"/>
              <w:spacing w:before="168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  <w:lang w:val="en-US" w:eastAsia="zh-CN"/>
              </w:rPr>
              <w:t>09001144</w:t>
            </w:r>
          </w:p>
        </w:tc>
        <w:tc>
          <w:tcPr>
            <w:tcW w:w="640" w:type="dxa"/>
            <w:vAlign w:val="top"/>
          </w:tcPr>
          <w:p w14:paraId="0C76AA0C">
            <w:pPr>
              <w:pStyle w:val="10"/>
              <w:spacing w:before="25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06EE476C">
            <w:pPr>
              <w:pStyle w:val="10"/>
              <w:spacing w:line="202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633A4218">
            <w:pPr>
              <w:pStyle w:val="10"/>
              <w:spacing w:before="140" w:line="220" w:lineRule="auto"/>
              <w:ind w:left="3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  <w:t>大学生职业生涯规划</w:t>
            </w:r>
          </w:p>
        </w:tc>
        <w:tc>
          <w:tcPr>
            <w:tcW w:w="629" w:type="dxa"/>
            <w:gridSpan w:val="2"/>
            <w:vAlign w:val="top"/>
          </w:tcPr>
          <w:p w14:paraId="0D8888F1">
            <w:pPr>
              <w:pStyle w:val="10"/>
              <w:spacing w:before="168" w:line="184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042B856A">
            <w:pPr>
              <w:pStyle w:val="10"/>
              <w:spacing w:before="168" w:line="183" w:lineRule="auto"/>
              <w:ind w:left="20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942" w:type="dxa"/>
            <w:gridSpan w:val="2"/>
            <w:vAlign w:val="top"/>
          </w:tcPr>
          <w:p w14:paraId="6AD96A74">
            <w:pPr>
              <w:pStyle w:val="10"/>
              <w:spacing w:before="140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550B7FCE">
            <w:pPr>
              <w:pStyle w:val="10"/>
              <w:spacing w:before="169" w:line="183" w:lineRule="auto"/>
              <w:ind w:left="18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  <w:t>18</w:t>
            </w:r>
          </w:p>
        </w:tc>
        <w:tc>
          <w:tcPr>
            <w:tcW w:w="424" w:type="dxa"/>
            <w:gridSpan w:val="2"/>
            <w:vAlign w:val="top"/>
          </w:tcPr>
          <w:p w14:paraId="2EA18ABD">
            <w:pPr>
              <w:pStyle w:val="10"/>
              <w:spacing w:before="169" w:line="183" w:lineRule="auto"/>
              <w:ind w:left="1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  <w:t>18</w:t>
            </w:r>
          </w:p>
        </w:tc>
        <w:tc>
          <w:tcPr>
            <w:tcW w:w="668" w:type="dxa"/>
            <w:gridSpan w:val="2"/>
            <w:vAlign w:val="top"/>
          </w:tcPr>
          <w:p w14:paraId="4DC4B944">
            <w:pPr>
              <w:pStyle w:val="10"/>
              <w:spacing w:before="169" w:line="183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6E756AB9">
            <w:pPr>
              <w:pStyle w:val="10"/>
              <w:spacing w:before="168" w:line="184" w:lineRule="auto"/>
              <w:ind w:left="28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733" w:type="dxa"/>
            <w:gridSpan w:val="2"/>
            <w:vAlign w:val="top"/>
          </w:tcPr>
          <w:p w14:paraId="20B80103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1EF8AEE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15B1B641">
            <w:pPr>
              <w:pStyle w:val="10"/>
              <w:spacing w:before="168" w:line="184" w:lineRule="auto"/>
              <w:ind w:left="29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6BBEDA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32A0A34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6AD100DA">
            <w:pPr>
              <w:pStyle w:val="10"/>
              <w:spacing w:before="140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6E9EF3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3899706B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12DCC816">
            <w:pPr>
              <w:pStyle w:val="10"/>
              <w:spacing w:before="168" w:line="184" w:lineRule="auto"/>
              <w:ind w:left="85"/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  <w:t>21</w:t>
            </w:r>
          </w:p>
        </w:tc>
        <w:tc>
          <w:tcPr>
            <w:tcW w:w="1040" w:type="dxa"/>
            <w:vAlign w:val="top"/>
          </w:tcPr>
          <w:p w14:paraId="63234553">
            <w:pPr>
              <w:pStyle w:val="10"/>
              <w:spacing w:before="168" w:line="184" w:lineRule="auto"/>
              <w:ind w:left="163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  <w:lang w:val="en-US" w:eastAsia="zh-CN"/>
              </w:rPr>
              <w:t>09001103</w:t>
            </w:r>
          </w:p>
        </w:tc>
        <w:tc>
          <w:tcPr>
            <w:tcW w:w="640" w:type="dxa"/>
            <w:vAlign w:val="top"/>
          </w:tcPr>
          <w:p w14:paraId="1C6E2AFA">
            <w:pPr>
              <w:pStyle w:val="10"/>
              <w:spacing w:before="25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79E9311C">
            <w:pPr>
              <w:pStyle w:val="10"/>
              <w:spacing w:line="202" w:lineRule="auto"/>
              <w:ind w:left="145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789C415D">
            <w:pPr>
              <w:pStyle w:val="10"/>
              <w:spacing w:before="140" w:line="220" w:lineRule="auto"/>
              <w:ind w:left="32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就业指导</w:t>
            </w:r>
          </w:p>
        </w:tc>
        <w:tc>
          <w:tcPr>
            <w:tcW w:w="629" w:type="dxa"/>
            <w:gridSpan w:val="2"/>
            <w:vAlign w:val="top"/>
          </w:tcPr>
          <w:p w14:paraId="511FB0BF">
            <w:pPr>
              <w:pStyle w:val="10"/>
              <w:spacing w:before="168" w:line="184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429ADCB3">
            <w:pPr>
              <w:pStyle w:val="10"/>
              <w:spacing w:before="168" w:line="183" w:lineRule="auto"/>
              <w:ind w:left="20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942" w:type="dxa"/>
            <w:gridSpan w:val="2"/>
            <w:vAlign w:val="top"/>
          </w:tcPr>
          <w:p w14:paraId="074F4D9D">
            <w:pPr>
              <w:pStyle w:val="10"/>
              <w:spacing w:before="140" w:line="219" w:lineRule="auto"/>
              <w:ind w:left="296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12324B50">
            <w:pPr>
              <w:pStyle w:val="10"/>
              <w:spacing w:before="169" w:line="183" w:lineRule="auto"/>
              <w:ind w:left="188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  <w:t>18</w:t>
            </w:r>
          </w:p>
        </w:tc>
        <w:tc>
          <w:tcPr>
            <w:tcW w:w="424" w:type="dxa"/>
            <w:gridSpan w:val="2"/>
            <w:vAlign w:val="top"/>
          </w:tcPr>
          <w:p w14:paraId="07A53918">
            <w:pPr>
              <w:pStyle w:val="10"/>
              <w:spacing w:before="169" w:line="183" w:lineRule="auto"/>
              <w:ind w:left="131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  <w:t>18</w:t>
            </w:r>
          </w:p>
        </w:tc>
        <w:tc>
          <w:tcPr>
            <w:tcW w:w="668" w:type="dxa"/>
            <w:gridSpan w:val="2"/>
            <w:vAlign w:val="top"/>
          </w:tcPr>
          <w:p w14:paraId="009A5717">
            <w:pPr>
              <w:pStyle w:val="10"/>
              <w:spacing w:before="169" w:line="183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4EECB0B2">
            <w:pPr>
              <w:pStyle w:val="10"/>
              <w:spacing w:before="168" w:line="184" w:lineRule="auto"/>
              <w:ind w:left="289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62E8D97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0580D0B4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2ACA852A">
            <w:pPr>
              <w:pStyle w:val="10"/>
              <w:spacing w:before="168" w:line="184" w:lineRule="auto"/>
              <w:ind w:left="291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727" w:type="dxa"/>
            <w:vAlign w:val="top"/>
          </w:tcPr>
          <w:p w14:paraId="5BAE61A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495BBAA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5F97E6EF">
            <w:pPr>
              <w:spacing w:before="140" w:line="220" w:lineRule="auto"/>
              <w:ind w:left="268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3242D0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5D4EE088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54A17845">
            <w:pPr>
              <w:pStyle w:val="10"/>
              <w:spacing w:before="169" w:line="184" w:lineRule="auto"/>
              <w:ind w:left="85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  <w:t>22</w:t>
            </w:r>
          </w:p>
        </w:tc>
        <w:tc>
          <w:tcPr>
            <w:tcW w:w="1040" w:type="dxa"/>
            <w:vAlign w:val="top"/>
          </w:tcPr>
          <w:p w14:paraId="554049CE">
            <w:pPr>
              <w:pStyle w:val="10"/>
              <w:spacing w:before="169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09001112</w:t>
            </w:r>
          </w:p>
        </w:tc>
        <w:tc>
          <w:tcPr>
            <w:tcW w:w="640" w:type="dxa"/>
            <w:vAlign w:val="top"/>
          </w:tcPr>
          <w:p w14:paraId="7E34A41E">
            <w:pPr>
              <w:pStyle w:val="10"/>
              <w:spacing w:before="26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510BCBF0">
            <w:pPr>
              <w:pStyle w:val="10"/>
              <w:spacing w:line="201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17246C8F">
            <w:pPr>
              <w:pStyle w:val="10"/>
              <w:spacing w:before="142" w:line="219" w:lineRule="auto"/>
              <w:ind w:left="3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贵州省情</w:t>
            </w:r>
          </w:p>
        </w:tc>
        <w:tc>
          <w:tcPr>
            <w:tcW w:w="629" w:type="dxa"/>
            <w:gridSpan w:val="2"/>
            <w:vAlign w:val="top"/>
          </w:tcPr>
          <w:p w14:paraId="27DF7407">
            <w:pPr>
              <w:pStyle w:val="10"/>
              <w:spacing w:before="169" w:line="184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752715C4">
            <w:pPr>
              <w:pStyle w:val="10"/>
              <w:spacing w:before="169" w:line="184" w:lineRule="auto"/>
              <w:ind w:left="21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942" w:type="dxa"/>
            <w:gridSpan w:val="2"/>
            <w:vAlign w:val="top"/>
          </w:tcPr>
          <w:p w14:paraId="39CAE293">
            <w:pPr>
              <w:pStyle w:val="10"/>
              <w:spacing w:before="142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6EBC8FD5">
            <w:pPr>
              <w:pStyle w:val="10"/>
              <w:spacing w:before="169" w:line="184" w:lineRule="auto"/>
              <w:ind w:left="1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424" w:type="dxa"/>
            <w:gridSpan w:val="2"/>
            <w:vAlign w:val="top"/>
          </w:tcPr>
          <w:p w14:paraId="19A059A6">
            <w:pPr>
              <w:pStyle w:val="10"/>
              <w:spacing w:before="169" w:line="184" w:lineRule="auto"/>
              <w:ind w:left="14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668" w:type="dxa"/>
            <w:gridSpan w:val="2"/>
            <w:vAlign w:val="top"/>
          </w:tcPr>
          <w:p w14:paraId="72B2A6AA">
            <w:pPr>
              <w:pStyle w:val="10"/>
              <w:spacing w:before="170" w:line="183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29F6CCA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0F0A202A">
            <w:pPr>
              <w:pStyle w:val="10"/>
              <w:spacing w:before="169" w:line="184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718" w:type="dxa"/>
            <w:gridSpan w:val="2"/>
            <w:vAlign w:val="top"/>
          </w:tcPr>
          <w:p w14:paraId="44B9DF43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152F43A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0ECF2FC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08C9EAC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5414E26B">
            <w:pPr>
              <w:spacing w:before="142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1E424D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22D95042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167BAA6B">
            <w:pPr>
              <w:pStyle w:val="10"/>
              <w:spacing w:before="171" w:line="184" w:lineRule="auto"/>
              <w:ind w:left="85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  <w:t>23</w:t>
            </w:r>
          </w:p>
        </w:tc>
        <w:tc>
          <w:tcPr>
            <w:tcW w:w="1040" w:type="dxa"/>
            <w:vAlign w:val="top"/>
          </w:tcPr>
          <w:p w14:paraId="3E62F363">
            <w:pPr>
              <w:pStyle w:val="10"/>
              <w:spacing w:before="171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  <w:lang w:val="en-US" w:eastAsia="zh-CN"/>
              </w:rPr>
              <w:t>00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1122</w:t>
            </w:r>
          </w:p>
        </w:tc>
        <w:tc>
          <w:tcPr>
            <w:tcW w:w="640" w:type="dxa"/>
            <w:vAlign w:val="top"/>
          </w:tcPr>
          <w:p w14:paraId="38E155E6">
            <w:pPr>
              <w:pStyle w:val="10"/>
              <w:spacing w:before="26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0CC0DBD6">
            <w:pPr>
              <w:pStyle w:val="10"/>
              <w:spacing w:line="201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6EDFB3B2">
            <w:pPr>
              <w:pStyle w:val="10"/>
              <w:spacing w:before="144" w:line="219" w:lineRule="auto"/>
              <w:ind w:left="3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安全教育Ⅰ</w:t>
            </w:r>
          </w:p>
        </w:tc>
        <w:tc>
          <w:tcPr>
            <w:tcW w:w="629" w:type="dxa"/>
            <w:gridSpan w:val="2"/>
            <w:vAlign w:val="top"/>
          </w:tcPr>
          <w:p w14:paraId="1E50FBD7">
            <w:pPr>
              <w:pStyle w:val="10"/>
              <w:spacing w:before="171" w:line="184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15B90D87">
            <w:pPr>
              <w:pStyle w:val="10"/>
              <w:spacing w:before="171" w:line="184" w:lineRule="auto"/>
              <w:ind w:left="21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0.5</w:t>
            </w:r>
          </w:p>
        </w:tc>
        <w:tc>
          <w:tcPr>
            <w:tcW w:w="942" w:type="dxa"/>
            <w:gridSpan w:val="2"/>
            <w:vAlign w:val="top"/>
          </w:tcPr>
          <w:p w14:paraId="2114222B">
            <w:pPr>
              <w:pStyle w:val="10"/>
              <w:spacing w:before="144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2CE151D3">
            <w:pPr>
              <w:pStyle w:val="10"/>
              <w:spacing w:before="172" w:line="183" w:lineRule="auto"/>
              <w:ind w:left="22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424" w:type="dxa"/>
            <w:gridSpan w:val="2"/>
            <w:vAlign w:val="top"/>
          </w:tcPr>
          <w:p w14:paraId="4386AAE4">
            <w:pPr>
              <w:pStyle w:val="10"/>
              <w:spacing w:before="172" w:line="183" w:lineRule="auto"/>
              <w:ind w:left="17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668" w:type="dxa"/>
            <w:gridSpan w:val="2"/>
            <w:vAlign w:val="top"/>
          </w:tcPr>
          <w:p w14:paraId="74B17EA5">
            <w:pPr>
              <w:pStyle w:val="10"/>
              <w:spacing w:before="172" w:line="183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4DCBB59E">
            <w:pPr>
              <w:pStyle w:val="10"/>
              <w:spacing w:before="172" w:line="183" w:lineRule="auto"/>
              <w:ind w:left="31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733" w:type="dxa"/>
            <w:gridSpan w:val="2"/>
            <w:vAlign w:val="top"/>
          </w:tcPr>
          <w:p w14:paraId="2151EA53">
            <w:pPr>
              <w:pStyle w:val="10"/>
              <w:spacing w:before="172" w:line="183" w:lineRule="auto"/>
              <w:ind w:left="32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3C8E413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0DE9C05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65BC93D4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B2F8D3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6EDCBF1F">
            <w:pPr>
              <w:spacing w:before="144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1A0D84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73B06F45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690EBD32">
            <w:pPr>
              <w:pStyle w:val="10"/>
              <w:spacing w:before="171" w:line="184" w:lineRule="auto"/>
              <w:ind w:left="85"/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  <w:t>24</w:t>
            </w:r>
          </w:p>
        </w:tc>
        <w:tc>
          <w:tcPr>
            <w:tcW w:w="1040" w:type="dxa"/>
            <w:vAlign w:val="top"/>
          </w:tcPr>
          <w:p w14:paraId="55D60302">
            <w:pPr>
              <w:pStyle w:val="10"/>
              <w:spacing w:before="171" w:line="184" w:lineRule="auto"/>
              <w:ind w:left="163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09001121</w:t>
            </w:r>
          </w:p>
        </w:tc>
        <w:tc>
          <w:tcPr>
            <w:tcW w:w="640" w:type="dxa"/>
            <w:vAlign w:val="top"/>
          </w:tcPr>
          <w:p w14:paraId="2E20D7CA">
            <w:pPr>
              <w:pStyle w:val="10"/>
              <w:spacing w:before="26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15924FAF">
            <w:pPr>
              <w:pStyle w:val="10"/>
              <w:spacing w:line="201" w:lineRule="auto"/>
              <w:ind w:left="145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71F4C09A">
            <w:pPr>
              <w:pStyle w:val="10"/>
              <w:spacing w:before="144" w:line="219" w:lineRule="auto"/>
              <w:ind w:left="34"/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安全教育Ⅱ</w:t>
            </w:r>
          </w:p>
        </w:tc>
        <w:tc>
          <w:tcPr>
            <w:tcW w:w="629" w:type="dxa"/>
            <w:gridSpan w:val="2"/>
            <w:vAlign w:val="top"/>
          </w:tcPr>
          <w:p w14:paraId="1E357A26">
            <w:pPr>
              <w:pStyle w:val="10"/>
              <w:spacing w:before="171" w:line="184" w:lineRule="auto"/>
              <w:ind w:left="268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05519A74">
            <w:pPr>
              <w:pStyle w:val="10"/>
              <w:spacing w:before="171" w:line="184" w:lineRule="auto"/>
              <w:ind w:left="212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0.5</w:t>
            </w:r>
          </w:p>
        </w:tc>
        <w:tc>
          <w:tcPr>
            <w:tcW w:w="942" w:type="dxa"/>
            <w:gridSpan w:val="2"/>
            <w:vAlign w:val="top"/>
          </w:tcPr>
          <w:p w14:paraId="44C63BAB">
            <w:pPr>
              <w:pStyle w:val="10"/>
              <w:spacing w:before="144" w:line="219" w:lineRule="auto"/>
              <w:ind w:left="296" w:leftChars="0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5601E542">
            <w:pPr>
              <w:pStyle w:val="10"/>
              <w:spacing w:before="172" w:line="183" w:lineRule="auto"/>
              <w:ind w:left="228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424" w:type="dxa"/>
            <w:gridSpan w:val="2"/>
            <w:vAlign w:val="top"/>
          </w:tcPr>
          <w:p w14:paraId="0635C067">
            <w:pPr>
              <w:pStyle w:val="10"/>
              <w:spacing w:before="172" w:line="183" w:lineRule="auto"/>
              <w:ind w:left="173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668" w:type="dxa"/>
            <w:gridSpan w:val="2"/>
            <w:vAlign w:val="top"/>
          </w:tcPr>
          <w:p w14:paraId="2140A4E9">
            <w:pPr>
              <w:pStyle w:val="10"/>
              <w:spacing w:before="172" w:line="183" w:lineRule="auto"/>
              <w:ind w:left="295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2D8436F9">
            <w:pPr>
              <w:pStyle w:val="10"/>
              <w:spacing w:before="172" w:line="183" w:lineRule="auto"/>
              <w:ind w:left="31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3B073A71">
            <w:pPr>
              <w:pStyle w:val="10"/>
              <w:spacing w:before="172" w:line="183" w:lineRule="auto"/>
              <w:ind w:left="32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718" w:type="dxa"/>
            <w:gridSpan w:val="2"/>
            <w:vAlign w:val="top"/>
          </w:tcPr>
          <w:p w14:paraId="0942C1D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4E8270E6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3B16F35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3BE4915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639EEBEA">
            <w:pPr>
              <w:spacing w:before="144" w:line="220" w:lineRule="auto"/>
              <w:ind w:left="268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64636E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2B248AB4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6A9874B6">
            <w:pPr>
              <w:pStyle w:val="10"/>
              <w:spacing w:before="171" w:line="184" w:lineRule="auto"/>
              <w:ind w:left="85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1040" w:type="dxa"/>
            <w:vAlign w:val="top"/>
          </w:tcPr>
          <w:p w14:paraId="78B543E5">
            <w:pPr>
              <w:pStyle w:val="10"/>
              <w:spacing w:before="171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09001145</w:t>
            </w:r>
          </w:p>
        </w:tc>
        <w:tc>
          <w:tcPr>
            <w:tcW w:w="640" w:type="dxa"/>
            <w:vAlign w:val="top"/>
          </w:tcPr>
          <w:p w14:paraId="2EE0588E">
            <w:pPr>
              <w:pStyle w:val="10"/>
              <w:spacing w:before="28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33E094AB">
            <w:pPr>
              <w:pStyle w:val="10"/>
              <w:spacing w:line="19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401875AD">
            <w:pPr>
              <w:pStyle w:val="10"/>
              <w:spacing w:before="143" w:line="219" w:lineRule="auto"/>
              <w:ind w:left="3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劳动教育Ⅰ</w:t>
            </w:r>
          </w:p>
        </w:tc>
        <w:tc>
          <w:tcPr>
            <w:tcW w:w="629" w:type="dxa"/>
            <w:gridSpan w:val="2"/>
            <w:vAlign w:val="top"/>
          </w:tcPr>
          <w:p w14:paraId="6BDF0CE4">
            <w:pPr>
              <w:pStyle w:val="10"/>
              <w:spacing w:before="172" w:line="182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384F3F48">
            <w:pPr>
              <w:pStyle w:val="10"/>
              <w:spacing w:before="171" w:line="184" w:lineRule="auto"/>
              <w:ind w:left="21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0.25</w:t>
            </w:r>
          </w:p>
        </w:tc>
        <w:tc>
          <w:tcPr>
            <w:tcW w:w="942" w:type="dxa"/>
            <w:gridSpan w:val="2"/>
            <w:vAlign w:val="top"/>
          </w:tcPr>
          <w:p w14:paraId="4285C093">
            <w:pPr>
              <w:pStyle w:val="10"/>
              <w:spacing w:before="143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68315E78">
            <w:pPr>
              <w:pStyle w:val="10"/>
              <w:spacing w:before="171" w:line="184" w:lineRule="auto"/>
              <w:ind w:left="1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424" w:type="dxa"/>
            <w:gridSpan w:val="2"/>
            <w:vAlign w:val="top"/>
          </w:tcPr>
          <w:p w14:paraId="31E02C26">
            <w:pPr>
              <w:pStyle w:val="10"/>
              <w:spacing w:before="172" w:line="183" w:lineRule="auto"/>
              <w:ind w:left="17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668" w:type="dxa"/>
            <w:gridSpan w:val="2"/>
            <w:vAlign w:val="top"/>
          </w:tcPr>
          <w:p w14:paraId="6AEEAD13">
            <w:pPr>
              <w:pStyle w:val="10"/>
              <w:spacing w:before="172" w:line="183" w:lineRule="auto"/>
              <w:ind w:left="29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721" w:type="dxa"/>
            <w:gridSpan w:val="2"/>
            <w:vAlign w:val="top"/>
          </w:tcPr>
          <w:p w14:paraId="7EE8D3B5">
            <w:pPr>
              <w:pStyle w:val="10"/>
              <w:spacing w:before="172" w:line="183" w:lineRule="auto"/>
              <w:ind w:left="31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733" w:type="dxa"/>
            <w:gridSpan w:val="2"/>
            <w:vAlign w:val="top"/>
          </w:tcPr>
          <w:p w14:paraId="72E834C5">
            <w:pPr>
              <w:pStyle w:val="10"/>
              <w:spacing w:before="172" w:line="183" w:lineRule="auto"/>
              <w:ind w:left="32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1FEAF5E5">
            <w:pPr>
              <w:pStyle w:val="10"/>
              <w:spacing w:before="172" w:line="183" w:lineRule="auto"/>
              <w:ind w:left="31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46D74E02">
            <w:pPr>
              <w:pStyle w:val="10"/>
              <w:spacing w:before="172" w:line="183" w:lineRule="auto"/>
              <w:ind w:left="32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6A3C497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5EA5174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0A7EE4FA">
            <w:pPr>
              <w:spacing w:before="143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2856B8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13D905D3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16E8181B">
            <w:pPr>
              <w:pStyle w:val="10"/>
              <w:spacing w:before="171" w:line="184" w:lineRule="auto"/>
              <w:ind w:left="85"/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  <w:t>26</w:t>
            </w:r>
          </w:p>
        </w:tc>
        <w:tc>
          <w:tcPr>
            <w:tcW w:w="1040" w:type="dxa"/>
            <w:vAlign w:val="top"/>
          </w:tcPr>
          <w:p w14:paraId="3F754161">
            <w:pPr>
              <w:pStyle w:val="10"/>
              <w:spacing w:before="171" w:line="184" w:lineRule="auto"/>
              <w:ind w:left="163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09001146</w:t>
            </w:r>
          </w:p>
        </w:tc>
        <w:tc>
          <w:tcPr>
            <w:tcW w:w="640" w:type="dxa"/>
            <w:vAlign w:val="top"/>
          </w:tcPr>
          <w:p w14:paraId="4807594E">
            <w:pPr>
              <w:pStyle w:val="10"/>
              <w:spacing w:before="26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52B9A7D5">
            <w:pPr>
              <w:pStyle w:val="10"/>
              <w:spacing w:line="199" w:lineRule="auto"/>
              <w:ind w:left="145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0E89D5D3">
            <w:pPr>
              <w:pStyle w:val="10"/>
              <w:spacing w:before="143" w:line="219" w:lineRule="auto"/>
              <w:ind w:left="34" w:leftChars="0"/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劳动教育Ⅱ</w:t>
            </w:r>
          </w:p>
        </w:tc>
        <w:tc>
          <w:tcPr>
            <w:tcW w:w="629" w:type="dxa"/>
            <w:gridSpan w:val="2"/>
            <w:vAlign w:val="top"/>
          </w:tcPr>
          <w:p w14:paraId="2022E54F">
            <w:pPr>
              <w:pStyle w:val="10"/>
              <w:spacing w:before="172" w:line="182" w:lineRule="auto"/>
              <w:ind w:left="269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7AA777A5">
            <w:pPr>
              <w:pStyle w:val="10"/>
              <w:spacing w:before="171" w:line="184" w:lineRule="auto"/>
              <w:ind w:left="212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0.25</w:t>
            </w:r>
          </w:p>
        </w:tc>
        <w:tc>
          <w:tcPr>
            <w:tcW w:w="942" w:type="dxa"/>
            <w:gridSpan w:val="2"/>
            <w:vAlign w:val="top"/>
          </w:tcPr>
          <w:p w14:paraId="251EA032">
            <w:pPr>
              <w:pStyle w:val="10"/>
              <w:spacing w:before="143" w:line="219" w:lineRule="auto"/>
              <w:ind w:left="296" w:leftChars="0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3BFCB061">
            <w:pPr>
              <w:pStyle w:val="10"/>
              <w:spacing w:before="171" w:line="184" w:lineRule="auto"/>
              <w:ind w:left="197" w:leftChars="0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424" w:type="dxa"/>
            <w:gridSpan w:val="2"/>
            <w:vAlign w:val="top"/>
          </w:tcPr>
          <w:p w14:paraId="6A857EDF">
            <w:pPr>
              <w:pStyle w:val="10"/>
              <w:spacing w:before="172" w:line="183" w:lineRule="auto"/>
              <w:ind w:left="173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668" w:type="dxa"/>
            <w:gridSpan w:val="2"/>
            <w:vAlign w:val="top"/>
          </w:tcPr>
          <w:p w14:paraId="5F26EEEE">
            <w:pPr>
              <w:pStyle w:val="10"/>
              <w:spacing w:before="172" w:line="183" w:lineRule="auto"/>
              <w:ind w:left="294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721" w:type="dxa"/>
            <w:gridSpan w:val="2"/>
            <w:vAlign w:val="top"/>
          </w:tcPr>
          <w:p w14:paraId="180A5786">
            <w:pPr>
              <w:pStyle w:val="10"/>
              <w:spacing w:before="172" w:line="183" w:lineRule="auto"/>
              <w:ind w:left="31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31BA63BE">
            <w:pPr>
              <w:pStyle w:val="10"/>
              <w:spacing w:before="172" w:line="183" w:lineRule="auto"/>
              <w:ind w:left="32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718" w:type="dxa"/>
            <w:gridSpan w:val="2"/>
            <w:vAlign w:val="top"/>
          </w:tcPr>
          <w:p w14:paraId="01A860DD">
            <w:pPr>
              <w:pStyle w:val="10"/>
              <w:spacing w:before="172" w:line="183" w:lineRule="auto"/>
              <w:ind w:left="31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43A50F99">
            <w:pPr>
              <w:pStyle w:val="10"/>
              <w:spacing w:before="172" w:line="183" w:lineRule="auto"/>
              <w:ind w:left="32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261EF7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58606732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5B168BA1">
            <w:pPr>
              <w:spacing w:before="143" w:line="220" w:lineRule="auto"/>
              <w:ind w:left="268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211FF2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24CD992B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6052BA0B">
            <w:pPr>
              <w:pStyle w:val="10"/>
              <w:spacing w:before="171" w:line="184" w:lineRule="auto"/>
              <w:ind w:left="85"/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  <w:t>27</w:t>
            </w:r>
          </w:p>
        </w:tc>
        <w:tc>
          <w:tcPr>
            <w:tcW w:w="1040" w:type="dxa"/>
            <w:vAlign w:val="top"/>
          </w:tcPr>
          <w:p w14:paraId="72B86E30">
            <w:pPr>
              <w:pStyle w:val="10"/>
              <w:spacing w:before="171" w:line="184" w:lineRule="auto"/>
              <w:ind w:left="163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09001147</w:t>
            </w:r>
          </w:p>
        </w:tc>
        <w:tc>
          <w:tcPr>
            <w:tcW w:w="640" w:type="dxa"/>
            <w:vAlign w:val="top"/>
          </w:tcPr>
          <w:p w14:paraId="5338440F">
            <w:pPr>
              <w:pStyle w:val="10"/>
              <w:spacing w:before="26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55AA1821">
            <w:pPr>
              <w:pStyle w:val="10"/>
              <w:spacing w:line="199" w:lineRule="auto"/>
              <w:ind w:left="145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31FE0EB3">
            <w:pPr>
              <w:pStyle w:val="10"/>
              <w:spacing w:before="143" w:line="219" w:lineRule="auto"/>
              <w:ind w:left="34" w:leftChars="0"/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劳动教育Ⅲ</w:t>
            </w:r>
          </w:p>
        </w:tc>
        <w:tc>
          <w:tcPr>
            <w:tcW w:w="629" w:type="dxa"/>
            <w:gridSpan w:val="2"/>
            <w:vAlign w:val="top"/>
          </w:tcPr>
          <w:p w14:paraId="6BA9DD72">
            <w:pPr>
              <w:pStyle w:val="10"/>
              <w:spacing w:before="172" w:line="182" w:lineRule="auto"/>
              <w:ind w:left="269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30AD95F0">
            <w:pPr>
              <w:pStyle w:val="10"/>
              <w:spacing w:before="171" w:line="184" w:lineRule="auto"/>
              <w:ind w:left="212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0.25</w:t>
            </w:r>
          </w:p>
        </w:tc>
        <w:tc>
          <w:tcPr>
            <w:tcW w:w="942" w:type="dxa"/>
            <w:gridSpan w:val="2"/>
            <w:vAlign w:val="top"/>
          </w:tcPr>
          <w:p w14:paraId="4879B89F">
            <w:pPr>
              <w:pStyle w:val="10"/>
              <w:spacing w:before="143" w:line="219" w:lineRule="auto"/>
              <w:ind w:left="296" w:leftChars="0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4A88AFAA">
            <w:pPr>
              <w:pStyle w:val="10"/>
              <w:spacing w:before="171" w:line="184" w:lineRule="auto"/>
              <w:ind w:left="197" w:leftChars="0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424" w:type="dxa"/>
            <w:gridSpan w:val="2"/>
            <w:vAlign w:val="top"/>
          </w:tcPr>
          <w:p w14:paraId="23C718E3">
            <w:pPr>
              <w:pStyle w:val="10"/>
              <w:spacing w:before="172" w:line="183" w:lineRule="auto"/>
              <w:ind w:left="173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668" w:type="dxa"/>
            <w:gridSpan w:val="2"/>
            <w:vAlign w:val="top"/>
          </w:tcPr>
          <w:p w14:paraId="053AEF65">
            <w:pPr>
              <w:pStyle w:val="10"/>
              <w:spacing w:before="172" w:line="183" w:lineRule="auto"/>
              <w:ind w:left="294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721" w:type="dxa"/>
            <w:gridSpan w:val="2"/>
            <w:vAlign w:val="top"/>
          </w:tcPr>
          <w:p w14:paraId="438ADB48">
            <w:pPr>
              <w:pStyle w:val="10"/>
              <w:spacing w:before="172" w:line="183" w:lineRule="auto"/>
              <w:ind w:left="31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611601DD">
            <w:pPr>
              <w:pStyle w:val="10"/>
              <w:spacing w:before="172" w:line="183" w:lineRule="auto"/>
              <w:ind w:left="32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0266329B">
            <w:pPr>
              <w:pStyle w:val="10"/>
              <w:spacing w:before="172" w:line="183" w:lineRule="auto"/>
              <w:ind w:left="31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728" w:type="dxa"/>
            <w:vAlign w:val="top"/>
          </w:tcPr>
          <w:p w14:paraId="694D8849">
            <w:pPr>
              <w:pStyle w:val="10"/>
              <w:spacing w:before="172" w:line="183" w:lineRule="auto"/>
              <w:ind w:left="32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2D259AB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51611D14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32DCF948">
            <w:pPr>
              <w:spacing w:before="143" w:line="220" w:lineRule="auto"/>
              <w:ind w:left="268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461BCC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50D4B9F8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1DDD30FB">
            <w:pPr>
              <w:pStyle w:val="10"/>
              <w:spacing w:before="171" w:line="184" w:lineRule="auto"/>
              <w:ind w:left="85"/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  <w:t>28</w:t>
            </w:r>
          </w:p>
        </w:tc>
        <w:tc>
          <w:tcPr>
            <w:tcW w:w="1040" w:type="dxa"/>
            <w:vAlign w:val="top"/>
          </w:tcPr>
          <w:p w14:paraId="7B0D4096">
            <w:pPr>
              <w:pStyle w:val="10"/>
              <w:spacing w:before="171" w:line="184" w:lineRule="auto"/>
              <w:ind w:left="163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09001148</w:t>
            </w:r>
          </w:p>
        </w:tc>
        <w:tc>
          <w:tcPr>
            <w:tcW w:w="640" w:type="dxa"/>
            <w:vAlign w:val="top"/>
          </w:tcPr>
          <w:p w14:paraId="22C3A4B8">
            <w:pPr>
              <w:pStyle w:val="10"/>
              <w:spacing w:before="26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5D46A7E2">
            <w:pPr>
              <w:pStyle w:val="10"/>
              <w:spacing w:line="199" w:lineRule="auto"/>
              <w:ind w:left="145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398E2C89">
            <w:pPr>
              <w:pStyle w:val="10"/>
              <w:spacing w:before="143" w:line="219" w:lineRule="auto"/>
              <w:ind w:left="34" w:leftChars="0"/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劳动教育Ⅳ</w:t>
            </w:r>
          </w:p>
        </w:tc>
        <w:tc>
          <w:tcPr>
            <w:tcW w:w="629" w:type="dxa"/>
            <w:gridSpan w:val="2"/>
            <w:vAlign w:val="top"/>
          </w:tcPr>
          <w:p w14:paraId="120F3ECA">
            <w:pPr>
              <w:pStyle w:val="10"/>
              <w:spacing w:before="172" w:line="182" w:lineRule="auto"/>
              <w:ind w:left="269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7B9719F6">
            <w:pPr>
              <w:pStyle w:val="10"/>
              <w:spacing w:before="171" w:line="184" w:lineRule="auto"/>
              <w:ind w:left="212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0.25</w:t>
            </w:r>
          </w:p>
        </w:tc>
        <w:tc>
          <w:tcPr>
            <w:tcW w:w="942" w:type="dxa"/>
            <w:gridSpan w:val="2"/>
            <w:vAlign w:val="top"/>
          </w:tcPr>
          <w:p w14:paraId="542AAE27">
            <w:pPr>
              <w:pStyle w:val="10"/>
              <w:spacing w:before="143" w:line="219" w:lineRule="auto"/>
              <w:ind w:left="296" w:leftChars="0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56A8A538">
            <w:pPr>
              <w:pStyle w:val="10"/>
              <w:spacing w:before="171" w:line="184" w:lineRule="auto"/>
              <w:ind w:left="197" w:leftChars="0"/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424" w:type="dxa"/>
            <w:gridSpan w:val="2"/>
            <w:vAlign w:val="top"/>
          </w:tcPr>
          <w:p w14:paraId="37D92AD5">
            <w:pPr>
              <w:pStyle w:val="10"/>
              <w:spacing w:before="172" w:line="183" w:lineRule="auto"/>
              <w:ind w:left="173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668" w:type="dxa"/>
            <w:gridSpan w:val="2"/>
            <w:vAlign w:val="top"/>
          </w:tcPr>
          <w:p w14:paraId="0566F889">
            <w:pPr>
              <w:pStyle w:val="10"/>
              <w:spacing w:before="172" w:line="183" w:lineRule="auto"/>
              <w:ind w:left="294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721" w:type="dxa"/>
            <w:gridSpan w:val="2"/>
            <w:vAlign w:val="top"/>
          </w:tcPr>
          <w:p w14:paraId="2578999A">
            <w:pPr>
              <w:pStyle w:val="10"/>
              <w:spacing w:before="172" w:line="183" w:lineRule="auto"/>
              <w:ind w:left="31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20DFC59F">
            <w:pPr>
              <w:pStyle w:val="10"/>
              <w:spacing w:before="172" w:line="183" w:lineRule="auto"/>
              <w:ind w:left="32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4A4231EB">
            <w:pPr>
              <w:pStyle w:val="10"/>
              <w:spacing w:before="172" w:line="183" w:lineRule="auto"/>
              <w:ind w:left="31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481FEA18">
            <w:pPr>
              <w:pStyle w:val="10"/>
              <w:spacing w:before="172" w:line="183" w:lineRule="auto"/>
              <w:ind w:left="32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727" w:type="dxa"/>
            <w:vAlign w:val="top"/>
          </w:tcPr>
          <w:p w14:paraId="0227E2CC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26C3B982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0605CC9E">
            <w:pPr>
              <w:spacing w:before="143" w:line="220" w:lineRule="auto"/>
              <w:ind w:left="268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64DD3F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18FF785A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3F5C14EA">
            <w:pPr>
              <w:pStyle w:val="10"/>
              <w:spacing w:before="172" w:line="184" w:lineRule="auto"/>
              <w:ind w:left="85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  <w:lang w:val="en-US" w:eastAsia="zh-CN"/>
              </w:rPr>
              <w:t>29</w:t>
            </w:r>
          </w:p>
        </w:tc>
        <w:tc>
          <w:tcPr>
            <w:tcW w:w="1040" w:type="dxa"/>
            <w:vAlign w:val="top"/>
          </w:tcPr>
          <w:p w14:paraId="5BD99539">
            <w:pPr>
              <w:pStyle w:val="10"/>
              <w:spacing w:before="172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09001126</w:t>
            </w:r>
          </w:p>
        </w:tc>
        <w:tc>
          <w:tcPr>
            <w:tcW w:w="640" w:type="dxa"/>
            <w:vAlign w:val="top"/>
          </w:tcPr>
          <w:p w14:paraId="5856C87D">
            <w:pPr>
              <w:pStyle w:val="10"/>
              <w:spacing w:before="29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4B003B20">
            <w:pPr>
              <w:pStyle w:val="10"/>
              <w:spacing w:line="198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44FB117E">
            <w:pPr>
              <w:pStyle w:val="10"/>
              <w:spacing w:before="145" w:line="219" w:lineRule="auto"/>
              <w:ind w:left="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生态文明教育</w:t>
            </w:r>
          </w:p>
        </w:tc>
        <w:tc>
          <w:tcPr>
            <w:tcW w:w="629" w:type="dxa"/>
            <w:gridSpan w:val="2"/>
            <w:vAlign w:val="top"/>
          </w:tcPr>
          <w:p w14:paraId="61EFC459">
            <w:pPr>
              <w:pStyle w:val="10"/>
              <w:spacing w:before="172" w:line="184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68C79074">
            <w:pPr>
              <w:pStyle w:val="10"/>
              <w:spacing w:before="172" w:line="184" w:lineRule="auto"/>
              <w:ind w:left="21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942" w:type="dxa"/>
            <w:gridSpan w:val="2"/>
            <w:vAlign w:val="top"/>
          </w:tcPr>
          <w:p w14:paraId="3DCCD5B7">
            <w:pPr>
              <w:pStyle w:val="10"/>
              <w:spacing w:before="145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41040305">
            <w:pPr>
              <w:pStyle w:val="10"/>
              <w:spacing w:before="172" w:line="184" w:lineRule="auto"/>
              <w:ind w:left="1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16</w:t>
            </w:r>
          </w:p>
        </w:tc>
        <w:tc>
          <w:tcPr>
            <w:tcW w:w="424" w:type="dxa"/>
            <w:gridSpan w:val="2"/>
            <w:vAlign w:val="top"/>
          </w:tcPr>
          <w:p w14:paraId="434D30A3">
            <w:pPr>
              <w:pStyle w:val="10"/>
              <w:spacing w:before="172" w:line="184" w:lineRule="auto"/>
              <w:ind w:left="14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16</w:t>
            </w:r>
          </w:p>
        </w:tc>
        <w:tc>
          <w:tcPr>
            <w:tcW w:w="668" w:type="dxa"/>
            <w:gridSpan w:val="2"/>
            <w:vAlign w:val="top"/>
          </w:tcPr>
          <w:p w14:paraId="64321D34">
            <w:pPr>
              <w:pStyle w:val="10"/>
              <w:spacing w:before="173" w:line="183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22E020D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646E12E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7B9A2BA5">
            <w:pPr>
              <w:pStyle w:val="10"/>
              <w:spacing w:before="172" w:line="184" w:lineRule="auto"/>
              <w:ind w:left="28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16</w:t>
            </w:r>
          </w:p>
        </w:tc>
        <w:tc>
          <w:tcPr>
            <w:tcW w:w="728" w:type="dxa"/>
            <w:vAlign w:val="top"/>
          </w:tcPr>
          <w:p w14:paraId="05CF3112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DBCBE87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636297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4AE1FD9B">
            <w:pPr>
              <w:pStyle w:val="10"/>
              <w:spacing w:before="145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25F6E6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398E4B31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22A62A92">
            <w:pPr>
              <w:pStyle w:val="10"/>
              <w:spacing w:before="173" w:line="184" w:lineRule="auto"/>
              <w:ind w:left="85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30</w:t>
            </w:r>
          </w:p>
        </w:tc>
        <w:tc>
          <w:tcPr>
            <w:tcW w:w="1040" w:type="dxa"/>
            <w:vAlign w:val="top"/>
          </w:tcPr>
          <w:p w14:paraId="2BF61BC8">
            <w:pPr>
              <w:pStyle w:val="10"/>
              <w:spacing w:before="173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02211014</w:t>
            </w:r>
          </w:p>
        </w:tc>
        <w:tc>
          <w:tcPr>
            <w:tcW w:w="640" w:type="dxa"/>
            <w:vAlign w:val="top"/>
          </w:tcPr>
          <w:p w14:paraId="587072F5">
            <w:pPr>
              <w:pStyle w:val="10"/>
              <w:spacing w:before="28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473CC5B1">
            <w:pPr>
              <w:pStyle w:val="10"/>
              <w:spacing w:line="19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  <w:t>选修</w:t>
            </w:r>
          </w:p>
        </w:tc>
        <w:tc>
          <w:tcPr>
            <w:tcW w:w="2836" w:type="dxa"/>
            <w:gridSpan w:val="3"/>
            <w:vAlign w:val="top"/>
          </w:tcPr>
          <w:p w14:paraId="7BCFEBE5">
            <w:pPr>
              <w:pStyle w:val="10"/>
              <w:spacing w:before="146" w:line="219" w:lineRule="auto"/>
              <w:ind w:left="3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医学伦理学与卫生法律法规</w:t>
            </w:r>
          </w:p>
        </w:tc>
        <w:tc>
          <w:tcPr>
            <w:tcW w:w="629" w:type="dxa"/>
            <w:gridSpan w:val="2"/>
            <w:vAlign w:val="top"/>
          </w:tcPr>
          <w:p w14:paraId="6A1DEBF9">
            <w:pPr>
              <w:pStyle w:val="10"/>
              <w:spacing w:before="173" w:line="184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4AC2734C">
            <w:pPr>
              <w:pStyle w:val="10"/>
              <w:spacing w:before="173" w:line="184" w:lineRule="auto"/>
              <w:ind w:left="21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942" w:type="dxa"/>
            <w:gridSpan w:val="2"/>
            <w:vAlign w:val="top"/>
          </w:tcPr>
          <w:p w14:paraId="6DA08D1A">
            <w:pPr>
              <w:pStyle w:val="10"/>
              <w:spacing w:before="146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3AF803E3">
            <w:pPr>
              <w:pStyle w:val="10"/>
              <w:spacing w:before="173" w:line="184" w:lineRule="auto"/>
              <w:ind w:left="1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424" w:type="dxa"/>
            <w:gridSpan w:val="2"/>
            <w:vAlign w:val="top"/>
          </w:tcPr>
          <w:p w14:paraId="59282E5B">
            <w:pPr>
              <w:pStyle w:val="10"/>
              <w:spacing w:before="173" w:line="184" w:lineRule="auto"/>
              <w:ind w:left="14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668" w:type="dxa"/>
            <w:gridSpan w:val="2"/>
            <w:vAlign w:val="top"/>
          </w:tcPr>
          <w:p w14:paraId="7F1E07FB">
            <w:pPr>
              <w:pStyle w:val="10"/>
              <w:spacing w:before="174" w:line="183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08642E17">
            <w:pPr>
              <w:pStyle w:val="10"/>
              <w:spacing w:before="173" w:line="184" w:lineRule="auto"/>
              <w:ind w:left="28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733" w:type="dxa"/>
            <w:gridSpan w:val="2"/>
            <w:vAlign w:val="top"/>
          </w:tcPr>
          <w:p w14:paraId="7B07946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269B1E73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7063843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344DAD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4CFCEA9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568FE445">
            <w:pPr>
              <w:pStyle w:val="10"/>
              <w:spacing w:before="146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6D924D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742918B9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21B7B9F2">
            <w:pPr>
              <w:pStyle w:val="10"/>
              <w:spacing w:before="174" w:line="183" w:lineRule="auto"/>
              <w:ind w:left="74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  <w:lang w:val="en-US" w:eastAsia="zh-CN"/>
              </w:rPr>
              <w:t>31</w:t>
            </w:r>
          </w:p>
        </w:tc>
        <w:tc>
          <w:tcPr>
            <w:tcW w:w="1040" w:type="dxa"/>
            <w:vAlign w:val="top"/>
          </w:tcPr>
          <w:p w14:paraId="36001B36">
            <w:pPr>
              <w:pStyle w:val="10"/>
              <w:spacing w:before="173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09001128</w:t>
            </w:r>
          </w:p>
        </w:tc>
        <w:tc>
          <w:tcPr>
            <w:tcW w:w="640" w:type="dxa"/>
            <w:vAlign w:val="top"/>
          </w:tcPr>
          <w:p w14:paraId="4477F7E4">
            <w:pPr>
              <w:pStyle w:val="10"/>
              <w:spacing w:before="30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3A944D04">
            <w:pPr>
              <w:pStyle w:val="10"/>
              <w:spacing w:line="198" w:lineRule="auto"/>
              <w:ind w:left="14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选修</w:t>
            </w:r>
          </w:p>
        </w:tc>
        <w:tc>
          <w:tcPr>
            <w:tcW w:w="2836" w:type="dxa"/>
            <w:gridSpan w:val="3"/>
            <w:vAlign w:val="top"/>
          </w:tcPr>
          <w:p w14:paraId="578F30A3">
            <w:pPr>
              <w:pStyle w:val="10"/>
              <w:spacing w:before="145" w:line="219" w:lineRule="auto"/>
              <w:ind w:left="3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大学生礼仪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  <w:lang w:val="en-US" w:eastAsia="zh-CN"/>
              </w:rPr>
              <w:t>选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629" w:type="dxa"/>
            <w:gridSpan w:val="2"/>
            <w:vAlign w:val="top"/>
          </w:tcPr>
          <w:p w14:paraId="3411E2AA">
            <w:pPr>
              <w:pStyle w:val="10"/>
              <w:spacing w:before="173" w:line="184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209475A9">
            <w:pPr>
              <w:pStyle w:val="10"/>
              <w:spacing w:before="174" w:line="183" w:lineRule="auto"/>
              <w:ind w:left="20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942" w:type="dxa"/>
            <w:gridSpan w:val="2"/>
            <w:vAlign w:val="top"/>
          </w:tcPr>
          <w:p w14:paraId="1074AE21">
            <w:pPr>
              <w:pStyle w:val="10"/>
              <w:spacing w:before="145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4F128020">
            <w:pPr>
              <w:pStyle w:val="10"/>
              <w:spacing w:before="174" w:line="183" w:lineRule="auto"/>
              <w:ind w:left="18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424" w:type="dxa"/>
            <w:gridSpan w:val="2"/>
            <w:vAlign w:val="top"/>
          </w:tcPr>
          <w:p w14:paraId="27C079A8">
            <w:pPr>
              <w:pStyle w:val="10"/>
              <w:spacing w:before="174" w:line="183" w:lineRule="auto"/>
              <w:ind w:left="1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668" w:type="dxa"/>
            <w:gridSpan w:val="2"/>
            <w:vAlign w:val="top"/>
          </w:tcPr>
          <w:p w14:paraId="6AF21DF7">
            <w:pPr>
              <w:pStyle w:val="10"/>
              <w:spacing w:before="174" w:line="183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62CFE36E">
            <w:pPr>
              <w:pStyle w:val="10"/>
              <w:spacing w:before="174" w:line="183" w:lineRule="auto"/>
              <w:ind w:left="27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733" w:type="dxa"/>
            <w:gridSpan w:val="2"/>
            <w:vAlign w:val="top"/>
          </w:tcPr>
          <w:p w14:paraId="597E0EA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04BFD537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2F9BFE8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521014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2700494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2DD0CDE2">
            <w:pPr>
              <w:pStyle w:val="10"/>
              <w:spacing w:before="29" w:line="219" w:lineRule="auto"/>
              <w:ind w:left="86" w:right="82" w:firstLine="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（限定选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修）线上</w:t>
            </w:r>
          </w:p>
        </w:tc>
      </w:tr>
      <w:tr w14:paraId="279F65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071AFA12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76101B53">
            <w:pPr>
              <w:pStyle w:val="10"/>
              <w:spacing w:before="173" w:line="184" w:lineRule="auto"/>
              <w:ind w:left="74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  <w:lang w:val="en-US" w:eastAsia="zh-CN"/>
              </w:rPr>
              <w:t>32</w:t>
            </w:r>
          </w:p>
        </w:tc>
        <w:tc>
          <w:tcPr>
            <w:tcW w:w="1040" w:type="dxa"/>
            <w:vAlign w:val="top"/>
          </w:tcPr>
          <w:p w14:paraId="4F16994F">
            <w:pPr>
              <w:pStyle w:val="10"/>
              <w:spacing w:before="173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09001578</w:t>
            </w:r>
          </w:p>
        </w:tc>
        <w:tc>
          <w:tcPr>
            <w:tcW w:w="640" w:type="dxa"/>
            <w:vAlign w:val="top"/>
          </w:tcPr>
          <w:p w14:paraId="1557DF73">
            <w:pPr>
              <w:pStyle w:val="10"/>
              <w:spacing w:before="28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5C906502">
            <w:pPr>
              <w:pStyle w:val="10"/>
              <w:spacing w:line="200" w:lineRule="auto"/>
              <w:ind w:left="14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选修</w:t>
            </w:r>
          </w:p>
        </w:tc>
        <w:tc>
          <w:tcPr>
            <w:tcW w:w="2836" w:type="dxa"/>
            <w:gridSpan w:val="3"/>
            <w:vAlign w:val="top"/>
          </w:tcPr>
          <w:p w14:paraId="61930287">
            <w:pPr>
              <w:pStyle w:val="10"/>
              <w:spacing w:before="146" w:line="219" w:lineRule="auto"/>
              <w:ind w:left="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职业素养</w:t>
            </w:r>
          </w:p>
        </w:tc>
        <w:tc>
          <w:tcPr>
            <w:tcW w:w="629" w:type="dxa"/>
            <w:gridSpan w:val="2"/>
            <w:vAlign w:val="top"/>
          </w:tcPr>
          <w:p w14:paraId="7588C0FF">
            <w:pPr>
              <w:pStyle w:val="10"/>
              <w:spacing w:before="173" w:line="184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1025F49F">
            <w:pPr>
              <w:pStyle w:val="10"/>
              <w:spacing w:before="173" w:line="184" w:lineRule="auto"/>
              <w:ind w:left="21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942" w:type="dxa"/>
            <w:gridSpan w:val="2"/>
            <w:vAlign w:val="top"/>
          </w:tcPr>
          <w:p w14:paraId="43C44EEE">
            <w:pPr>
              <w:pStyle w:val="10"/>
              <w:spacing w:before="146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01BA6C50">
            <w:pPr>
              <w:pStyle w:val="10"/>
              <w:spacing w:before="173" w:line="184" w:lineRule="auto"/>
              <w:ind w:left="1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424" w:type="dxa"/>
            <w:gridSpan w:val="2"/>
            <w:vAlign w:val="top"/>
          </w:tcPr>
          <w:p w14:paraId="2C187D26">
            <w:pPr>
              <w:pStyle w:val="10"/>
              <w:spacing w:before="173" w:line="184" w:lineRule="auto"/>
              <w:ind w:left="14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668" w:type="dxa"/>
            <w:gridSpan w:val="2"/>
            <w:vAlign w:val="top"/>
          </w:tcPr>
          <w:p w14:paraId="601169AA">
            <w:pPr>
              <w:pStyle w:val="10"/>
              <w:spacing w:before="174" w:line="183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6EFE18F7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42B2DC2B">
            <w:pPr>
              <w:pStyle w:val="10"/>
              <w:spacing w:before="173" w:line="184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718" w:type="dxa"/>
            <w:gridSpan w:val="2"/>
            <w:vAlign w:val="top"/>
          </w:tcPr>
          <w:p w14:paraId="7698D04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29926EB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EC5F4F7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336CCA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651BBB24">
            <w:pPr>
              <w:pStyle w:val="10"/>
              <w:spacing w:before="28" w:line="220" w:lineRule="auto"/>
              <w:ind w:left="86" w:right="82" w:firstLine="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（限定选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修）线上</w:t>
            </w:r>
          </w:p>
        </w:tc>
      </w:tr>
      <w:tr w14:paraId="4B1F48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438" w:type="dxa"/>
            <w:vMerge w:val="continue"/>
            <w:tcBorders>
              <w:top w:val="nil"/>
            </w:tcBorders>
            <w:vAlign w:val="top"/>
          </w:tcPr>
          <w:p w14:paraId="53189FE4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5465" w:type="dxa"/>
            <w:gridSpan w:val="8"/>
            <w:vAlign w:val="top"/>
          </w:tcPr>
          <w:p w14:paraId="55614523">
            <w:pPr>
              <w:pStyle w:val="10"/>
              <w:spacing w:before="67" w:line="221" w:lineRule="auto"/>
              <w:ind w:left="256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</w:rPr>
              <w:t>小计</w:t>
            </w:r>
          </w:p>
        </w:tc>
        <w:tc>
          <w:tcPr>
            <w:tcW w:w="479" w:type="dxa"/>
            <w:gridSpan w:val="2"/>
            <w:vAlign w:val="top"/>
          </w:tcPr>
          <w:p w14:paraId="5002E820">
            <w:pPr>
              <w:pStyle w:val="10"/>
              <w:spacing w:before="95" w:line="184" w:lineRule="auto"/>
              <w:ind w:left="15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yellow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yellow"/>
                <w:lang w:val="en-US" w:eastAsia="zh-CN"/>
              </w:rPr>
              <w:t>5</w:t>
            </w:r>
          </w:p>
        </w:tc>
        <w:tc>
          <w:tcPr>
            <w:tcW w:w="942" w:type="dxa"/>
            <w:gridSpan w:val="2"/>
            <w:vAlign w:val="top"/>
          </w:tcPr>
          <w:p w14:paraId="431188A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</w:p>
        </w:tc>
        <w:tc>
          <w:tcPr>
            <w:tcW w:w="537" w:type="dxa"/>
            <w:vAlign w:val="center"/>
          </w:tcPr>
          <w:p w14:paraId="3E41AA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864</w:t>
            </w:r>
          </w:p>
        </w:tc>
        <w:tc>
          <w:tcPr>
            <w:tcW w:w="424" w:type="dxa"/>
            <w:gridSpan w:val="2"/>
            <w:vAlign w:val="center"/>
          </w:tcPr>
          <w:p w14:paraId="140EEB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556</w:t>
            </w:r>
          </w:p>
        </w:tc>
        <w:tc>
          <w:tcPr>
            <w:tcW w:w="668" w:type="dxa"/>
            <w:gridSpan w:val="2"/>
            <w:vAlign w:val="center"/>
          </w:tcPr>
          <w:p w14:paraId="737AAB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308</w:t>
            </w:r>
          </w:p>
        </w:tc>
        <w:tc>
          <w:tcPr>
            <w:tcW w:w="721" w:type="dxa"/>
            <w:gridSpan w:val="2"/>
            <w:vAlign w:val="center"/>
          </w:tcPr>
          <w:p w14:paraId="2155C3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502</w:t>
            </w:r>
          </w:p>
        </w:tc>
        <w:tc>
          <w:tcPr>
            <w:tcW w:w="733" w:type="dxa"/>
            <w:gridSpan w:val="2"/>
            <w:vAlign w:val="center"/>
          </w:tcPr>
          <w:p w14:paraId="31979B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264</w:t>
            </w:r>
          </w:p>
        </w:tc>
        <w:tc>
          <w:tcPr>
            <w:tcW w:w="718" w:type="dxa"/>
            <w:gridSpan w:val="2"/>
            <w:vAlign w:val="center"/>
          </w:tcPr>
          <w:p w14:paraId="0151DA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66</w:t>
            </w:r>
          </w:p>
        </w:tc>
        <w:tc>
          <w:tcPr>
            <w:tcW w:w="728" w:type="dxa"/>
            <w:vAlign w:val="center"/>
          </w:tcPr>
          <w:p w14:paraId="13935A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32</w:t>
            </w:r>
          </w:p>
        </w:tc>
        <w:tc>
          <w:tcPr>
            <w:tcW w:w="727" w:type="dxa"/>
            <w:vAlign w:val="center"/>
          </w:tcPr>
          <w:p w14:paraId="034DA4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0</w:t>
            </w:r>
          </w:p>
        </w:tc>
        <w:tc>
          <w:tcPr>
            <w:tcW w:w="727" w:type="dxa"/>
            <w:vAlign w:val="center"/>
          </w:tcPr>
          <w:p w14:paraId="7EBB18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0</w:t>
            </w:r>
          </w:p>
        </w:tc>
        <w:tc>
          <w:tcPr>
            <w:tcW w:w="887" w:type="dxa"/>
            <w:vAlign w:val="top"/>
          </w:tcPr>
          <w:p w14:paraId="3394635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</w:tr>
      <w:tr w14:paraId="29A6A0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438" w:type="dxa"/>
            <w:vMerge w:val="restart"/>
            <w:tcBorders>
              <w:bottom w:val="nil"/>
            </w:tcBorders>
            <w:vAlign w:val="top"/>
          </w:tcPr>
          <w:p w14:paraId="1DF2EC00">
            <w:pPr>
              <w:spacing w:line="257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7F4D69A2">
            <w:pPr>
              <w:spacing w:line="257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50B38CDA">
            <w:pPr>
              <w:spacing w:line="257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7560E169">
            <w:pPr>
              <w:pStyle w:val="10"/>
              <w:spacing w:before="58" w:line="233" w:lineRule="auto"/>
              <w:ind w:left="41" w:right="37" w:firstLine="1"/>
              <w:jc w:val="both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</w:rPr>
              <w:t>专业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</w:rPr>
              <w:t>基础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</w:rPr>
              <w:t>课程</w:t>
            </w:r>
          </w:p>
        </w:tc>
        <w:tc>
          <w:tcPr>
            <w:tcW w:w="320" w:type="dxa"/>
            <w:vAlign w:val="top"/>
          </w:tcPr>
          <w:p w14:paraId="2D188A32">
            <w:pPr>
              <w:pStyle w:val="10"/>
              <w:spacing w:before="57" w:line="170" w:lineRule="auto"/>
              <w:ind w:left="130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040" w:type="dxa"/>
            <w:vAlign w:val="top"/>
          </w:tcPr>
          <w:p w14:paraId="0E752A88">
            <w:pPr>
              <w:pStyle w:val="10"/>
              <w:spacing w:before="57" w:line="170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02221009</w:t>
            </w:r>
          </w:p>
        </w:tc>
        <w:tc>
          <w:tcPr>
            <w:tcW w:w="640" w:type="dxa"/>
            <w:vAlign w:val="top"/>
          </w:tcPr>
          <w:p w14:paraId="23BB47DF">
            <w:pPr>
              <w:pStyle w:val="10"/>
              <w:spacing w:before="28" w:line="19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11B2CDF7">
            <w:pPr>
              <w:pStyle w:val="10"/>
              <w:spacing w:before="28" w:line="199" w:lineRule="auto"/>
              <w:ind w:left="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人体解剖学</w:t>
            </w:r>
          </w:p>
        </w:tc>
        <w:tc>
          <w:tcPr>
            <w:tcW w:w="629" w:type="dxa"/>
            <w:gridSpan w:val="2"/>
            <w:vAlign w:val="top"/>
          </w:tcPr>
          <w:p w14:paraId="365EDFD5">
            <w:pPr>
              <w:pStyle w:val="10"/>
              <w:spacing w:before="59" w:line="168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4C1B73C2">
            <w:pPr>
              <w:pStyle w:val="10"/>
              <w:spacing w:before="58" w:line="169" w:lineRule="auto"/>
              <w:ind w:left="19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942" w:type="dxa"/>
            <w:gridSpan w:val="2"/>
            <w:vAlign w:val="top"/>
          </w:tcPr>
          <w:p w14:paraId="0ED84397">
            <w:pPr>
              <w:pStyle w:val="10"/>
              <w:spacing w:before="28" w:line="19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7" w:type="dxa"/>
            <w:vAlign w:val="top"/>
          </w:tcPr>
          <w:p w14:paraId="109D6CF0">
            <w:pPr>
              <w:pStyle w:val="10"/>
              <w:spacing w:before="58" w:line="169" w:lineRule="auto"/>
              <w:ind w:left="18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65</w:t>
            </w:r>
          </w:p>
        </w:tc>
        <w:tc>
          <w:tcPr>
            <w:tcW w:w="424" w:type="dxa"/>
            <w:gridSpan w:val="2"/>
            <w:vAlign w:val="top"/>
          </w:tcPr>
          <w:p w14:paraId="6766F751">
            <w:pPr>
              <w:pStyle w:val="10"/>
              <w:spacing w:before="58" w:line="169" w:lineRule="auto"/>
              <w:ind w:left="12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47</w:t>
            </w:r>
          </w:p>
        </w:tc>
        <w:tc>
          <w:tcPr>
            <w:tcW w:w="668" w:type="dxa"/>
            <w:gridSpan w:val="2"/>
            <w:vAlign w:val="top"/>
          </w:tcPr>
          <w:p w14:paraId="28380ECF">
            <w:pPr>
              <w:pStyle w:val="10"/>
              <w:spacing w:before="57" w:line="170" w:lineRule="auto"/>
              <w:ind w:left="26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721" w:type="dxa"/>
            <w:gridSpan w:val="2"/>
            <w:vAlign w:val="top"/>
          </w:tcPr>
          <w:p w14:paraId="0BCACEE2">
            <w:pPr>
              <w:pStyle w:val="10"/>
              <w:spacing w:before="58" w:line="169" w:lineRule="auto"/>
              <w:ind w:left="27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65</w:t>
            </w:r>
          </w:p>
        </w:tc>
        <w:tc>
          <w:tcPr>
            <w:tcW w:w="733" w:type="dxa"/>
            <w:gridSpan w:val="2"/>
            <w:vAlign w:val="top"/>
          </w:tcPr>
          <w:p w14:paraId="5822467D">
            <w:pPr>
              <w:spacing w:line="222" w:lineRule="exact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20BABFAC">
            <w:pPr>
              <w:spacing w:line="222" w:lineRule="exact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5123E270">
            <w:pPr>
              <w:spacing w:line="222" w:lineRule="exact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028F2A8">
            <w:pPr>
              <w:spacing w:line="222" w:lineRule="exact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B9FF357">
            <w:pPr>
              <w:spacing w:line="222" w:lineRule="exact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1B33ED45">
            <w:pPr>
              <w:pStyle w:val="10"/>
              <w:spacing w:before="28" w:line="199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793717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6168E4C4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0522160B">
            <w:pPr>
              <w:pStyle w:val="10"/>
              <w:spacing w:before="112" w:line="183" w:lineRule="auto"/>
              <w:ind w:left="119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1040" w:type="dxa"/>
            <w:vAlign w:val="top"/>
          </w:tcPr>
          <w:p w14:paraId="4B5BB1C7">
            <w:pPr>
              <w:pStyle w:val="10"/>
              <w:spacing w:before="111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02241204</w:t>
            </w:r>
          </w:p>
        </w:tc>
        <w:tc>
          <w:tcPr>
            <w:tcW w:w="640" w:type="dxa"/>
            <w:vAlign w:val="top"/>
          </w:tcPr>
          <w:p w14:paraId="26E8E48B">
            <w:pPr>
              <w:pStyle w:val="10"/>
              <w:spacing w:before="84" w:line="21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  <w:t>选修</w:t>
            </w:r>
          </w:p>
        </w:tc>
        <w:tc>
          <w:tcPr>
            <w:tcW w:w="2836" w:type="dxa"/>
            <w:gridSpan w:val="3"/>
            <w:vAlign w:val="top"/>
          </w:tcPr>
          <w:p w14:paraId="7FCAC39D">
            <w:pPr>
              <w:pStyle w:val="10"/>
              <w:spacing w:before="83" w:line="221" w:lineRule="auto"/>
              <w:ind w:left="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生理学</w:t>
            </w:r>
          </w:p>
        </w:tc>
        <w:tc>
          <w:tcPr>
            <w:tcW w:w="629" w:type="dxa"/>
            <w:gridSpan w:val="2"/>
            <w:vAlign w:val="top"/>
          </w:tcPr>
          <w:p w14:paraId="27ACBAA8">
            <w:pPr>
              <w:pStyle w:val="10"/>
              <w:spacing w:before="113" w:line="182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192D0C82">
            <w:pPr>
              <w:pStyle w:val="10"/>
              <w:spacing w:before="112" w:line="183" w:lineRule="auto"/>
              <w:ind w:left="20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942" w:type="dxa"/>
            <w:gridSpan w:val="2"/>
            <w:vAlign w:val="top"/>
          </w:tcPr>
          <w:p w14:paraId="5A494304">
            <w:pPr>
              <w:pStyle w:val="10"/>
              <w:spacing w:before="84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7" w:type="dxa"/>
            <w:vAlign w:val="top"/>
          </w:tcPr>
          <w:p w14:paraId="735EF4B0">
            <w:pPr>
              <w:pStyle w:val="10"/>
              <w:spacing w:before="112" w:line="183" w:lineRule="auto"/>
              <w:ind w:left="18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424" w:type="dxa"/>
            <w:gridSpan w:val="2"/>
            <w:vAlign w:val="top"/>
          </w:tcPr>
          <w:p w14:paraId="7132D465">
            <w:pPr>
              <w:pStyle w:val="10"/>
              <w:spacing w:before="112" w:line="183" w:lineRule="auto"/>
              <w:ind w:left="1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30</w:t>
            </w:r>
          </w:p>
        </w:tc>
        <w:tc>
          <w:tcPr>
            <w:tcW w:w="668" w:type="dxa"/>
            <w:gridSpan w:val="2"/>
            <w:vAlign w:val="top"/>
          </w:tcPr>
          <w:p w14:paraId="3120E7E4">
            <w:pPr>
              <w:pStyle w:val="10"/>
              <w:spacing w:before="112" w:line="183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721" w:type="dxa"/>
            <w:gridSpan w:val="2"/>
            <w:vAlign w:val="top"/>
          </w:tcPr>
          <w:p w14:paraId="67988CE5">
            <w:pPr>
              <w:pStyle w:val="10"/>
              <w:spacing w:before="112" w:line="183" w:lineRule="auto"/>
              <w:ind w:left="27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733" w:type="dxa"/>
            <w:gridSpan w:val="2"/>
            <w:vAlign w:val="top"/>
          </w:tcPr>
          <w:p w14:paraId="11EC5E5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25EE22B3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4C733EF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2E61AD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454C49E4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04188333">
            <w:pPr>
              <w:pStyle w:val="10"/>
              <w:spacing w:before="84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3F5C23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25126849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7B8A2FF7">
            <w:pPr>
              <w:pStyle w:val="10"/>
              <w:spacing w:before="110" w:line="183" w:lineRule="auto"/>
              <w:ind w:left="12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1040" w:type="dxa"/>
            <w:vAlign w:val="top"/>
          </w:tcPr>
          <w:p w14:paraId="7A2332A4">
            <w:pPr>
              <w:pStyle w:val="10"/>
              <w:spacing w:before="109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02211222</w:t>
            </w:r>
          </w:p>
        </w:tc>
        <w:tc>
          <w:tcPr>
            <w:tcW w:w="640" w:type="dxa"/>
            <w:vAlign w:val="top"/>
          </w:tcPr>
          <w:p w14:paraId="43C6AA95">
            <w:pPr>
              <w:pStyle w:val="10"/>
              <w:spacing w:before="82" w:line="21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0B055023">
            <w:pPr>
              <w:pStyle w:val="10"/>
              <w:spacing w:before="82" w:line="219" w:lineRule="auto"/>
              <w:ind w:left="2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康复医学概论</w:t>
            </w:r>
          </w:p>
        </w:tc>
        <w:tc>
          <w:tcPr>
            <w:tcW w:w="629" w:type="dxa"/>
            <w:gridSpan w:val="2"/>
            <w:vAlign w:val="top"/>
          </w:tcPr>
          <w:p w14:paraId="14B647F4">
            <w:pPr>
              <w:pStyle w:val="10"/>
              <w:spacing w:before="111" w:line="182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126F9F6C">
            <w:pPr>
              <w:pStyle w:val="10"/>
              <w:spacing w:before="109" w:line="184" w:lineRule="auto"/>
              <w:ind w:left="12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1.5</w:t>
            </w:r>
          </w:p>
        </w:tc>
        <w:tc>
          <w:tcPr>
            <w:tcW w:w="942" w:type="dxa"/>
            <w:gridSpan w:val="2"/>
            <w:vAlign w:val="top"/>
          </w:tcPr>
          <w:p w14:paraId="2E2E9C57">
            <w:pPr>
              <w:pStyle w:val="10"/>
              <w:spacing w:before="82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7" w:type="dxa"/>
            <w:vAlign w:val="top"/>
          </w:tcPr>
          <w:p w14:paraId="412097BF">
            <w:pPr>
              <w:pStyle w:val="10"/>
              <w:spacing w:before="110" w:line="183" w:lineRule="auto"/>
              <w:ind w:left="18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26</w:t>
            </w:r>
          </w:p>
        </w:tc>
        <w:tc>
          <w:tcPr>
            <w:tcW w:w="424" w:type="dxa"/>
            <w:gridSpan w:val="2"/>
            <w:vAlign w:val="top"/>
          </w:tcPr>
          <w:p w14:paraId="380B7C58">
            <w:pPr>
              <w:pStyle w:val="10"/>
              <w:spacing w:before="110" w:line="183" w:lineRule="auto"/>
              <w:ind w:left="12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20</w:t>
            </w:r>
          </w:p>
        </w:tc>
        <w:tc>
          <w:tcPr>
            <w:tcW w:w="668" w:type="dxa"/>
            <w:gridSpan w:val="2"/>
            <w:vAlign w:val="top"/>
          </w:tcPr>
          <w:p w14:paraId="1959EA48">
            <w:pPr>
              <w:pStyle w:val="10"/>
              <w:spacing w:before="110" w:line="183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721" w:type="dxa"/>
            <w:gridSpan w:val="2"/>
            <w:vAlign w:val="top"/>
          </w:tcPr>
          <w:p w14:paraId="7B8D4114">
            <w:pPr>
              <w:pStyle w:val="10"/>
              <w:spacing w:before="110" w:line="183" w:lineRule="auto"/>
              <w:ind w:left="27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26</w:t>
            </w:r>
          </w:p>
        </w:tc>
        <w:tc>
          <w:tcPr>
            <w:tcW w:w="733" w:type="dxa"/>
            <w:gridSpan w:val="2"/>
            <w:vAlign w:val="top"/>
          </w:tcPr>
          <w:p w14:paraId="7632C47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375133AC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40B19F0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66CA15B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6C8D0F7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6BA03CC0">
            <w:pPr>
              <w:pStyle w:val="10"/>
              <w:spacing w:before="82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69D20F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25C62C18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13287478">
            <w:pPr>
              <w:pStyle w:val="10"/>
              <w:spacing w:before="104" w:line="183" w:lineRule="auto"/>
              <w:ind w:left="116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1040" w:type="dxa"/>
            <w:vAlign w:val="top"/>
          </w:tcPr>
          <w:p w14:paraId="63CD3086">
            <w:pPr>
              <w:pStyle w:val="10"/>
              <w:spacing w:before="103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02211003</w:t>
            </w:r>
          </w:p>
        </w:tc>
        <w:tc>
          <w:tcPr>
            <w:tcW w:w="640" w:type="dxa"/>
            <w:vAlign w:val="top"/>
          </w:tcPr>
          <w:p w14:paraId="38395119">
            <w:pPr>
              <w:pStyle w:val="10"/>
              <w:spacing w:before="76" w:line="21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394EA85C">
            <w:pPr>
              <w:pStyle w:val="10"/>
              <w:spacing w:before="76" w:line="219" w:lineRule="auto"/>
              <w:ind w:left="4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临床疾病概要</w:t>
            </w:r>
          </w:p>
        </w:tc>
        <w:tc>
          <w:tcPr>
            <w:tcW w:w="629" w:type="dxa"/>
            <w:gridSpan w:val="2"/>
            <w:vAlign w:val="top"/>
          </w:tcPr>
          <w:p w14:paraId="700431A0">
            <w:pPr>
              <w:pStyle w:val="10"/>
              <w:spacing w:before="105" w:line="182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2AB7A611">
            <w:pPr>
              <w:pStyle w:val="10"/>
              <w:spacing w:before="104" w:line="183" w:lineRule="auto"/>
              <w:ind w:left="20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942" w:type="dxa"/>
            <w:gridSpan w:val="2"/>
            <w:vAlign w:val="top"/>
          </w:tcPr>
          <w:p w14:paraId="254D7D9F">
            <w:pPr>
              <w:pStyle w:val="10"/>
              <w:spacing w:before="76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7" w:type="dxa"/>
            <w:vAlign w:val="top"/>
          </w:tcPr>
          <w:p w14:paraId="21C766D4">
            <w:pPr>
              <w:pStyle w:val="10"/>
              <w:spacing w:before="104" w:line="183" w:lineRule="auto"/>
              <w:ind w:left="18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54</w:t>
            </w:r>
          </w:p>
        </w:tc>
        <w:tc>
          <w:tcPr>
            <w:tcW w:w="424" w:type="dxa"/>
            <w:gridSpan w:val="2"/>
            <w:vAlign w:val="top"/>
          </w:tcPr>
          <w:p w14:paraId="2823C92F">
            <w:pPr>
              <w:pStyle w:val="10"/>
              <w:spacing w:before="104" w:line="183" w:lineRule="auto"/>
              <w:ind w:left="1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50</w:t>
            </w:r>
          </w:p>
        </w:tc>
        <w:tc>
          <w:tcPr>
            <w:tcW w:w="668" w:type="dxa"/>
            <w:gridSpan w:val="2"/>
            <w:vAlign w:val="top"/>
          </w:tcPr>
          <w:p w14:paraId="63CB1CA1">
            <w:pPr>
              <w:pStyle w:val="10"/>
              <w:spacing w:before="104" w:line="183" w:lineRule="auto"/>
              <w:ind w:left="29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721" w:type="dxa"/>
            <w:gridSpan w:val="2"/>
            <w:vAlign w:val="top"/>
          </w:tcPr>
          <w:p w14:paraId="6445DAA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3077C084">
            <w:pPr>
              <w:pStyle w:val="10"/>
              <w:spacing w:before="104" w:line="183" w:lineRule="auto"/>
              <w:ind w:left="28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54</w:t>
            </w:r>
          </w:p>
        </w:tc>
        <w:tc>
          <w:tcPr>
            <w:tcW w:w="718" w:type="dxa"/>
            <w:gridSpan w:val="2"/>
            <w:vAlign w:val="top"/>
          </w:tcPr>
          <w:p w14:paraId="365075B3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4CAE932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56C60B7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C4E86F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393F1A07">
            <w:pPr>
              <w:pStyle w:val="10"/>
              <w:spacing w:before="75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477226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5A4F4257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00CB446A">
            <w:pPr>
              <w:pStyle w:val="10"/>
              <w:spacing w:before="61" w:line="167" w:lineRule="auto"/>
              <w:ind w:left="12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1040" w:type="dxa"/>
            <w:vAlign w:val="top"/>
          </w:tcPr>
          <w:p w14:paraId="7E1349DD">
            <w:pPr>
              <w:pStyle w:val="10"/>
              <w:spacing w:before="59" w:line="169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07721208</w:t>
            </w:r>
          </w:p>
        </w:tc>
        <w:tc>
          <w:tcPr>
            <w:tcW w:w="640" w:type="dxa"/>
            <w:vAlign w:val="top"/>
          </w:tcPr>
          <w:p w14:paraId="6F1C5F4A">
            <w:pPr>
              <w:pStyle w:val="10"/>
              <w:spacing w:before="30" w:line="198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7B2D8BCE">
            <w:pPr>
              <w:pStyle w:val="10"/>
              <w:spacing w:before="30" w:line="198" w:lineRule="auto"/>
              <w:ind w:left="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中医学基础</w:t>
            </w:r>
          </w:p>
        </w:tc>
        <w:tc>
          <w:tcPr>
            <w:tcW w:w="629" w:type="dxa"/>
            <w:gridSpan w:val="2"/>
            <w:vAlign w:val="top"/>
          </w:tcPr>
          <w:p w14:paraId="17DE43DA">
            <w:pPr>
              <w:pStyle w:val="10"/>
              <w:spacing w:before="61" w:line="167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5F8716A3">
            <w:pPr>
              <w:pStyle w:val="10"/>
              <w:spacing w:before="59" w:line="169" w:lineRule="auto"/>
              <w:ind w:left="12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1.5</w:t>
            </w:r>
          </w:p>
        </w:tc>
        <w:tc>
          <w:tcPr>
            <w:tcW w:w="942" w:type="dxa"/>
            <w:gridSpan w:val="2"/>
            <w:vAlign w:val="top"/>
          </w:tcPr>
          <w:p w14:paraId="3CB8FC09">
            <w:pPr>
              <w:pStyle w:val="10"/>
              <w:spacing w:before="30" w:line="198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7" w:type="dxa"/>
            <w:vAlign w:val="top"/>
          </w:tcPr>
          <w:p w14:paraId="4BA7602D">
            <w:pPr>
              <w:pStyle w:val="10"/>
              <w:spacing w:before="60" w:line="168" w:lineRule="auto"/>
              <w:ind w:left="18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26</w:t>
            </w:r>
          </w:p>
        </w:tc>
        <w:tc>
          <w:tcPr>
            <w:tcW w:w="424" w:type="dxa"/>
            <w:gridSpan w:val="2"/>
            <w:vAlign w:val="top"/>
          </w:tcPr>
          <w:p w14:paraId="5B3E7A91">
            <w:pPr>
              <w:pStyle w:val="10"/>
              <w:spacing w:before="60" w:line="168" w:lineRule="auto"/>
              <w:ind w:left="12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24</w:t>
            </w:r>
          </w:p>
        </w:tc>
        <w:tc>
          <w:tcPr>
            <w:tcW w:w="668" w:type="dxa"/>
            <w:gridSpan w:val="2"/>
            <w:vAlign w:val="top"/>
          </w:tcPr>
          <w:p w14:paraId="15A1D70C">
            <w:pPr>
              <w:pStyle w:val="10"/>
              <w:spacing w:before="60" w:line="168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21" w:type="dxa"/>
            <w:gridSpan w:val="2"/>
            <w:vAlign w:val="top"/>
          </w:tcPr>
          <w:p w14:paraId="68A19CCE">
            <w:pPr>
              <w:pStyle w:val="10"/>
              <w:spacing w:before="60" w:line="168" w:lineRule="auto"/>
              <w:ind w:left="27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26</w:t>
            </w:r>
          </w:p>
        </w:tc>
        <w:tc>
          <w:tcPr>
            <w:tcW w:w="733" w:type="dxa"/>
            <w:gridSpan w:val="2"/>
            <w:vAlign w:val="top"/>
          </w:tcPr>
          <w:p w14:paraId="2F77C6D2">
            <w:pPr>
              <w:spacing w:line="223" w:lineRule="exact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0F3BD0EA">
            <w:pPr>
              <w:spacing w:line="223" w:lineRule="exact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1177BB55">
            <w:pPr>
              <w:spacing w:line="223" w:lineRule="exact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61077653">
            <w:pPr>
              <w:spacing w:line="223" w:lineRule="exact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414C0E32">
            <w:pPr>
              <w:spacing w:line="223" w:lineRule="exact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15D517A3">
            <w:pPr>
              <w:pStyle w:val="10"/>
              <w:spacing w:before="30" w:line="198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628A82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2B306C92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25C13D97">
            <w:pPr>
              <w:pStyle w:val="10"/>
              <w:spacing w:before="111" w:line="183" w:lineRule="auto"/>
              <w:ind w:left="119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1040" w:type="dxa"/>
            <w:vAlign w:val="top"/>
          </w:tcPr>
          <w:p w14:paraId="74412B71">
            <w:pPr>
              <w:pStyle w:val="10"/>
              <w:spacing w:before="110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cs="宋体"/>
                <w:color w:val="auto"/>
                <w:spacing w:val="-1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2231207</w:t>
            </w:r>
          </w:p>
        </w:tc>
        <w:tc>
          <w:tcPr>
            <w:tcW w:w="640" w:type="dxa"/>
            <w:vAlign w:val="top"/>
          </w:tcPr>
          <w:p w14:paraId="3132E667">
            <w:pPr>
              <w:pStyle w:val="10"/>
              <w:spacing w:before="83" w:line="21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6" w:type="dxa"/>
            <w:gridSpan w:val="3"/>
            <w:vAlign w:val="top"/>
          </w:tcPr>
          <w:p w14:paraId="1947859D">
            <w:pPr>
              <w:pStyle w:val="10"/>
              <w:spacing w:before="82" w:line="220" w:lineRule="auto"/>
              <w:ind w:left="3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运动学基础</w:t>
            </w:r>
          </w:p>
        </w:tc>
        <w:tc>
          <w:tcPr>
            <w:tcW w:w="629" w:type="dxa"/>
            <w:gridSpan w:val="2"/>
            <w:vAlign w:val="top"/>
          </w:tcPr>
          <w:p w14:paraId="6D5CFFA2">
            <w:pPr>
              <w:pStyle w:val="10"/>
              <w:spacing w:before="112" w:line="182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067AA968">
            <w:pPr>
              <w:pStyle w:val="10"/>
              <w:spacing w:before="111" w:line="183" w:lineRule="auto"/>
              <w:ind w:left="20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942" w:type="dxa"/>
            <w:gridSpan w:val="2"/>
            <w:vAlign w:val="top"/>
          </w:tcPr>
          <w:p w14:paraId="2E609B49">
            <w:pPr>
              <w:pStyle w:val="10"/>
              <w:spacing w:before="83" w:line="219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7" w:type="dxa"/>
            <w:vAlign w:val="top"/>
          </w:tcPr>
          <w:p w14:paraId="3558D203">
            <w:pPr>
              <w:pStyle w:val="10"/>
              <w:spacing w:before="111" w:line="183" w:lineRule="auto"/>
              <w:ind w:left="18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54</w:t>
            </w:r>
          </w:p>
        </w:tc>
        <w:tc>
          <w:tcPr>
            <w:tcW w:w="424" w:type="dxa"/>
            <w:gridSpan w:val="2"/>
            <w:vAlign w:val="top"/>
          </w:tcPr>
          <w:p w14:paraId="30D25A7C">
            <w:pPr>
              <w:pStyle w:val="10"/>
              <w:spacing w:before="111" w:line="183" w:lineRule="auto"/>
              <w:ind w:left="1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34</w:t>
            </w:r>
          </w:p>
        </w:tc>
        <w:tc>
          <w:tcPr>
            <w:tcW w:w="668" w:type="dxa"/>
            <w:gridSpan w:val="2"/>
            <w:vAlign w:val="top"/>
          </w:tcPr>
          <w:p w14:paraId="023AC7D0">
            <w:pPr>
              <w:pStyle w:val="10"/>
              <w:spacing w:before="111" w:line="183" w:lineRule="auto"/>
              <w:ind w:left="25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20</w:t>
            </w:r>
          </w:p>
        </w:tc>
        <w:tc>
          <w:tcPr>
            <w:tcW w:w="721" w:type="dxa"/>
            <w:gridSpan w:val="2"/>
            <w:vAlign w:val="top"/>
          </w:tcPr>
          <w:p w14:paraId="77A9DA7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667771FF">
            <w:pPr>
              <w:pStyle w:val="10"/>
              <w:spacing w:before="111" w:line="183" w:lineRule="auto"/>
              <w:ind w:left="28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54</w:t>
            </w:r>
          </w:p>
        </w:tc>
        <w:tc>
          <w:tcPr>
            <w:tcW w:w="718" w:type="dxa"/>
            <w:gridSpan w:val="2"/>
            <w:vAlign w:val="top"/>
          </w:tcPr>
          <w:p w14:paraId="5452442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8" w:type="dxa"/>
            <w:vAlign w:val="top"/>
          </w:tcPr>
          <w:p w14:paraId="6823CCD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3D3327F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49994D6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43812380">
            <w:pPr>
              <w:pStyle w:val="10"/>
              <w:spacing w:before="82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49E5D4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438" w:type="dxa"/>
            <w:vMerge w:val="continue"/>
            <w:tcBorders>
              <w:top w:val="nil"/>
            </w:tcBorders>
            <w:vAlign w:val="top"/>
          </w:tcPr>
          <w:p w14:paraId="0398C86C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5465" w:type="dxa"/>
            <w:gridSpan w:val="8"/>
            <w:vAlign w:val="top"/>
          </w:tcPr>
          <w:p w14:paraId="592E9BA8">
            <w:pPr>
              <w:pStyle w:val="10"/>
              <w:spacing w:before="147" w:line="221" w:lineRule="auto"/>
              <w:ind w:left="256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</w:rPr>
              <w:t>小计</w:t>
            </w:r>
          </w:p>
        </w:tc>
        <w:tc>
          <w:tcPr>
            <w:tcW w:w="479" w:type="dxa"/>
            <w:gridSpan w:val="2"/>
            <w:vAlign w:val="top"/>
          </w:tcPr>
          <w:p w14:paraId="635D7AE6">
            <w:pPr>
              <w:pStyle w:val="10"/>
              <w:spacing w:before="175" w:line="184" w:lineRule="auto"/>
              <w:ind w:left="16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yellow"/>
              </w:rPr>
              <w:t>15</w:t>
            </w:r>
          </w:p>
        </w:tc>
        <w:tc>
          <w:tcPr>
            <w:tcW w:w="942" w:type="dxa"/>
            <w:gridSpan w:val="2"/>
            <w:vAlign w:val="top"/>
          </w:tcPr>
          <w:p w14:paraId="7ED7414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</w:p>
        </w:tc>
        <w:tc>
          <w:tcPr>
            <w:tcW w:w="537" w:type="dxa"/>
            <w:vAlign w:val="top"/>
          </w:tcPr>
          <w:p w14:paraId="444AC234">
            <w:pPr>
              <w:pStyle w:val="10"/>
              <w:spacing w:before="175" w:line="184" w:lineRule="auto"/>
              <w:ind w:left="14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yellow"/>
              </w:rPr>
              <w:t>261</w:t>
            </w:r>
          </w:p>
        </w:tc>
        <w:tc>
          <w:tcPr>
            <w:tcW w:w="424" w:type="dxa"/>
            <w:gridSpan w:val="2"/>
            <w:vAlign w:val="top"/>
          </w:tcPr>
          <w:p w14:paraId="6F2EBFAA">
            <w:pPr>
              <w:pStyle w:val="10"/>
              <w:spacing w:before="176" w:line="183" w:lineRule="auto"/>
              <w:ind w:left="8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yellow"/>
              </w:rPr>
              <w:t>205</w:t>
            </w:r>
          </w:p>
        </w:tc>
        <w:tc>
          <w:tcPr>
            <w:tcW w:w="668" w:type="dxa"/>
            <w:gridSpan w:val="2"/>
            <w:vAlign w:val="top"/>
          </w:tcPr>
          <w:p w14:paraId="036CD09F">
            <w:pPr>
              <w:pStyle w:val="10"/>
              <w:spacing w:before="176" w:line="183" w:lineRule="auto"/>
              <w:ind w:left="25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yellow"/>
              </w:rPr>
              <w:t>56</w:t>
            </w:r>
          </w:p>
        </w:tc>
        <w:tc>
          <w:tcPr>
            <w:tcW w:w="721" w:type="dxa"/>
            <w:gridSpan w:val="2"/>
            <w:vAlign w:val="top"/>
          </w:tcPr>
          <w:p w14:paraId="65C28FE8">
            <w:pPr>
              <w:pStyle w:val="10"/>
              <w:spacing w:before="175" w:line="184" w:lineRule="auto"/>
              <w:ind w:left="24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yellow"/>
              </w:rPr>
              <w:t>153</w:t>
            </w:r>
          </w:p>
        </w:tc>
        <w:tc>
          <w:tcPr>
            <w:tcW w:w="733" w:type="dxa"/>
            <w:gridSpan w:val="2"/>
            <w:vAlign w:val="top"/>
          </w:tcPr>
          <w:p w14:paraId="33A9EABA">
            <w:pPr>
              <w:pStyle w:val="10"/>
              <w:spacing w:before="175" w:line="184" w:lineRule="auto"/>
              <w:ind w:left="25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yellow"/>
              </w:rPr>
              <w:t>108</w:t>
            </w:r>
          </w:p>
        </w:tc>
        <w:tc>
          <w:tcPr>
            <w:tcW w:w="718" w:type="dxa"/>
            <w:gridSpan w:val="2"/>
            <w:vAlign w:val="top"/>
          </w:tcPr>
          <w:p w14:paraId="23CB014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  <w:t>0</w:t>
            </w:r>
          </w:p>
        </w:tc>
        <w:tc>
          <w:tcPr>
            <w:tcW w:w="728" w:type="dxa"/>
            <w:vAlign w:val="top"/>
          </w:tcPr>
          <w:p w14:paraId="774D4FC3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  <w:t>0</w:t>
            </w:r>
          </w:p>
        </w:tc>
        <w:tc>
          <w:tcPr>
            <w:tcW w:w="727" w:type="dxa"/>
            <w:vAlign w:val="top"/>
          </w:tcPr>
          <w:p w14:paraId="791DAC26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  <w:t>0</w:t>
            </w:r>
          </w:p>
        </w:tc>
        <w:tc>
          <w:tcPr>
            <w:tcW w:w="727" w:type="dxa"/>
            <w:vAlign w:val="top"/>
          </w:tcPr>
          <w:p w14:paraId="5C05219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  <w:t>0</w:t>
            </w:r>
          </w:p>
        </w:tc>
        <w:tc>
          <w:tcPr>
            <w:tcW w:w="887" w:type="dxa"/>
            <w:vAlign w:val="top"/>
          </w:tcPr>
          <w:p w14:paraId="2A475E7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</w:tr>
      <w:tr w14:paraId="2E7A84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38" w:type="dxa"/>
            <w:vMerge w:val="restart"/>
            <w:tcBorders>
              <w:bottom w:val="nil"/>
            </w:tcBorders>
            <w:vAlign w:val="top"/>
          </w:tcPr>
          <w:p w14:paraId="50C72BA6">
            <w:pPr>
              <w:spacing w:line="274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1F9E773B">
            <w:pPr>
              <w:spacing w:line="274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6DB2BA31">
            <w:pPr>
              <w:spacing w:line="274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6B0FEBBD">
            <w:pPr>
              <w:pStyle w:val="10"/>
              <w:spacing w:before="58" w:line="233" w:lineRule="auto"/>
              <w:ind w:left="31" w:right="47" w:firstLine="1"/>
              <w:jc w:val="both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</w:rPr>
              <w:t>专业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</w:rPr>
              <w:t>核心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</w:rPr>
              <w:t>课程</w:t>
            </w:r>
          </w:p>
        </w:tc>
        <w:tc>
          <w:tcPr>
            <w:tcW w:w="320" w:type="dxa"/>
            <w:vAlign w:val="top"/>
          </w:tcPr>
          <w:p w14:paraId="229ABCD0">
            <w:pPr>
              <w:pStyle w:val="10"/>
              <w:spacing w:before="105" w:line="184" w:lineRule="auto"/>
              <w:ind w:left="130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040" w:type="dxa"/>
            <w:vAlign w:val="top"/>
          </w:tcPr>
          <w:p w14:paraId="3D9C6019">
            <w:pPr>
              <w:pStyle w:val="10"/>
              <w:spacing w:before="105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cs="宋体"/>
                <w:color w:val="auto"/>
                <w:spacing w:val="-1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2231304</w:t>
            </w:r>
          </w:p>
        </w:tc>
        <w:tc>
          <w:tcPr>
            <w:tcW w:w="640" w:type="dxa"/>
            <w:vAlign w:val="top"/>
          </w:tcPr>
          <w:p w14:paraId="5CF599E4">
            <w:pPr>
              <w:pStyle w:val="10"/>
              <w:spacing w:before="78" w:line="21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5" w:type="dxa"/>
            <w:gridSpan w:val="2"/>
            <w:vAlign w:val="top"/>
          </w:tcPr>
          <w:p w14:paraId="0146C93D">
            <w:pPr>
              <w:pStyle w:val="10"/>
              <w:spacing w:before="78" w:line="219" w:lineRule="auto"/>
              <w:ind w:left="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中国传统康复技术</w:t>
            </w:r>
          </w:p>
        </w:tc>
        <w:tc>
          <w:tcPr>
            <w:tcW w:w="629" w:type="dxa"/>
            <w:gridSpan w:val="2"/>
            <w:vAlign w:val="top"/>
          </w:tcPr>
          <w:p w14:paraId="128D7D43">
            <w:pPr>
              <w:pStyle w:val="10"/>
              <w:spacing w:before="107" w:line="182" w:lineRule="auto"/>
              <w:ind w:left="27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2214B275">
            <w:pPr>
              <w:pStyle w:val="10"/>
              <w:spacing w:before="106" w:line="183" w:lineRule="auto"/>
              <w:ind w:left="19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942" w:type="dxa"/>
            <w:gridSpan w:val="2"/>
            <w:vAlign w:val="top"/>
          </w:tcPr>
          <w:p w14:paraId="779531F0">
            <w:pPr>
              <w:pStyle w:val="10"/>
              <w:spacing w:before="78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8" w:type="dxa"/>
            <w:gridSpan w:val="2"/>
            <w:vAlign w:val="top"/>
          </w:tcPr>
          <w:p w14:paraId="0D51BDF2">
            <w:pPr>
              <w:pStyle w:val="10"/>
              <w:spacing w:before="106" w:line="183" w:lineRule="auto"/>
              <w:ind w:left="18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</w:rPr>
              <w:t>72</w:t>
            </w:r>
          </w:p>
        </w:tc>
        <w:tc>
          <w:tcPr>
            <w:tcW w:w="423" w:type="dxa"/>
            <w:vAlign w:val="top"/>
          </w:tcPr>
          <w:p w14:paraId="19D37089">
            <w:pPr>
              <w:pStyle w:val="10"/>
              <w:spacing w:before="106" w:line="183" w:lineRule="auto"/>
              <w:ind w:left="13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22</w:t>
            </w:r>
          </w:p>
        </w:tc>
        <w:tc>
          <w:tcPr>
            <w:tcW w:w="668" w:type="dxa"/>
            <w:gridSpan w:val="2"/>
            <w:vAlign w:val="top"/>
          </w:tcPr>
          <w:p w14:paraId="42A4CB15">
            <w:pPr>
              <w:pStyle w:val="10"/>
              <w:spacing w:before="106" w:line="183" w:lineRule="auto"/>
              <w:ind w:left="25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50</w:t>
            </w:r>
          </w:p>
        </w:tc>
        <w:tc>
          <w:tcPr>
            <w:tcW w:w="721" w:type="dxa"/>
            <w:gridSpan w:val="2"/>
            <w:vAlign w:val="top"/>
          </w:tcPr>
          <w:p w14:paraId="40EC49C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3854A78A">
            <w:pPr>
              <w:pStyle w:val="10"/>
              <w:spacing w:before="106" w:line="183" w:lineRule="auto"/>
              <w:ind w:left="28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</w:rPr>
              <w:t>72</w:t>
            </w:r>
          </w:p>
        </w:tc>
        <w:tc>
          <w:tcPr>
            <w:tcW w:w="718" w:type="dxa"/>
            <w:gridSpan w:val="2"/>
            <w:vAlign w:val="top"/>
          </w:tcPr>
          <w:p w14:paraId="302207E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9" w:type="dxa"/>
            <w:gridSpan w:val="2"/>
            <w:vAlign w:val="top"/>
          </w:tcPr>
          <w:p w14:paraId="3332115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5A7E8CC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7D28E1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09E54B33">
            <w:pPr>
              <w:pStyle w:val="10"/>
              <w:spacing w:before="78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606A19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1A7E4E98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24494CC2">
            <w:pPr>
              <w:pStyle w:val="10"/>
              <w:spacing w:before="109" w:line="183" w:lineRule="auto"/>
              <w:ind w:left="119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1040" w:type="dxa"/>
            <w:vAlign w:val="top"/>
          </w:tcPr>
          <w:p w14:paraId="614C1531">
            <w:pPr>
              <w:pStyle w:val="10"/>
              <w:spacing w:before="108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02231305</w:t>
            </w:r>
          </w:p>
        </w:tc>
        <w:tc>
          <w:tcPr>
            <w:tcW w:w="640" w:type="dxa"/>
            <w:vAlign w:val="top"/>
          </w:tcPr>
          <w:p w14:paraId="4447D3B5">
            <w:pPr>
              <w:pStyle w:val="10"/>
              <w:spacing w:before="81" w:line="21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5" w:type="dxa"/>
            <w:gridSpan w:val="2"/>
            <w:vAlign w:val="top"/>
          </w:tcPr>
          <w:p w14:paraId="7BB5511D">
            <w:pPr>
              <w:pStyle w:val="10"/>
              <w:spacing w:before="81" w:line="219" w:lineRule="auto"/>
              <w:ind w:left="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作业治疗技术</w:t>
            </w:r>
          </w:p>
        </w:tc>
        <w:tc>
          <w:tcPr>
            <w:tcW w:w="629" w:type="dxa"/>
            <w:gridSpan w:val="2"/>
            <w:vAlign w:val="top"/>
          </w:tcPr>
          <w:p w14:paraId="181BFDD1">
            <w:pPr>
              <w:pStyle w:val="10"/>
              <w:spacing w:before="110" w:line="182" w:lineRule="auto"/>
              <w:ind w:left="27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7A16BE6E">
            <w:pPr>
              <w:pStyle w:val="10"/>
              <w:spacing w:before="110" w:line="182" w:lineRule="auto"/>
              <w:ind w:left="20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942" w:type="dxa"/>
            <w:gridSpan w:val="2"/>
            <w:vAlign w:val="top"/>
          </w:tcPr>
          <w:p w14:paraId="22840E37">
            <w:pPr>
              <w:pStyle w:val="10"/>
              <w:spacing w:before="81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8" w:type="dxa"/>
            <w:gridSpan w:val="2"/>
            <w:vAlign w:val="top"/>
          </w:tcPr>
          <w:p w14:paraId="633E15F6">
            <w:pPr>
              <w:pStyle w:val="10"/>
              <w:spacing w:before="109" w:line="183" w:lineRule="auto"/>
              <w:ind w:left="18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90</w:t>
            </w:r>
          </w:p>
        </w:tc>
        <w:tc>
          <w:tcPr>
            <w:tcW w:w="423" w:type="dxa"/>
            <w:vAlign w:val="top"/>
          </w:tcPr>
          <w:p w14:paraId="48D72FD4">
            <w:pPr>
              <w:pStyle w:val="10"/>
              <w:spacing w:before="109" w:line="183" w:lineRule="auto"/>
              <w:ind w:left="13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28</w:t>
            </w:r>
          </w:p>
        </w:tc>
        <w:tc>
          <w:tcPr>
            <w:tcW w:w="668" w:type="dxa"/>
            <w:gridSpan w:val="2"/>
            <w:vAlign w:val="top"/>
          </w:tcPr>
          <w:p w14:paraId="347981DD">
            <w:pPr>
              <w:pStyle w:val="10"/>
              <w:spacing w:before="109" w:line="183" w:lineRule="auto"/>
              <w:ind w:left="25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62</w:t>
            </w:r>
          </w:p>
        </w:tc>
        <w:tc>
          <w:tcPr>
            <w:tcW w:w="721" w:type="dxa"/>
            <w:gridSpan w:val="2"/>
            <w:vAlign w:val="top"/>
          </w:tcPr>
          <w:p w14:paraId="4DC3912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283832F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760C1045">
            <w:pPr>
              <w:pStyle w:val="10"/>
              <w:spacing w:before="109" w:line="183" w:lineRule="auto"/>
              <w:ind w:left="27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90</w:t>
            </w:r>
          </w:p>
        </w:tc>
        <w:tc>
          <w:tcPr>
            <w:tcW w:w="729" w:type="dxa"/>
            <w:gridSpan w:val="2"/>
            <w:vAlign w:val="top"/>
          </w:tcPr>
          <w:p w14:paraId="014DCDB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6F99610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B613A2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2F82350E">
            <w:pPr>
              <w:pStyle w:val="10"/>
              <w:spacing w:before="81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3E8244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7DE8B3B8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455B85B0">
            <w:pPr>
              <w:pStyle w:val="10"/>
              <w:spacing w:before="107" w:line="183" w:lineRule="auto"/>
              <w:ind w:left="12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1040" w:type="dxa"/>
            <w:vAlign w:val="top"/>
          </w:tcPr>
          <w:p w14:paraId="16B979B1">
            <w:pPr>
              <w:pStyle w:val="10"/>
              <w:spacing w:before="106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02231306</w:t>
            </w:r>
          </w:p>
        </w:tc>
        <w:tc>
          <w:tcPr>
            <w:tcW w:w="640" w:type="dxa"/>
            <w:vAlign w:val="top"/>
          </w:tcPr>
          <w:p w14:paraId="4E1E8434">
            <w:pPr>
              <w:pStyle w:val="10"/>
              <w:spacing w:before="79" w:line="21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5" w:type="dxa"/>
            <w:gridSpan w:val="2"/>
            <w:vAlign w:val="top"/>
          </w:tcPr>
          <w:p w14:paraId="7DB515F9">
            <w:pPr>
              <w:pStyle w:val="10"/>
              <w:spacing w:before="79" w:line="219" w:lineRule="auto"/>
              <w:ind w:left="3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运动治疗技术</w:t>
            </w:r>
          </w:p>
        </w:tc>
        <w:tc>
          <w:tcPr>
            <w:tcW w:w="629" w:type="dxa"/>
            <w:gridSpan w:val="2"/>
            <w:vAlign w:val="top"/>
          </w:tcPr>
          <w:p w14:paraId="06A3FBD1">
            <w:pPr>
              <w:pStyle w:val="10"/>
              <w:spacing w:before="108" w:line="182" w:lineRule="auto"/>
              <w:ind w:left="27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7C8A26E5">
            <w:pPr>
              <w:pStyle w:val="10"/>
              <w:spacing w:before="108" w:line="182" w:lineRule="auto"/>
              <w:ind w:left="20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942" w:type="dxa"/>
            <w:gridSpan w:val="2"/>
            <w:vAlign w:val="top"/>
          </w:tcPr>
          <w:p w14:paraId="402B9A9A">
            <w:pPr>
              <w:pStyle w:val="10"/>
              <w:spacing w:before="79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8" w:type="dxa"/>
            <w:gridSpan w:val="2"/>
            <w:vAlign w:val="top"/>
          </w:tcPr>
          <w:p w14:paraId="1DFAC15A">
            <w:pPr>
              <w:pStyle w:val="10"/>
              <w:spacing w:before="107" w:line="183" w:lineRule="auto"/>
              <w:ind w:left="18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90</w:t>
            </w:r>
          </w:p>
        </w:tc>
        <w:tc>
          <w:tcPr>
            <w:tcW w:w="423" w:type="dxa"/>
            <w:vAlign w:val="top"/>
          </w:tcPr>
          <w:p w14:paraId="3D97D39C">
            <w:pPr>
              <w:pStyle w:val="10"/>
              <w:spacing w:before="107" w:line="183" w:lineRule="auto"/>
              <w:ind w:left="13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28</w:t>
            </w:r>
          </w:p>
        </w:tc>
        <w:tc>
          <w:tcPr>
            <w:tcW w:w="668" w:type="dxa"/>
            <w:gridSpan w:val="2"/>
            <w:vAlign w:val="top"/>
          </w:tcPr>
          <w:p w14:paraId="3E3D8929">
            <w:pPr>
              <w:pStyle w:val="10"/>
              <w:spacing w:before="107" w:line="183" w:lineRule="auto"/>
              <w:ind w:left="25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62</w:t>
            </w:r>
          </w:p>
        </w:tc>
        <w:tc>
          <w:tcPr>
            <w:tcW w:w="721" w:type="dxa"/>
            <w:gridSpan w:val="2"/>
            <w:vAlign w:val="top"/>
          </w:tcPr>
          <w:p w14:paraId="0DBCD867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4DCFE43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405329A7">
            <w:pPr>
              <w:pStyle w:val="10"/>
              <w:spacing w:before="107" w:line="183" w:lineRule="auto"/>
              <w:ind w:left="27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90</w:t>
            </w:r>
          </w:p>
        </w:tc>
        <w:tc>
          <w:tcPr>
            <w:tcW w:w="729" w:type="dxa"/>
            <w:gridSpan w:val="2"/>
            <w:vAlign w:val="top"/>
          </w:tcPr>
          <w:p w14:paraId="04D106A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5DC6C54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5A3FB90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1887024B">
            <w:pPr>
              <w:pStyle w:val="10"/>
              <w:spacing w:before="79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3EAAD3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204898AC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4A927FFC">
            <w:pPr>
              <w:pStyle w:val="10"/>
              <w:spacing w:before="105" w:line="183" w:lineRule="auto"/>
              <w:ind w:left="116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1040" w:type="dxa"/>
            <w:vAlign w:val="top"/>
          </w:tcPr>
          <w:p w14:paraId="6CE88C92">
            <w:pPr>
              <w:pStyle w:val="10"/>
              <w:spacing w:before="105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cs="宋体"/>
                <w:color w:val="auto"/>
                <w:spacing w:val="-1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2231307</w:t>
            </w:r>
          </w:p>
        </w:tc>
        <w:tc>
          <w:tcPr>
            <w:tcW w:w="640" w:type="dxa"/>
            <w:vAlign w:val="top"/>
          </w:tcPr>
          <w:p w14:paraId="5E5099BF">
            <w:pPr>
              <w:pStyle w:val="10"/>
              <w:spacing w:before="77" w:line="21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5" w:type="dxa"/>
            <w:gridSpan w:val="2"/>
            <w:vAlign w:val="top"/>
          </w:tcPr>
          <w:p w14:paraId="3E67F0FB">
            <w:pPr>
              <w:pStyle w:val="10"/>
              <w:spacing w:before="77" w:line="219" w:lineRule="auto"/>
              <w:ind w:left="2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康复评定技术</w:t>
            </w:r>
          </w:p>
        </w:tc>
        <w:tc>
          <w:tcPr>
            <w:tcW w:w="629" w:type="dxa"/>
            <w:gridSpan w:val="2"/>
            <w:vAlign w:val="top"/>
          </w:tcPr>
          <w:p w14:paraId="2DFA0D75">
            <w:pPr>
              <w:pStyle w:val="10"/>
              <w:spacing w:before="106" w:line="182" w:lineRule="auto"/>
              <w:ind w:left="27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04B97A92">
            <w:pPr>
              <w:pStyle w:val="10"/>
              <w:spacing w:before="107" w:line="182" w:lineRule="auto"/>
              <w:ind w:left="20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942" w:type="dxa"/>
            <w:gridSpan w:val="2"/>
            <w:vAlign w:val="top"/>
          </w:tcPr>
          <w:p w14:paraId="7EB1AF84">
            <w:pPr>
              <w:pStyle w:val="10"/>
              <w:spacing w:before="77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8" w:type="dxa"/>
            <w:gridSpan w:val="2"/>
            <w:vAlign w:val="top"/>
          </w:tcPr>
          <w:p w14:paraId="51149C94">
            <w:pPr>
              <w:pStyle w:val="10"/>
              <w:spacing w:before="106" w:line="183" w:lineRule="auto"/>
              <w:ind w:left="18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90</w:t>
            </w:r>
          </w:p>
        </w:tc>
        <w:tc>
          <w:tcPr>
            <w:tcW w:w="423" w:type="dxa"/>
            <w:vAlign w:val="top"/>
          </w:tcPr>
          <w:p w14:paraId="5D5CDCE3">
            <w:pPr>
              <w:pStyle w:val="10"/>
              <w:spacing w:before="106" w:line="183" w:lineRule="auto"/>
              <w:ind w:left="13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20</w:t>
            </w:r>
          </w:p>
        </w:tc>
        <w:tc>
          <w:tcPr>
            <w:tcW w:w="668" w:type="dxa"/>
            <w:gridSpan w:val="2"/>
            <w:vAlign w:val="top"/>
          </w:tcPr>
          <w:p w14:paraId="525209AE">
            <w:pPr>
              <w:pStyle w:val="10"/>
              <w:spacing w:before="106" w:line="183" w:lineRule="auto"/>
              <w:ind w:left="25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</w:rPr>
              <w:t>70</w:t>
            </w:r>
          </w:p>
        </w:tc>
        <w:tc>
          <w:tcPr>
            <w:tcW w:w="721" w:type="dxa"/>
            <w:gridSpan w:val="2"/>
            <w:vAlign w:val="top"/>
          </w:tcPr>
          <w:p w14:paraId="46E819B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1B5EB88E">
            <w:pPr>
              <w:pStyle w:val="10"/>
              <w:spacing w:before="106" w:line="183" w:lineRule="auto"/>
              <w:ind w:left="28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90</w:t>
            </w:r>
          </w:p>
        </w:tc>
        <w:tc>
          <w:tcPr>
            <w:tcW w:w="718" w:type="dxa"/>
            <w:gridSpan w:val="2"/>
            <w:vAlign w:val="top"/>
          </w:tcPr>
          <w:p w14:paraId="5006779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9" w:type="dxa"/>
            <w:gridSpan w:val="2"/>
            <w:vAlign w:val="top"/>
          </w:tcPr>
          <w:p w14:paraId="3620F2F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302768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5388A4A2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1DFD0118">
            <w:pPr>
              <w:pStyle w:val="10"/>
              <w:spacing w:before="77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453F99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40628474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79A2ECA1">
            <w:pPr>
              <w:pStyle w:val="10"/>
              <w:spacing w:before="107" w:line="182" w:lineRule="auto"/>
              <w:ind w:left="12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1040" w:type="dxa"/>
            <w:vAlign w:val="top"/>
          </w:tcPr>
          <w:p w14:paraId="3372D02D">
            <w:pPr>
              <w:pStyle w:val="10"/>
              <w:spacing w:before="105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02231312</w:t>
            </w:r>
          </w:p>
        </w:tc>
        <w:tc>
          <w:tcPr>
            <w:tcW w:w="640" w:type="dxa"/>
            <w:vAlign w:val="top"/>
          </w:tcPr>
          <w:p w14:paraId="75E95CEF">
            <w:pPr>
              <w:pStyle w:val="10"/>
              <w:spacing w:before="78" w:line="21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5" w:type="dxa"/>
            <w:gridSpan w:val="2"/>
            <w:vAlign w:val="top"/>
          </w:tcPr>
          <w:p w14:paraId="52C37DA7">
            <w:pPr>
              <w:pStyle w:val="10"/>
              <w:spacing w:before="78" w:line="219" w:lineRule="auto"/>
              <w:ind w:left="3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物理因子治疗技术</w:t>
            </w:r>
          </w:p>
        </w:tc>
        <w:tc>
          <w:tcPr>
            <w:tcW w:w="629" w:type="dxa"/>
            <w:gridSpan w:val="2"/>
            <w:vAlign w:val="top"/>
          </w:tcPr>
          <w:p w14:paraId="3B721372">
            <w:pPr>
              <w:pStyle w:val="10"/>
              <w:spacing w:before="107" w:line="182" w:lineRule="auto"/>
              <w:ind w:left="27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7D3D02E5">
            <w:pPr>
              <w:pStyle w:val="10"/>
              <w:spacing w:before="106" w:line="183" w:lineRule="auto"/>
              <w:ind w:left="20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942" w:type="dxa"/>
            <w:gridSpan w:val="2"/>
            <w:vAlign w:val="top"/>
          </w:tcPr>
          <w:p w14:paraId="36E68A1A">
            <w:pPr>
              <w:pStyle w:val="10"/>
              <w:spacing w:before="78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8" w:type="dxa"/>
            <w:gridSpan w:val="2"/>
            <w:vAlign w:val="top"/>
          </w:tcPr>
          <w:p w14:paraId="32BD0085">
            <w:pPr>
              <w:pStyle w:val="10"/>
              <w:spacing w:before="106" w:line="183" w:lineRule="auto"/>
              <w:ind w:left="18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423" w:type="dxa"/>
            <w:vAlign w:val="top"/>
          </w:tcPr>
          <w:p w14:paraId="13BE38AD">
            <w:pPr>
              <w:pStyle w:val="10"/>
              <w:spacing w:before="106" w:line="183" w:lineRule="auto"/>
              <w:ind w:left="13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30</w:t>
            </w:r>
          </w:p>
        </w:tc>
        <w:tc>
          <w:tcPr>
            <w:tcW w:w="668" w:type="dxa"/>
            <w:gridSpan w:val="2"/>
            <w:vAlign w:val="top"/>
          </w:tcPr>
          <w:p w14:paraId="39AA6E01">
            <w:pPr>
              <w:pStyle w:val="10"/>
              <w:spacing w:before="106" w:line="183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721" w:type="dxa"/>
            <w:gridSpan w:val="2"/>
            <w:vAlign w:val="top"/>
          </w:tcPr>
          <w:p w14:paraId="210B44F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66DCB16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4951AEBD">
            <w:pPr>
              <w:pStyle w:val="10"/>
              <w:spacing w:before="106" w:line="183" w:lineRule="auto"/>
              <w:ind w:left="27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729" w:type="dxa"/>
            <w:gridSpan w:val="2"/>
            <w:vAlign w:val="top"/>
          </w:tcPr>
          <w:p w14:paraId="525CDB2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8B6811C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41D02F5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29298683">
            <w:pPr>
              <w:pStyle w:val="10"/>
              <w:spacing w:before="78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239483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65BA26A6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1BF8145D">
            <w:pPr>
              <w:pStyle w:val="10"/>
              <w:spacing w:before="107" w:line="183" w:lineRule="auto"/>
              <w:ind w:left="119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1040" w:type="dxa"/>
            <w:vAlign w:val="top"/>
          </w:tcPr>
          <w:p w14:paraId="5EC88DAF">
            <w:pPr>
              <w:pStyle w:val="10"/>
              <w:spacing w:before="106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01111174</w:t>
            </w:r>
          </w:p>
        </w:tc>
        <w:tc>
          <w:tcPr>
            <w:tcW w:w="640" w:type="dxa"/>
            <w:vAlign w:val="top"/>
          </w:tcPr>
          <w:p w14:paraId="0954690D">
            <w:pPr>
              <w:pStyle w:val="10"/>
              <w:spacing w:before="79" w:line="21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5" w:type="dxa"/>
            <w:gridSpan w:val="2"/>
            <w:vAlign w:val="top"/>
          </w:tcPr>
          <w:p w14:paraId="2DD5773D">
            <w:pPr>
              <w:pStyle w:val="10"/>
              <w:spacing w:before="79" w:line="219" w:lineRule="auto"/>
              <w:ind w:left="34" w:leftChars="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常见疾病康复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  <w:lang w:val="en-US" w:eastAsia="zh-CN"/>
              </w:rPr>
              <w:t>神经系统疾病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629" w:type="dxa"/>
            <w:gridSpan w:val="2"/>
            <w:vAlign w:val="top"/>
          </w:tcPr>
          <w:p w14:paraId="18B8B86B">
            <w:pPr>
              <w:pStyle w:val="10"/>
              <w:spacing w:before="108" w:line="182" w:lineRule="auto"/>
              <w:ind w:left="27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7E5F9ED5">
            <w:pPr>
              <w:pStyle w:val="10"/>
              <w:spacing w:before="107" w:line="183" w:lineRule="auto"/>
              <w:ind w:left="20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3.5</w:t>
            </w:r>
          </w:p>
        </w:tc>
        <w:tc>
          <w:tcPr>
            <w:tcW w:w="942" w:type="dxa"/>
            <w:gridSpan w:val="2"/>
            <w:vAlign w:val="top"/>
          </w:tcPr>
          <w:p w14:paraId="222EDC14">
            <w:pPr>
              <w:pStyle w:val="10"/>
              <w:spacing w:before="79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8" w:type="dxa"/>
            <w:gridSpan w:val="2"/>
            <w:vAlign w:val="top"/>
          </w:tcPr>
          <w:p w14:paraId="4D7E2740">
            <w:pPr>
              <w:pStyle w:val="10"/>
              <w:spacing w:before="106" w:line="184" w:lineRule="auto"/>
              <w:ind w:left="15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  <w:t>60</w:t>
            </w:r>
          </w:p>
        </w:tc>
        <w:tc>
          <w:tcPr>
            <w:tcW w:w="423" w:type="dxa"/>
            <w:vAlign w:val="top"/>
          </w:tcPr>
          <w:p w14:paraId="62C2ED8D">
            <w:pPr>
              <w:pStyle w:val="10"/>
              <w:spacing w:before="106" w:line="184" w:lineRule="auto"/>
              <w:ind w:left="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668" w:type="dxa"/>
            <w:gridSpan w:val="2"/>
            <w:vAlign w:val="top"/>
          </w:tcPr>
          <w:p w14:paraId="620E5732">
            <w:pPr>
              <w:pStyle w:val="10"/>
              <w:spacing w:before="107" w:line="183" w:lineRule="auto"/>
              <w:ind w:left="25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721" w:type="dxa"/>
            <w:gridSpan w:val="2"/>
            <w:vAlign w:val="top"/>
          </w:tcPr>
          <w:p w14:paraId="305B296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7A81B60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71B945B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9" w:type="dxa"/>
            <w:gridSpan w:val="2"/>
            <w:vAlign w:val="top"/>
          </w:tcPr>
          <w:p w14:paraId="6DA7A74B">
            <w:pPr>
              <w:pStyle w:val="10"/>
              <w:spacing w:before="106" w:line="184" w:lineRule="auto"/>
              <w:ind w:left="24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  <w:t>60</w:t>
            </w:r>
          </w:p>
        </w:tc>
        <w:tc>
          <w:tcPr>
            <w:tcW w:w="727" w:type="dxa"/>
            <w:vAlign w:val="top"/>
          </w:tcPr>
          <w:p w14:paraId="04E608B3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496F3F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56FA2A35">
            <w:pPr>
              <w:pStyle w:val="10"/>
              <w:spacing w:before="78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78EE5E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09EED5CF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74FFFE60">
            <w:pPr>
              <w:pStyle w:val="10"/>
              <w:spacing w:before="107" w:line="183" w:lineRule="auto"/>
              <w:ind w:left="119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1040" w:type="dxa"/>
            <w:vAlign w:val="top"/>
          </w:tcPr>
          <w:p w14:paraId="1BBCF52B">
            <w:pPr>
              <w:pStyle w:val="10"/>
              <w:spacing w:before="106" w:line="184" w:lineRule="auto"/>
              <w:ind w:left="163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0111117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640" w:type="dxa"/>
            <w:vAlign w:val="top"/>
          </w:tcPr>
          <w:p w14:paraId="090EC994">
            <w:pPr>
              <w:pStyle w:val="10"/>
              <w:spacing w:before="79" w:line="219" w:lineRule="auto"/>
              <w:ind w:left="145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5" w:type="dxa"/>
            <w:gridSpan w:val="2"/>
            <w:vAlign w:val="top"/>
          </w:tcPr>
          <w:p w14:paraId="001BC9B3">
            <w:pPr>
              <w:pStyle w:val="10"/>
              <w:spacing w:before="79" w:line="219" w:lineRule="auto"/>
              <w:ind w:left="34" w:leftChars="0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常见疾病康复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  <w:lang w:val="en-US" w:eastAsia="zh-CN"/>
              </w:rPr>
              <w:t>肌肉骨骼疾病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629" w:type="dxa"/>
            <w:gridSpan w:val="2"/>
            <w:vAlign w:val="top"/>
          </w:tcPr>
          <w:p w14:paraId="3AFB4C9F">
            <w:pPr>
              <w:pStyle w:val="10"/>
              <w:spacing w:before="108" w:line="182" w:lineRule="auto"/>
              <w:ind w:left="27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0A2C8A3B">
            <w:pPr>
              <w:pStyle w:val="10"/>
              <w:spacing w:before="107" w:line="183" w:lineRule="auto"/>
              <w:ind w:left="20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3.5</w:t>
            </w:r>
          </w:p>
        </w:tc>
        <w:tc>
          <w:tcPr>
            <w:tcW w:w="942" w:type="dxa"/>
            <w:gridSpan w:val="2"/>
            <w:vAlign w:val="top"/>
          </w:tcPr>
          <w:p w14:paraId="4D671BFD">
            <w:pPr>
              <w:spacing w:before="79" w:line="219" w:lineRule="auto"/>
              <w:ind w:left="297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8" w:type="dxa"/>
            <w:gridSpan w:val="2"/>
            <w:vAlign w:val="top"/>
          </w:tcPr>
          <w:p w14:paraId="3F33E2F3">
            <w:pPr>
              <w:pStyle w:val="10"/>
              <w:spacing w:before="106" w:line="184" w:lineRule="auto"/>
              <w:ind w:left="153"/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  <w:t>60</w:t>
            </w:r>
          </w:p>
        </w:tc>
        <w:tc>
          <w:tcPr>
            <w:tcW w:w="423" w:type="dxa"/>
            <w:vAlign w:val="top"/>
          </w:tcPr>
          <w:p w14:paraId="7761E1D5">
            <w:pPr>
              <w:pStyle w:val="10"/>
              <w:spacing w:before="106" w:line="184" w:lineRule="auto"/>
              <w:ind w:left="96"/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668" w:type="dxa"/>
            <w:gridSpan w:val="2"/>
            <w:vAlign w:val="top"/>
          </w:tcPr>
          <w:p w14:paraId="5B5D2D35">
            <w:pPr>
              <w:pStyle w:val="10"/>
              <w:spacing w:before="107" w:line="183" w:lineRule="auto"/>
              <w:ind w:left="252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721" w:type="dxa"/>
            <w:gridSpan w:val="2"/>
            <w:vAlign w:val="top"/>
          </w:tcPr>
          <w:p w14:paraId="0C82A14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353474E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4ECB91B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9" w:type="dxa"/>
            <w:gridSpan w:val="2"/>
            <w:vAlign w:val="top"/>
          </w:tcPr>
          <w:p w14:paraId="382C3F59">
            <w:pPr>
              <w:pStyle w:val="10"/>
              <w:spacing w:before="106" w:line="184" w:lineRule="auto"/>
              <w:ind w:left="249"/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  <w:t>60</w:t>
            </w:r>
          </w:p>
        </w:tc>
        <w:tc>
          <w:tcPr>
            <w:tcW w:w="727" w:type="dxa"/>
            <w:vAlign w:val="top"/>
          </w:tcPr>
          <w:p w14:paraId="5DE9EB7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28856BD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3D1CAD44">
            <w:pPr>
              <w:pStyle w:val="10"/>
              <w:spacing w:before="78" w:line="220" w:lineRule="auto"/>
              <w:ind w:left="268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</w:p>
        </w:tc>
      </w:tr>
      <w:tr w14:paraId="2BD270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61948F99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7117E7C8">
            <w:pPr>
              <w:pStyle w:val="10"/>
              <w:spacing w:before="107" w:line="183" w:lineRule="auto"/>
              <w:ind w:left="119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1040" w:type="dxa"/>
            <w:vAlign w:val="top"/>
          </w:tcPr>
          <w:p w14:paraId="4E34129D">
            <w:pPr>
              <w:pStyle w:val="10"/>
              <w:spacing w:before="106" w:line="184" w:lineRule="auto"/>
              <w:ind w:left="163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0111117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  <w:lang w:val="en-US" w:eastAsia="zh-CN"/>
              </w:rPr>
              <w:t>6</w:t>
            </w:r>
          </w:p>
        </w:tc>
        <w:tc>
          <w:tcPr>
            <w:tcW w:w="640" w:type="dxa"/>
            <w:vAlign w:val="top"/>
          </w:tcPr>
          <w:p w14:paraId="3BD272FF">
            <w:pPr>
              <w:pStyle w:val="10"/>
              <w:spacing w:before="79" w:line="219" w:lineRule="auto"/>
              <w:ind w:left="145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5" w:type="dxa"/>
            <w:gridSpan w:val="2"/>
            <w:vAlign w:val="top"/>
          </w:tcPr>
          <w:p w14:paraId="3960D744">
            <w:pPr>
              <w:pStyle w:val="10"/>
              <w:spacing w:before="79" w:line="219" w:lineRule="auto"/>
              <w:ind w:left="34" w:leftChars="0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常见疾病康复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  <w:lang w:val="en-US" w:eastAsia="zh-CN"/>
              </w:rPr>
              <w:t>老年病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629" w:type="dxa"/>
            <w:gridSpan w:val="2"/>
            <w:vAlign w:val="top"/>
          </w:tcPr>
          <w:p w14:paraId="4F62EE75">
            <w:pPr>
              <w:pStyle w:val="10"/>
              <w:spacing w:before="108" w:line="182" w:lineRule="auto"/>
              <w:ind w:left="27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31822F0C">
            <w:pPr>
              <w:pStyle w:val="10"/>
              <w:spacing w:before="107" w:line="183" w:lineRule="auto"/>
              <w:ind w:left="20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942" w:type="dxa"/>
            <w:gridSpan w:val="2"/>
            <w:vAlign w:val="top"/>
          </w:tcPr>
          <w:p w14:paraId="440A4B54">
            <w:pPr>
              <w:spacing w:before="79" w:line="219" w:lineRule="auto"/>
              <w:ind w:left="297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8" w:type="dxa"/>
            <w:gridSpan w:val="2"/>
            <w:vAlign w:val="top"/>
          </w:tcPr>
          <w:p w14:paraId="6EF0A83F">
            <w:pPr>
              <w:pStyle w:val="10"/>
              <w:spacing w:before="106" w:line="184" w:lineRule="auto"/>
              <w:ind w:left="153"/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  <w:t>36</w:t>
            </w:r>
          </w:p>
        </w:tc>
        <w:tc>
          <w:tcPr>
            <w:tcW w:w="423" w:type="dxa"/>
            <w:vAlign w:val="top"/>
          </w:tcPr>
          <w:p w14:paraId="5DFA80D4">
            <w:pPr>
              <w:pStyle w:val="10"/>
              <w:spacing w:before="106" w:line="184" w:lineRule="auto"/>
              <w:ind w:left="96"/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  <w:t>26</w:t>
            </w:r>
          </w:p>
        </w:tc>
        <w:tc>
          <w:tcPr>
            <w:tcW w:w="668" w:type="dxa"/>
            <w:gridSpan w:val="2"/>
            <w:vAlign w:val="top"/>
          </w:tcPr>
          <w:p w14:paraId="112E5679">
            <w:pPr>
              <w:pStyle w:val="10"/>
              <w:spacing w:before="107" w:line="183" w:lineRule="auto"/>
              <w:ind w:left="252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721" w:type="dxa"/>
            <w:gridSpan w:val="2"/>
            <w:vAlign w:val="top"/>
          </w:tcPr>
          <w:p w14:paraId="6FE4381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5EE57A8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1694CEB4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9" w:type="dxa"/>
            <w:gridSpan w:val="2"/>
            <w:vAlign w:val="top"/>
          </w:tcPr>
          <w:p w14:paraId="0743C2FE">
            <w:pPr>
              <w:pStyle w:val="10"/>
              <w:spacing w:before="106" w:line="184" w:lineRule="auto"/>
              <w:ind w:left="249"/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  <w:t>36</w:t>
            </w:r>
          </w:p>
        </w:tc>
        <w:tc>
          <w:tcPr>
            <w:tcW w:w="727" w:type="dxa"/>
            <w:vAlign w:val="top"/>
          </w:tcPr>
          <w:p w14:paraId="0049C013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51678ECC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1969BD3B">
            <w:pPr>
              <w:pStyle w:val="10"/>
              <w:spacing w:before="78" w:line="220" w:lineRule="auto"/>
              <w:ind w:left="268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</w:pPr>
          </w:p>
        </w:tc>
      </w:tr>
      <w:tr w14:paraId="6D7CBC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438" w:type="dxa"/>
            <w:vMerge w:val="continue"/>
            <w:tcBorders>
              <w:top w:val="nil"/>
            </w:tcBorders>
            <w:vAlign w:val="top"/>
          </w:tcPr>
          <w:p w14:paraId="01ECBC0E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5D1BFA42">
            <w:pPr>
              <w:pStyle w:val="10"/>
              <w:spacing w:before="113" w:line="182" w:lineRule="auto"/>
              <w:ind w:left="1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9</w:t>
            </w:r>
          </w:p>
        </w:tc>
        <w:tc>
          <w:tcPr>
            <w:tcW w:w="1040" w:type="dxa"/>
            <w:vAlign w:val="top"/>
          </w:tcPr>
          <w:p w14:paraId="580AC840">
            <w:pPr>
              <w:pStyle w:val="10"/>
              <w:spacing w:before="111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02231311</w:t>
            </w:r>
          </w:p>
        </w:tc>
        <w:tc>
          <w:tcPr>
            <w:tcW w:w="640" w:type="dxa"/>
            <w:vAlign w:val="top"/>
          </w:tcPr>
          <w:p w14:paraId="454D45EB">
            <w:pPr>
              <w:pStyle w:val="10"/>
              <w:spacing w:before="84" w:line="21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2835" w:type="dxa"/>
            <w:gridSpan w:val="2"/>
            <w:vAlign w:val="top"/>
          </w:tcPr>
          <w:p w14:paraId="34000FE2">
            <w:pPr>
              <w:pStyle w:val="10"/>
              <w:spacing w:before="84" w:line="219" w:lineRule="auto"/>
              <w:ind w:left="3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言语治疗技术</w:t>
            </w:r>
          </w:p>
        </w:tc>
        <w:tc>
          <w:tcPr>
            <w:tcW w:w="629" w:type="dxa"/>
            <w:gridSpan w:val="2"/>
            <w:vAlign w:val="top"/>
          </w:tcPr>
          <w:p w14:paraId="40EA9E62">
            <w:pPr>
              <w:pStyle w:val="10"/>
              <w:spacing w:before="113" w:line="182" w:lineRule="auto"/>
              <w:ind w:left="27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468E497C">
            <w:pPr>
              <w:pStyle w:val="10"/>
              <w:spacing w:before="112" w:line="183" w:lineRule="auto"/>
              <w:ind w:left="20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942" w:type="dxa"/>
            <w:gridSpan w:val="2"/>
            <w:vAlign w:val="top"/>
          </w:tcPr>
          <w:p w14:paraId="1535216A">
            <w:pPr>
              <w:pStyle w:val="10"/>
              <w:spacing w:before="84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8" w:type="dxa"/>
            <w:gridSpan w:val="2"/>
            <w:vAlign w:val="top"/>
          </w:tcPr>
          <w:p w14:paraId="6D14E46A">
            <w:pPr>
              <w:pStyle w:val="10"/>
              <w:spacing w:before="112" w:line="183" w:lineRule="auto"/>
              <w:ind w:left="18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54</w:t>
            </w:r>
          </w:p>
        </w:tc>
        <w:tc>
          <w:tcPr>
            <w:tcW w:w="423" w:type="dxa"/>
            <w:vAlign w:val="top"/>
          </w:tcPr>
          <w:p w14:paraId="1E80D165">
            <w:pPr>
              <w:pStyle w:val="10"/>
              <w:spacing w:before="112" w:line="183" w:lineRule="auto"/>
              <w:ind w:left="12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42</w:t>
            </w:r>
          </w:p>
        </w:tc>
        <w:tc>
          <w:tcPr>
            <w:tcW w:w="668" w:type="dxa"/>
            <w:gridSpan w:val="2"/>
            <w:vAlign w:val="top"/>
          </w:tcPr>
          <w:p w14:paraId="6CBF1BB0">
            <w:pPr>
              <w:pStyle w:val="10"/>
              <w:spacing w:before="111" w:line="184" w:lineRule="auto"/>
              <w:ind w:left="26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12</w:t>
            </w:r>
          </w:p>
        </w:tc>
        <w:tc>
          <w:tcPr>
            <w:tcW w:w="721" w:type="dxa"/>
            <w:gridSpan w:val="2"/>
            <w:vAlign w:val="top"/>
          </w:tcPr>
          <w:p w14:paraId="22C509A7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5203800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7D9CECB1">
            <w:pPr>
              <w:pStyle w:val="10"/>
              <w:spacing w:before="112" w:line="183" w:lineRule="auto"/>
              <w:ind w:left="27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54</w:t>
            </w:r>
          </w:p>
        </w:tc>
        <w:tc>
          <w:tcPr>
            <w:tcW w:w="729" w:type="dxa"/>
            <w:gridSpan w:val="2"/>
            <w:vAlign w:val="top"/>
          </w:tcPr>
          <w:p w14:paraId="03ACC39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27A708B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24ECBC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45726B4F">
            <w:pPr>
              <w:pStyle w:val="10"/>
              <w:spacing w:before="84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042DE9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38" w:type="dxa"/>
            <w:vAlign w:val="top"/>
          </w:tcPr>
          <w:p w14:paraId="44D24CC9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5464" w:type="dxa"/>
            <w:gridSpan w:val="7"/>
            <w:vAlign w:val="top"/>
          </w:tcPr>
          <w:p w14:paraId="0BD4C0A0">
            <w:pPr>
              <w:pStyle w:val="10"/>
              <w:spacing w:before="78" w:line="221" w:lineRule="auto"/>
              <w:ind w:left="256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</w:rPr>
              <w:t>小计</w:t>
            </w:r>
          </w:p>
        </w:tc>
        <w:tc>
          <w:tcPr>
            <w:tcW w:w="479" w:type="dxa"/>
            <w:gridSpan w:val="2"/>
            <w:vAlign w:val="top"/>
          </w:tcPr>
          <w:p w14:paraId="79F9B9A8">
            <w:pPr>
              <w:pStyle w:val="10"/>
              <w:spacing w:before="107" w:line="183" w:lineRule="auto"/>
              <w:ind w:left="15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yellow"/>
              </w:rPr>
              <w:t>33</w:t>
            </w:r>
          </w:p>
        </w:tc>
        <w:tc>
          <w:tcPr>
            <w:tcW w:w="942" w:type="dxa"/>
            <w:gridSpan w:val="2"/>
            <w:vAlign w:val="top"/>
          </w:tcPr>
          <w:p w14:paraId="19EC83A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</w:p>
        </w:tc>
        <w:tc>
          <w:tcPr>
            <w:tcW w:w="538" w:type="dxa"/>
            <w:gridSpan w:val="2"/>
            <w:vAlign w:val="top"/>
          </w:tcPr>
          <w:p w14:paraId="5978842D">
            <w:pPr>
              <w:pStyle w:val="10"/>
              <w:spacing w:before="107" w:line="183" w:lineRule="auto"/>
              <w:ind w:left="14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yellow"/>
              </w:rPr>
              <w:t>588</w:t>
            </w:r>
          </w:p>
        </w:tc>
        <w:tc>
          <w:tcPr>
            <w:tcW w:w="423" w:type="dxa"/>
            <w:vAlign w:val="top"/>
          </w:tcPr>
          <w:p w14:paraId="64281E15">
            <w:pPr>
              <w:pStyle w:val="10"/>
              <w:spacing w:before="107" w:line="183" w:lineRule="auto"/>
              <w:ind w:left="8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yellow"/>
              </w:rPr>
              <w:t>276</w:t>
            </w:r>
          </w:p>
        </w:tc>
        <w:tc>
          <w:tcPr>
            <w:tcW w:w="668" w:type="dxa"/>
            <w:gridSpan w:val="2"/>
            <w:vAlign w:val="top"/>
          </w:tcPr>
          <w:p w14:paraId="4DCB33D3">
            <w:pPr>
              <w:pStyle w:val="10"/>
              <w:spacing w:before="106" w:line="184" w:lineRule="auto"/>
              <w:ind w:left="20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yellow"/>
              </w:rPr>
              <w:t>312</w:t>
            </w:r>
          </w:p>
        </w:tc>
        <w:tc>
          <w:tcPr>
            <w:tcW w:w="721" w:type="dxa"/>
            <w:gridSpan w:val="2"/>
            <w:vAlign w:val="top"/>
          </w:tcPr>
          <w:p w14:paraId="7EFCFE17">
            <w:pPr>
              <w:pStyle w:val="10"/>
              <w:spacing w:before="107" w:line="183" w:lineRule="auto"/>
              <w:ind w:left="32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  <w:t>0</w:t>
            </w:r>
          </w:p>
        </w:tc>
        <w:tc>
          <w:tcPr>
            <w:tcW w:w="733" w:type="dxa"/>
            <w:gridSpan w:val="2"/>
            <w:vAlign w:val="top"/>
          </w:tcPr>
          <w:p w14:paraId="11B1E585">
            <w:pPr>
              <w:pStyle w:val="10"/>
              <w:spacing w:before="106" w:line="184" w:lineRule="auto"/>
              <w:ind w:left="25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yellow"/>
              </w:rPr>
              <w:t>162</w:t>
            </w:r>
          </w:p>
        </w:tc>
        <w:tc>
          <w:tcPr>
            <w:tcW w:w="718" w:type="dxa"/>
            <w:gridSpan w:val="2"/>
            <w:vAlign w:val="top"/>
          </w:tcPr>
          <w:p w14:paraId="4EC0639B">
            <w:pPr>
              <w:pStyle w:val="10"/>
              <w:spacing w:before="107" w:line="183" w:lineRule="auto"/>
              <w:ind w:left="2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yellow"/>
              </w:rPr>
              <w:t>270</w:t>
            </w:r>
          </w:p>
        </w:tc>
        <w:tc>
          <w:tcPr>
            <w:tcW w:w="729" w:type="dxa"/>
            <w:gridSpan w:val="2"/>
            <w:vAlign w:val="top"/>
          </w:tcPr>
          <w:p w14:paraId="0F0DF9BB">
            <w:pPr>
              <w:pStyle w:val="10"/>
              <w:spacing w:before="106" w:line="184" w:lineRule="auto"/>
              <w:ind w:left="24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yellow"/>
              </w:rPr>
              <w:t>156</w:t>
            </w:r>
          </w:p>
        </w:tc>
        <w:tc>
          <w:tcPr>
            <w:tcW w:w="727" w:type="dxa"/>
            <w:vAlign w:val="top"/>
          </w:tcPr>
          <w:p w14:paraId="4B45204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  <w:t>0</w:t>
            </w:r>
          </w:p>
        </w:tc>
        <w:tc>
          <w:tcPr>
            <w:tcW w:w="727" w:type="dxa"/>
            <w:vAlign w:val="top"/>
          </w:tcPr>
          <w:p w14:paraId="56364412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  <w:t>0</w:t>
            </w:r>
          </w:p>
        </w:tc>
        <w:tc>
          <w:tcPr>
            <w:tcW w:w="887" w:type="dxa"/>
            <w:vAlign w:val="top"/>
          </w:tcPr>
          <w:p w14:paraId="47F180D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</w:tr>
      <w:tr w14:paraId="7E73D6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38" w:type="dxa"/>
            <w:vMerge w:val="restart"/>
            <w:tcBorders>
              <w:bottom w:val="nil"/>
            </w:tcBorders>
            <w:vAlign w:val="top"/>
          </w:tcPr>
          <w:p w14:paraId="72D7F952">
            <w:pPr>
              <w:spacing w:line="252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12CC8DF6">
            <w:pPr>
              <w:spacing w:line="252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5D584B86">
            <w:pPr>
              <w:spacing w:line="252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5BBD5ABC">
            <w:pPr>
              <w:spacing w:line="252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262E56E5">
            <w:pPr>
              <w:spacing w:line="252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5B683A26">
            <w:pPr>
              <w:spacing w:line="252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48D38145">
            <w:pPr>
              <w:spacing w:line="252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  <w:p w14:paraId="389BDDBC">
            <w:pPr>
              <w:pStyle w:val="10"/>
              <w:spacing w:before="58" w:line="401" w:lineRule="exact"/>
              <w:ind w:left="44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5"/>
                <w:position w:val="17"/>
                <w:sz w:val="21"/>
                <w:szCs w:val="21"/>
                <w:highlight w:val="none"/>
              </w:rPr>
              <w:t>拓展</w:t>
            </w:r>
          </w:p>
          <w:p w14:paraId="2D815A02">
            <w:pPr>
              <w:pStyle w:val="10"/>
              <w:spacing w:line="220" w:lineRule="auto"/>
              <w:ind w:left="4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  <w:highlight w:val="none"/>
              </w:rPr>
              <w:t>课程</w:t>
            </w:r>
          </w:p>
        </w:tc>
        <w:tc>
          <w:tcPr>
            <w:tcW w:w="320" w:type="dxa"/>
            <w:vAlign w:val="top"/>
          </w:tcPr>
          <w:p w14:paraId="77C114AE">
            <w:pPr>
              <w:pStyle w:val="10"/>
              <w:spacing w:before="106" w:line="184" w:lineRule="auto"/>
              <w:ind w:left="130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040" w:type="dxa"/>
            <w:vAlign w:val="top"/>
          </w:tcPr>
          <w:p w14:paraId="3C902E72">
            <w:pPr>
              <w:pStyle w:val="10"/>
              <w:spacing w:before="106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cs="宋体"/>
                <w:color w:val="auto"/>
                <w:spacing w:val="-1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2231313</w:t>
            </w:r>
          </w:p>
        </w:tc>
        <w:tc>
          <w:tcPr>
            <w:tcW w:w="640" w:type="dxa"/>
            <w:vAlign w:val="top"/>
          </w:tcPr>
          <w:p w14:paraId="57D547A8">
            <w:pPr>
              <w:pStyle w:val="10"/>
              <w:spacing w:before="79" w:line="219" w:lineRule="auto"/>
              <w:ind w:left="14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必修</w:t>
            </w:r>
          </w:p>
        </w:tc>
        <w:tc>
          <w:tcPr>
            <w:tcW w:w="2835" w:type="dxa"/>
            <w:gridSpan w:val="2"/>
            <w:vAlign w:val="top"/>
          </w:tcPr>
          <w:p w14:paraId="763F1282">
            <w:pPr>
              <w:pStyle w:val="10"/>
              <w:spacing w:before="79" w:line="219" w:lineRule="auto"/>
              <w:ind w:left="2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康复综合实训（含实习前考核）</w:t>
            </w:r>
          </w:p>
        </w:tc>
        <w:tc>
          <w:tcPr>
            <w:tcW w:w="629" w:type="dxa"/>
            <w:gridSpan w:val="2"/>
            <w:vAlign w:val="top"/>
          </w:tcPr>
          <w:p w14:paraId="304E8AB0">
            <w:pPr>
              <w:pStyle w:val="10"/>
              <w:spacing w:before="107" w:line="183" w:lineRule="auto"/>
              <w:ind w:left="27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C</w:t>
            </w:r>
          </w:p>
        </w:tc>
        <w:tc>
          <w:tcPr>
            <w:tcW w:w="479" w:type="dxa"/>
            <w:gridSpan w:val="2"/>
            <w:vAlign w:val="top"/>
          </w:tcPr>
          <w:p w14:paraId="3BDE5AD2">
            <w:pPr>
              <w:pStyle w:val="10"/>
              <w:spacing w:before="107" w:line="183" w:lineRule="auto"/>
              <w:ind w:left="20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942" w:type="dxa"/>
            <w:gridSpan w:val="2"/>
            <w:vAlign w:val="top"/>
          </w:tcPr>
          <w:p w14:paraId="221C2B36">
            <w:pPr>
              <w:pStyle w:val="10"/>
              <w:spacing w:before="79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8" w:type="dxa"/>
            <w:gridSpan w:val="2"/>
            <w:vAlign w:val="top"/>
          </w:tcPr>
          <w:p w14:paraId="493BC32E">
            <w:pPr>
              <w:pStyle w:val="10"/>
              <w:spacing w:before="107" w:line="183" w:lineRule="auto"/>
              <w:ind w:left="18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423" w:type="dxa"/>
            <w:vAlign w:val="top"/>
          </w:tcPr>
          <w:p w14:paraId="709ABB0C">
            <w:pPr>
              <w:pStyle w:val="10"/>
              <w:spacing w:before="107" w:line="183" w:lineRule="auto"/>
              <w:ind w:left="17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668" w:type="dxa"/>
            <w:gridSpan w:val="2"/>
            <w:vAlign w:val="top"/>
          </w:tcPr>
          <w:p w14:paraId="28F0E114">
            <w:pPr>
              <w:pStyle w:val="10"/>
              <w:spacing w:before="107" w:line="183" w:lineRule="auto"/>
              <w:ind w:left="25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721" w:type="dxa"/>
            <w:gridSpan w:val="2"/>
            <w:vAlign w:val="top"/>
          </w:tcPr>
          <w:p w14:paraId="6B8453C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08FBB60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7323CAA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9" w:type="dxa"/>
            <w:gridSpan w:val="2"/>
            <w:vAlign w:val="top"/>
          </w:tcPr>
          <w:p w14:paraId="61EF05F3">
            <w:pPr>
              <w:pStyle w:val="10"/>
              <w:spacing w:before="107" w:line="183" w:lineRule="auto"/>
              <w:ind w:left="28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727" w:type="dxa"/>
            <w:vAlign w:val="top"/>
          </w:tcPr>
          <w:p w14:paraId="34EB100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4155BE9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154CAFDC">
            <w:pPr>
              <w:pStyle w:val="10"/>
              <w:spacing w:before="79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4B3535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307B0FA6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0149DC25">
            <w:pPr>
              <w:pStyle w:val="10"/>
              <w:spacing w:before="105" w:line="183" w:lineRule="auto"/>
              <w:ind w:left="119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1040" w:type="dxa"/>
            <w:vAlign w:val="top"/>
          </w:tcPr>
          <w:p w14:paraId="38869A9B">
            <w:pPr>
              <w:pStyle w:val="10"/>
              <w:spacing w:before="104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09001454</w:t>
            </w:r>
          </w:p>
        </w:tc>
        <w:tc>
          <w:tcPr>
            <w:tcW w:w="640" w:type="dxa"/>
            <w:vMerge w:val="restart"/>
            <w:tcBorders>
              <w:bottom w:val="nil"/>
            </w:tcBorders>
            <w:vAlign w:val="top"/>
          </w:tcPr>
          <w:p w14:paraId="36CAD197">
            <w:pPr>
              <w:pStyle w:val="10"/>
              <w:spacing w:before="257" w:line="239" w:lineRule="auto"/>
              <w:ind w:left="1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公共</w:t>
            </w:r>
          </w:p>
          <w:p w14:paraId="5CF3447F">
            <w:pPr>
              <w:pStyle w:val="10"/>
              <w:spacing w:line="219" w:lineRule="auto"/>
              <w:ind w:left="14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选修</w:t>
            </w:r>
          </w:p>
        </w:tc>
        <w:tc>
          <w:tcPr>
            <w:tcW w:w="2835" w:type="dxa"/>
            <w:gridSpan w:val="2"/>
            <w:vAlign w:val="top"/>
          </w:tcPr>
          <w:p w14:paraId="32AFD3C5">
            <w:pPr>
              <w:pStyle w:val="10"/>
              <w:spacing w:before="77" w:line="219" w:lineRule="auto"/>
              <w:ind w:left="4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  <w:lang w:val="en-US" w:eastAsia="zh-CN"/>
              </w:rPr>
              <w:t>走近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中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  <w:lang w:val="en-US" w:eastAsia="zh-CN"/>
              </w:rPr>
              <w:t>华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优秀传统文化</w:t>
            </w:r>
          </w:p>
        </w:tc>
        <w:tc>
          <w:tcPr>
            <w:tcW w:w="629" w:type="dxa"/>
            <w:gridSpan w:val="2"/>
            <w:vAlign w:val="top"/>
          </w:tcPr>
          <w:p w14:paraId="6D58DC17">
            <w:pPr>
              <w:pStyle w:val="10"/>
              <w:spacing w:before="104" w:line="184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2A539F34">
            <w:pPr>
              <w:pStyle w:val="10"/>
              <w:spacing w:before="104" w:line="184" w:lineRule="auto"/>
              <w:ind w:left="21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942" w:type="dxa"/>
            <w:gridSpan w:val="2"/>
            <w:vAlign w:val="top"/>
          </w:tcPr>
          <w:p w14:paraId="069D6941">
            <w:pPr>
              <w:pStyle w:val="10"/>
              <w:spacing w:before="77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8" w:type="dxa"/>
            <w:gridSpan w:val="2"/>
            <w:vAlign w:val="top"/>
          </w:tcPr>
          <w:p w14:paraId="444547E5">
            <w:pPr>
              <w:pStyle w:val="10"/>
              <w:spacing w:before="104" w:line="184" w:lineRule="auto"/>
              <w:ind w:left="19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423" w:type="dxa"/>
            <w:vAlign w:val="top"/>
          </w:tcPr>
          <w:p w14:paraId="6E8AB995">
            <w:pPr>
              <w:pStyle w:val="10"/>
              <w:spacing w:before="104" w:line="184" w:lineRule="auto"/>
              <w:ind w:left="14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668" w:type="dxa"/>
            <w:gridSpan w:val="2"/>
            <w:vAlign w:val="top"/>
          </w:tcPr>
          <w:p w14:paraId="0CA22042">
            <w:pPr>
              <w:pStyle w:val="10"/>
              <w:spacing w:before="105" w:line="183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27F591BB">
            <w:pPr>
              <w:pStyle w:val="10"/>
              <w:spacing w:before="104" w:line="184" w:lineRule="auto"/>
              <w:ind w:left="29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733" w:type="dxa"/>
            <w:gridSpan w:val="2"/>
            <w:vAlign w:val="top"/>
          </w:tcPr>
          <w:p w14:paraId="53E25966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3A70B4E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9" w:type="dxa"/>
            <w:gridSpan w:val="2"/>
            <w:vAlign w:val="top"/>
          </w:tcPr>
          <w:p w14:paraId="3B974B1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6025287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58877F62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53A24C1C">
            <w:pPr>
              <w:pStyle w:val="10"/>
              <w:spacing w:before="77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线上</w:t>
            </w:r>
          </w:p>
        </w:tc>
      </w:tr>
      <w:tr w14:paraId="3084D8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6E18C86B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4C004609">
            <w:pPr>
              <w:pStyle w:val="10"/>
              <w:spacing w:before="57" w:line="175" w:lineRule="auto"/>
              <w:ind w:left="12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1040" w:type="dxa"/>
            <w:vAlign w:val="top"/>
          </w:tcPr>
          <w:p w14:paraId="2300938A">
            <w:pPr>
              <w:pStyle w:val="10"/>
              <w:spacing w:before="56" w:line="176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09001115</w:t>
            </w:r>
          </w:p>
        </w:tc>
        <w:tc>
          <w:tcPr>
            <w:tcW w:w="640" w:type="dxa"/>
            <w:vMerge w:val="continue"/>
            <w:tcBorders>
              <w:top w:val="nil"/>
              <w:bottom w:val="nil"/>
            </w:tcBorders>
            <w:vAlign w:val="top"/>
          </w:tcPr>
          <w:p w14:paraId="0C2E53C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835" w:type="dxa"/>
            <w:gridSpan w:val="2"/>
            <w:vAlign w:val="top"/>
          </w:tcPr>
          <w:p w14:paraId="13AA8D1E">
            <w:pPr>
              <w:pStyle w:val="10"/>
              <w:spacing w:before="29" w:line="204" w:lineRule="auto"/>
              <w:ind w:left="3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创新思维</w:t>
            </w:r>
          </w:p>
        </w:tc>
        <w:tc>
          <w:tcPr>
            <w:tcW w:w="629" w:type="dxa"/>
            <w:gridSpan w:val="2"/>
            <w:vAlign w:val="top"/>
          </w:tcPr>
          <w:p w14:paraId="237A28B4">
            <w:pPr>
              <w:pStyle w:val="10"/>
              <w:spacing w:before="56" w:line="176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7041BCC0">
            <w:pPr>
              <w:pStyle w:val="10"/>
              <w:spacing w:before="56" w:line="176" w:lineRule="auto"/>
              <w:ind w:left="21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942" w:type="dxa"/>
            <w:gridSpan w:val="2"/>
            <w:vAlign w:val="top"/>
          </w:tcPr>
          <w:p w14:paraId="2DB85386">
            <w:pPr>
              <w:pStyle w:val="10"/>
              <w:spacing w:before="29" w:line="204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8" w:type="dxa"/>
            <w:gridSpan w:val="2"/>
            <w:vAlign w:val="top"/>
          </w:tcPr>
          <w:p w14:paraId="055BD0EF">
            <w:pPr>
              <w:pStyle w:val="10"/>
              <w:spacing w:before="56" w:line="176" w:lineRule="auto"/>
              <w:ind w:left="19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423" w:type="dxa"/>
            <w:vAlign w:val="top"/>
          </w:tcPr>
          <w:p w14:paraId="5B052870">
            <w:pPr>
              <w:pStyle w:val="10"/>
              <w:spacing w:before="56" w:line="176" w:lineRule="auto"/>
              <w:ind w:left="14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668" w:type="dxa"/>
            <w:gridSpan w:val="2"/>
            <w:vAlign w:val="top"/>
          </w:tcPr>
          <w:p w14:paraId="36E5252F">
            <w:pPr>
              <w:pStyle w:val="10"/>
              <w:spacing w:before="57" w:line="175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61D53740">
            <w:pPr>
              <w:spacing w:line="227" w:lineRule="exact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3858B6A8">
            <w:pPr>
              <w:pStyle w:val="10"/>
              <w:spacing w:before="56" w:line="176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718" w:type="dxa"/>
            <w:gridSpan w:val="2"/>
            <w:vAlign w:val="top"/>
          </w:tcPr>
          <w:p w14:paraId="0095B718">
            <w:pPr>
              <w:spacing w:line="227" w:lineRule="exact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9" w:type="dxa"/>
            <w:gridSpan w:val="2"/>
            <w:vAlign w:val="top"/>
          </w:tcPr>
          <w:p w14:paraId="09A7A863">
            <w:pPr>
              <w:spacing w:line="227" w:lineRule="exact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CDCE1BC">
            <w:pPr>
              <w:spacing w:line="227" w:lineRule="exact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34BAA189">
            <w:pPr>
              <w:spacing w:line="227" w:lineRule="exact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00042AF8">
            <w:pPr>
              <w:pStyle w:val="10"/>
              <w:spacing w:before="29" w:line="204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线上</w:t>
            </w:r>
          </w:p>
        </w:tc>
      </w:tr>
      <w:tr w14:paraId="7CE144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1A432888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7C88E69D">
            <w:pPr>
              <w:pStyle w:val="10"/>
              <w:spacing w:before="112" w:line="183" w:lineRule="auto"/>
              <w:ind w:left="116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1040" w:type="dxa"/>
            <w:vAlign w:val="top"/>
          </w:tcPr>
          <w:p w14:paraId="759A7EFC">
            <w:pPr>
              <w:pStyle w:val="10"/>
              <w:spacing w:before="111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09001116</w:t>
            </w:r>
          </w:p>
        </w:tc>
        <w:tc>
          <w:tcPr>
            <w:tcW w:w="640" w:type="dxa"/>
            <w:vMerge w:val="continue"/>
            <w:tcBorders>
              <w:top w:val="nil"/>
            </w:tcBorders>
            <w:vAlign w:val="top"/>
          </w:tcPr>
          <w:p w14:paraId="57A29BB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835" w:type="dxa"/>
            <w:gridSpan w:val="2"/>
            <w:vAlign w:val="top"/>
          </w:tcPr>
          <w:p w14:paraId="713CC544">
            <w:pPr>
              <w:pStyle w:val="10"/>
              <w:spacing w:before="83" w:line="219" w:lineRule="auto"/>
              <w:ind w:left="3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管理沟通</w:t>
            </w:r>
          </w:p>
        </w:tc>
        <w:tc>
          <w:tcPr>
            <w:tcW w:w="629" w:type="dxa"/>
            <w:gridSpan w:val="2"/>
            <w:vAlign w:val="top"/>
          </w:tcPr>
          <w:p w14:paraId="12F27A26">
            <w:pPr>
              <w:pStyle w:val="10"/>
              <w:spacing w:before="111" w:line="184" w:lineRule="auto"/>
              <w:ind w:left="26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A</w:t>
            </w:r>
          </w:p>
        </w:tc>
        <w:tc>
          <w:tcPr>
            <w:tcW w:w="479" w:type="dxa"/>
            <w:gridSpan w:val="2"/>
            <w:vAlign w:val="top"/>
          </w:tcPr>
          <w:p w14:paraId="41F622E9">
            <w:pPr>
              <w:pStyle w:val="10"/>
              <w:spacing w:before="111" w:line="184" w:lineRule="auto"/>
              <w:ind w:left="21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942" w:type="dxa"/>
            <w:gridSpan w:val="2"/>
            <w:vAlign w:val="top"/>
          </w:tcPr>
          <w:p w14:paraId="01F82D77">
            <w:pPr>
              <w:pStyle w:val="10"/>
              <w:spacing w:before="83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8" w:type="dxa"/>
            <w:gridSpan w:val="2"/>
            <w:vAlign w:val="top"/>
          </w:tcPr>
          <w:p w14:paraId="2395916D">
            <w:pPr>
              <w:pStyle w:val="10"/>
              <w:spacing w:before="111" w:line="184" w:lineRule="auto"/>
              <w:ind w:left="19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423" w:type="dxa"/>
            <w:vAlign w:val="top"/>
          </w:tcPr>
          <w:p w14:paraId="74110CD3">
            <w:pPr>
              <w:pStyle w:val="10"/>
              <w:spacing w:before="111" w:line="184" w:lineRule="auto"/>
              <w:ind w:left="14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668" w:type="dxa"/>
            <w:gridSpan w:val="2"/>
            <w:vAlign w:val="top"/>
          </w:tcPr>
          <w:p w14:paraId="549E68BB">
            <w:pPr>
              <w:pStyle w:val="10"/>
              <w:spacing w:before="112" w:line="183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208FA28C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5B8A335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4F837803">
            <w:pPr>
              <w:pStyle w:val="10"/>
              <w:spacing w:before="111" w:line="184" w:lineRule="auto"/>
              <w:ind w:left="28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729" w:type="dxa"/>
            <w:gridSpan w:val="2"/>
            <w:vAlign w:val="top"/>
          </w:tcPr>
          <w:p w14:paraId="77F2431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53C83323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3790FEC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668115C2">
            <w:pPr>
              <w:pStyle w:val="10"/>
              <w:spacing w:before="83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线上</w:t>
            </w:r>
          </w:p>
        </w:tc>
      </w:tr>
      <w:tr w14:paraId="303985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729A726A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6EEB9134">
            <w:pPr>
              <w:pStyle w:val="10"/>
              <w:spacing w:before="175" w:line="182" w:lineRule="auto"/>
              <w:ind w:left="12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1040" w:type="dxa"/>
            <w:vAlign w:val="top"/>
          </w:tcPr>
          <w:p w14:paraId="1BB3BF66">
            <w:pPr>
              <w:pStyle w:val="10"/>
              <w:spacing w:before="173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02211002</w:t>
            </w:r>
          </w:p>
        </w:tc>
        <w:tc>
          <w:tcPr>
            <w:tcW w:w="640" w:type="dxa"/>
            <w:vAlign w:val="top"/>
          </w:tcPr>
          <w:p w14:paraId="5C48DFCF">
            <w:pPr>
              <w:pStyle w:val="10"/>
              <w:spacing w:before="30" w:line="239" w:lineRule="auto"/>
              <w:ind w:left="14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专业</w:t>
            </w:r>
          </w:p>
          <w:p w14:paraId="5F56DC5C">
            <w:pPr>
              <w:pStyle w:val="10"/>
              <w:spacing w:line="202" w:lineRule="auto"/>
              <w:ind w:left="14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选修</w:t>
            </w:r>
          </w:p>
        </w:tc>
        <w:tc>
          <w:tcPr>
            <w:tcW w:w="1701" w:type="dxa"/>
            <w:vAlign w:val="top"/>
          </w:tcPr>
          <w:p w14:paraId="3F502E0D">
            <w:pPr>
              <w:pStyle w:val="10"/>
              <w:spacing w:before="146" w:line="219" w:lineRule="auto"/>
              <w:ind w:left="3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全科医学概论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top"/>
          </w:tcPr>
          <w:p w14:paraId="2B7C305C">
            <w:pPr>
              <w:spacing w:line="281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433F96EF">
            <w:pPr>
              <w:spacing w:line="281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0504901F">
            <w:pPr>
              <w:pStyle w:val="10"/>
              <w:spacing w:before="58" w:line="224" w:lineRule="auto"/>
              <w:ind w:left="38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pacing w:val="-40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</w:rPr>
              <w:t>选</w:t>
            </w:r>
            <w:r>
              <w:rPr>
                <w:rFonts w:hint="eastAsia" w:ascii="宋体" w:hAnsi="宋体" w:eastAsia="宋体" w:cs="宋体"/>
                <w:color w:val="auto"/>
                <w:spacing w:val="-35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629" w:type="dxa"/>
            <w:gridSpan w:val="2"/>
            <w:vAlign w:val="top"/>
          </w:tcPr>
          <w:p w14:paraId="3BB5018D">
            <w:pPr>
              <w:pStyle w:val="10"/>
              <w:spacing w:before="175" w:line="182" w:lineRule="auto"/>
              <w:ind w:left="27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4AE2498A">
            <w:pPr>
              <w:pStyle w:val="10"/>
              <w:spacing w:before="173" w:line="184" w:lineRule="auto"/>
              <w:ind w:left="21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942" w:type="dxa"/>
            <w:gridSpan w:val="2"/>
            <w:vAlign w:val="top"/>
          </w:tcPr>
          <w:p w14:paraId="60DBE833">
            <w:pPr>
              <w:pStyle w:val="10"/>
              <w:spacing w:before="146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8" w:type="dxa"/>
            <w:gridSpan w:val="2"/>
            <w:vAlign w:val="top"/>
          </w:tcPr>
          <w:p w14:paraId="4211405B">
            <w:pPr>
              <w:pStyle w:val="10"/>
              <w:spacing w:before="173" w:line="184" w:lineRule="auto"/>
              <w:ind w:left="19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423" w:type="dxa"/>
            <w:vAlign w:val="top"/>
          </w:tcPr>
          <w:p w14:paraId="0DE064CB">
            <w:pPr>
              <w:pStyle w:val="10"/>
              <w:spacing w:before="173" w:line="184" w:lineRule="auto"/>
              <w:ind w:left="14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668" w:type="dxa"/>
            <w:gridSpan w:val="2"/>
            <w:vAlign w:val="top"/>
          </w:tcPr>
          <w:p w14:paraId="0D304C25">
            <w:pPr>
              <w:pStyle w:val="10"/>
              <w:spacing w:before="174" w:line="183" w:lineRule="auto"/>
              <w:ind w:left="29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721" w:type="dxa"/>
            <w:gridSpan w:val="2"/>
            <w:vAlign w:val="top"/>
          </w:tcPr>
          <w:p w14:paraId="19826A12">
            <w:pPr>
              <w:pStyle w:val="10"/>
              <w:spacing w:before="173" w:line="184" w:lineRule="auto"/>
              <w:ind w:left="29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733" w:type="dxa"/>
            <w:gridSpan w:val="2"/>
            <w:vAlign w:val="top"/>
          </w:tcPr>
          <w:p w14:paraId="631BC29C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57A8A65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9" w:type="dxa"/>
            <w:gridSpan w:val="2"/>
            <w:vAlign w:val="top"/>
          </w:tcPr>
          <w:p w14:paraId="3E064727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57C33BF4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3A4BD51C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1978AA0D">
            <w:pPr>
              <w:pStyle w:val="10"/>
              <w:spacing w:before="146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4D55CF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6397DE0F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74014E5A">
            <w:pPr>
              <w:pStyle w:val="10"/>
              <w:spacing w:before="176" w:line="183" w:lineRule="auto"/>
              <w:ind w:left="119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1040" w:type="dxa"/>
            <w:vAlign w:val="top"/>
          </w:tcPr>
          <w:p w14:paraId="39556C02">
            <w:pPr>
              <w:pStyle w:val="10"/>
              <w:spacing w:before="175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02231308</w:t>
            </w:r>
          </w:p>
        </w:tc>
        <w:tc>
          <w:tcPr>
            <w:tcW w:w="640" w:type="dxa"/>
            <w:vAlign w:val="top"/>
          </w:tcPr>
          <w:p w14:paraId="096FBD0F">
            <w:pPr>
              <w:pStyle w:val="10"/>
              <w:spacing w:before="30" w:line="239" w:lineRule="auto"/>
              <w:ind w:left="14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专业</w:t>
            </w:r>
          </w:p>
          <w:p w14:paraId="455B9CAE">
            <w:pPr>
              <w:pStyle w:val="10"/>
              <w:spacing w:line="202" w:lineRule="auto"/>
              <w:ind w:left="14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选修</w:t>
            </w:r>
          </w:p>
        </w:tc>
        <w:tc>
          <w:tcPr>
            <w:tcW w:w="1701" w:type="dxa"/>
            <w:vAlign w:val="top"/>
          </w:tcPr>
          <w:p w14:paraId="11EBC812">
            <w:pPr>
              <w:pStyle w:val="10"/>
              <w:spacing w:before="148" w:line="219" w:lineRule="auto"/>
              <w:ind w:left="2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康复心理学</w:t>
            </w:r>
          </w:p>
        </w:tc>
        <w:tc>
          <w:tcPr>
            <w:tcW w:w="1134" w:type="dxa"/>
            <w:vMerge w:val="continue"/>
            <w:tcBorders>
              <w:top w:val="nil"/>
              <w:bottom w:val="nil"/>
            </w:tcBorders>
            <w:vAlign w:val="top"/>
          </w:tcPr>
          <w:p w14:paraId="74BB401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629" w:type="dxa"/>
            <w:gridSpan w:val="2"/>
            <w:vAlign w:val="top"/>
          </w:tcPr>
          <w:p w14:paraId="33CB844C">
            <w:pPr>
              <w:pStyle w:val="10"/>
              <w:spacing w:before="177" w:line="182" w:lineRule="auto"/>
              <w:ind w:left="27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55A868AD">
            <w:pPr>
              <w:pStyle w:val="10"/>
              <w:spacing w:before="175" w:line="184" w:lineRule="auto"/>
              <w:ind w:left="21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942" w:type="dxa"/>
            <w:gridSpan w:val="2"/>
            <w:vAlign w:val="top"/>
          </w:tcPr>
          <w:p w14:paraId="31077460">
            <w:pPr>
              <w:pStyle w:val="10"/>
              <w:spacing w:before="148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8" w:type="dxa"/>
            <w:gridSpan w:val="2"/>
            <w:vAlign w:val="top"/>
          </w:tcPr>
          <w:p w14:paraId="2F337068">
            <w:pPr>
              <w:pStyle w:val="10"/>
              <w:spacing w:before="175" w:line="184" w:lineRule="auto"/>
              <w:ind w:left="19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423" w:type="dxa"/>
            <w:vAlign w:val="top"/>
          </w:tcPr>
          <w:p w14:paraId="3901B1BF">
            <w:pPr>
              <w:pStyle w:val="10"/>
              <w:spacing w:before="175" w:line="184" w:lineRule="auto"/>
              <w:ind w:left="14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668" w:type="dxa"/>
            <w:gridSpan w:val="2"/>
            <w:vAlign w:val="top"/>
          </w:tcPr>
          <w:p w14:paraId="57B4AF74">
            <w:pPr>
              <w:pStyle w:val="10"/>
              <w:spacing w:before="176" w:line="183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21" w:type="dxa"/>
            <w:gridSpan w:val="2"/>
            <w:vAlign w:val="top"/>
          </w:tcPr>
          <w:p w14:paraId="67E305A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19F090E7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25E76A38">
            <w:pPr>
              <w:pStyle w:val="10"/>
              <w:spacing w:before="175" w:line="184" w:lineRule="auto"/>
              <w:ind w:left="28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729" w:type="dxa"/>
            <w:gridSpan w:val="2"/>
            <w:vAlign w:val="top"/>
          </w:tcPr>
          <w:p w14:paraId="6145F07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42CDD93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63A5DA6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246B26B3">
            <w:pPr>
              <w:pStyle w:val="10"/>
              <w:spacing w:before="148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427B31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505A4274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416EDFEC">
            <w:pPr>
              <w:pStyle w:val="10"/>
              <w:spacing w:before="176" w:line="182" w:lineRule="auto"/>
              <w:ind w:left="121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1040" w:type="dxa"/>
            <w:vAlign w:val="top"/>
          </w:tcPr>
          <w:p w14:paraId="5D3B4029">
            <w:pPr>
              <w:pStyle w:val="10"/>
              <w:spacing w:before="174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02241004</w:t>
            </w:r>
          </w:p>
        </w:tc>
        <w:tc>
          <w:tcPr>
            <w:tcW w:w="640" w:type="dxa"/>
            <w:vAlign w:val="top"/>
          </w:tcPr>
          <w:p w14:paraId="1C94B230">
            <w:pPr>
              <w:pStyle w:val="10"/>
              <w:spacing w:before="31" w:line="239" w:lineRule="auto"/>
              <w:ind w:left="14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专业</w:t>
            </w:r>
          </w:p>
          <w:p w14:paraId="27BBEC8D">
            <w:pPr>
              <w:pStyle w:val="10"/>
              <w:spacing w:line="201" w:lineRule="auto"/>
              <w:ind w:left="14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选修</w:t>
            </w:r>
          </w:p>
        </w:tc>
        <w:tc>
          <w:tcPr>
            <w:tcW w:w="1701" w:type="dxa"/>
            <w:vAlign w:val="top"/>
          </w:tcPr>
          <w:p w14:paraId="2D653A5C">
            <w:pPr>
              <w:pStyle w:val="10"/>
              <w:spacing w:before="147" w:line="219" w:lineRule="auto"/>
              <w:ind w:left="2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康复辅助器具技术</w:t>
            </w:r>
          </w:p>
        </w:tc>
        <w:tc>
          <w:tcPr>
            <w:tcW w:w="1134" w:type="dxa"/>
            <w:vMerge w:val="continue"/>
            <w:tcBorders>
              <w:top w:val="nil"/>
            </w:tcBorders>
            <w:vAlign w:val="top"/>
          </w:tcPr>
          <w:p w14:paraId="2BBDE79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629" w:type="dxa"/>
            <w:gridSpan w:val="2"/>
            <w:vAlign w:val="top"/>
          </w:tcPr>
          <w:p w14:paraId="5EE9A2CC">
            <w:pPr>
              <w:pStyle w:val="10"/>
              <w:spacing w:before="176" w:line="182" w:lineRule="auto"/>
              <w:ind w:left="27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32980F55">
            <w:pPr>
              <w:pStyle w:val="10"/>
              <w:spacing w:before="175" w:line="183" w:lineRule="auto"/>
              <w:ind w:left="20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942" w:type="dxa"/>
            <w:gridSpan w:val="2"/>
            <w:vAlign w:val="top"/>
          </w:tcPr>
          <w:p w14:paraId="783D4C0C">
            <w:pPr>
              <w:pStyle w:val="10"/>
              <w:spacing w:before="147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8" w:type="dxa"/>
            <w:gridSpan w:val="2"/>
            <w:vAlign w:val="top"/>
          </w:tcPr>
          <w:p w14:paraId="3EA95005">
            <w:pPr>
              <w:pStyle w:val="10"/>
              <w:spacing w:before="175" w:line="183" w:lineRule="auto"/>
              <w:ind w:left="18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423" w:type="dxa"/>
            <w:vAlign w:val="top"/>
          </w:tcPr>
          <w:p w14:paraId="1FA21CA3">
            <w:pPr>
              <w:pStyle w:val="10"/>
              <w:spacing w:before="175" w:line="183" w:lineRule="auto"/>
              <w:ind w:left="13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22</w:t>
            </w:r>
          </w:p>
        </w:tc>
        <w:tc>
          <w:tcPr>
            <w:tcW w:w="668" w:type="dxa"/>
            <w:gridSpan w:val="2"/>
            <w:vAlign w:val="top"/>
          </w:tcPr>
          <w:p w14:paraId="31AE2D2B">
            <w:pPr>
              <w:pStyle w:val="10"/>
              <w:spacing w:before="174" w:line="184" w:lineRule="auto"/>
              <w:ind w:left="26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14</w:t>
            </w:r>
          </w:p>
        </w:tc>
        <w:tc>
          <w:tcPr>
            <w:tcW w:w="721" w:type="dxa"/>
            <w:gridSpan w:val="2"/>
            <w:vAlign w:val="top"/>
          </w:tcPr>
          <w:p w14:paraId="52D11647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7AF59C0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0C658771">
            <w:pPr>
              <w:pStyle w:val="10"/>
              <w:spacing w:before="175" w:line="183" w:lineRule="auto"/>
              <w:ind w:left="27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729" w:type="dxa"/>
            <w:gridSpan w:val="2"/>
            <w:vAlign w:val="top"/>
          </w:tcPr>
          <w:p w14:paraId="79F6017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405C596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2F36F68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6A0DEBBA">
            <w:pPr>
              <w:pStyle w:val="10"/>
              <w:spacing w:before="147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31AB33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2CFBE3B4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044786C4">
            <w:pPr>
              <w:pStyle w:val="10"/>
              <w:spacing w:before="177" w:line="183" w:lineRule="auto"/>
              <w:ind w:left="118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1040" w:type="dxa"/>
            <w:vAlign w:val="top"/>
          </w:tcPr>
          <w:p w14:paraId="05FD7D20">
            <w:pPr>
              <w:pStyle w:val="10"/>
              <w:spacing w:before="176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02241005</w:t>
            </w:r>
          </w:p>
        </w:tc>
        <w:tc>
          <w:tcPr>
            <w:tcW w:w="640" w:type="dxa"/>
            <w:vAlign w:val="top"/>
          </w:tcPr>
          <w:p w14:paraId="4C602B93">
            <w:pPr>
              <w:pStyle w:val="10"/>
              <w:spacing w:before="149" w:line="219" w:lineRule="auto"/>
              <w:ind w:left="7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选修</w:t>
            </w:r>
            <w:r>
              <w:rPr>
                <w:rFonts w:hint="eastAsia" w:ascii="宋体" w:hAnsi="宋体" w:eastAsia="宋体" w:cs="宋体"/>
                <w:color w:val="auto"/>
                <w:spacing w:val="-23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701" w:type="dxa"/>
            <w:vAlign w:val="top"/>
          </w:tcPr>
          <w:p w14:paraId="3698EB6F">
            <w:pPr>
              <w:pStyle w:val="10"/>
              <w:spacing w:before="149" w:line="219" w:lineRule="auto"/>
              <w:ind w:left="3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  <w:lang w:val="en-US" w:eastAsia="zh-CN"/>
              </w:rPr>
              <w:t>儿科康复</w:t>
            </w:r>
          </w:p>
        </w:tc>
        <w:tc>
          <w:tcPr>
            <w:tcW w:w="1134" w:type="dxa"/>
            <w:vMerge w:val="restart"/>
            <w:vAlign w:val="top"/>
          </w:tcPr>
          <w:p w14:paraId="7F1BD7FF">
            <w:pPr>
              <w:spacing w:line="303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6B3F2F08">
            <w:pPr>
              <w:spacing w:line="303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000F70E1">
            <w:pPr>
              <w:spacing w:line="304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  <w:p w14:paraId="02166327">
            <w:pPr>
              <w:pStyle w:val="10"/>
              <w:spacing w:before="59" w:line="224" w:lineRule="auto"/>
              <w:ind w:left="34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pacing w:val="-36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选</w:t>
            </w:r>
            <w:r>
              <w:rPr>
                <w:rFonts w:hint="eastAsia" w:ascii="宋体" w:hAnsi="宋体" w:eastAsia="宋体" w:cs="宋体"/>
                <w:color w:val="auto"/>
                <w:spacing w:val="-36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629" w:type="dxa"/>
            <w:gridSpan w:val="2"/>
            <w:vAlign w:val="top"/>
          </w:tcPr>
          <w:p w14:paraId="2D48B95D">
            <w:pPr>
              <w:pStyle w:val="10"/>
              <w:spacing w:before="178" w:line="182" w:lineRule="auto"/>
              <w:ind w:left="27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63528504">
            <w:pPr>
              <w:pStyle w:val="10"/>
              <w:spacing w:before="176" w:line="184" w:lineRule="auto"/>
              <w:ind w:left="12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1.5</w:t>
            </w:r>
          </w:p>
        </w:tc>
        <w:tc>
          <w:tcPr>
            <w:tcW w:w="942" w:type="dxa"/>
            <w:gridSpan w:val="2"/>
            <w:vAlign w:val="top"/>
          </w:tcPr>
          <w:p w14:paraId="254C2056">
            <w:pPr>
              <w:pStyle w:val="10"/>
              <w:spacing w:before="149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8" w:type="dxa"/>
            <w:gridSpan w:val="2"/>
            <w:vAlign w:val="top"/>
          </w:tcPr>
          <w:p w14:paraId="4CB67054">
            <w:pPr>
              <w:pStyle w:val="10"/>
              <w:spacing w:before="177" w:line="183" w:lineRule="auto"/>
              <w:ind w:left="18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24</w:t>
            </w:r>
          </w:p>
        </w:tc>
        <w:tc>
          <w:tcPr>
            <w:tcW w:w="423" w:type="dxa"/>
            <w:vAlign w:val="top"/>
          </w:tcPr>
          <w:p w14:paraId="390E43C9">
            <w:pPr>
              <w:pStyle w:val="10"/>
              <w:spacing w:before="176" w:line="184" w:lineRule="auto"/>
              <w:ind w:left="14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12</w:t>
            </w:r>
          </w:p>
        </w:tc>
        <w:tc>
          <w:tcPr>
            <w:tcW w:w="668" w:type="dxa"/>
            <w:gridSpan w:val="2"/>
            <w:vAlign w:val="top"/>
          </w:tcPr>
          <w:p w14:paraId="06DF5C26">
            <w:pPr>
              <w:pStyle w:val="10"/>
              <w:spacing w:before="176" w:line="184" w:lineRule="auto"/>
              <w:ind w:left="26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12</w:t>
            </w:r>
          </w:p>
        </w:tc>
        <w:tc>
          <w:tcPr>
            <w:tcW w:w="721" w:type="dxa"/>
            <w:gridSpan w:val="2"/>
            <w:vAlign w:val="top"/>
          </w:tcPr>
          <w:p w14:paraId="0129E76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09A68AAF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047891F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9" w:type="dxa"/>
            <w:gridSpan w:val="2"/>
            <w:vAlign w:val="top"/>
          </w:tcPr>
          <w:p w14:paraId="31AD72EB">
            <w:pPr>
              <w:pStyle w:val="10"/>
              <w:spacing w:before="177" w:line="183" w:lineRule="auto"/>
              <w:ind w:left="28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24</w:t>
            </w:r>
          </w:p>
        </w:tc>
        <w:tc>
          <w:tcPr>
            <w:tcW w:w="727" w:type="dxa"/>
            <w:vAlign w:val="top"/>
          </w:tcPr>
          <w:p w14:paraId="4CC3481C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331897D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089579A8">
            <w:pPr>
              <w:pStyle w:val="10"/>
              <w:spacing w:before="31" w:line="221" w:lineRule="auto"/>
              <w:ind w:left="86" w:right="8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专业创新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创业选修</w:t>
            </w:r>
          </w:p>
        </w:tc>
      </w:tr>
      <w:tr w14:paraId="541FEC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438" w:type="dxa"/>
            <w:vMerge w:val="continue"/>
            <w:tcBorders>
              <w:top w:val="nil"/>
              <w:bottom w:val="nil"/>
            </w:tcBorders>
            <w:vAlign w:val="top"/>
          </w:tcPr>
          <w:p w14:paraId="232D4036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33C41D1C">
            <w:pPr>
              <w:pStyle w:val="10"/>
              <w:spacing w:before="177" w:line="183" w:lineRule="auto"/>
              <w:ind w:left="118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1040" w:type="dxa"/>
            <w:vAlign w:val="top"/>
          </w:tcPr>
          <w:p w14:paraId="5B7CE234">
            <w:pPr>
              <w:pStyle w:val="10"/>
              <w:spacing w:before="176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02241003</w:t>
            </w:r>
          </w:p>
        </w:tc>
        <w:tc>
          <w:tcPr>
            <w:tcW w:w="640" w:type="dxa"/>
            <w:vAlign w:val="top"/>
          </w:tcPr>
          <w:p w14:paraId="061177DF">
            <w:pPr>
              <w:pStyle w:val="10"/>
              <w:spacing w:before="149" w:line="219" w:lineRule="auto"/>
              <w:ind w:left="7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选修</w:t>
            </w:r>
            <w:r>
              <w:rPr>
                <w:rFonts w:hint="eastAsia" w:ascii="宋体" w:hAnsi="宋体" w:eastAsia="宋体" w:cs="宋体"/>
                <w:color w:val="auto"/>
                <w:spacing w:val="-34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1701" w:type="dxa"/>
            <w:vAlign w:val="top"/>
          </w:tcPr>
          <w:p w14:paraId="27C22FCF">
            <w:pPr>
              <w:pStyle w:val="10"/>
              <w:spacing w:before="149" w:line="219" w:lineRule="auto"/>
              <w:ind w:left="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妇产康复</w:t>
            </w:r>
          </w:p>
        </w:tc>
        <w:tc>
          <w:tcPr>
            <w:tcW w:w="1134" w:type="dxa"/>
            <w:vMerge w:val="continue"/>
            <w:vAlign w:val="top"/>
          </w:tcPr>
          <w:p w14:paraId="1776097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629" w:type="dxa"/>
            <w:gridSpan w:val="2"/>
            <w:vAlign w:val="top"/>
          </w:tcPr>
          <w:p w14:paraId="51D69A99">
            <w:pPr>
              <w:pStyle w:val="10"/>
              <w:spacing w:before="178" w:line="182" w:lineRule="auto"/>
              <w:ind w:left="27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21BB8867">
            <w:pPr>
              <w:pStyle w:val="10"/>
              <w:spacing w:before="176" w:line="184" w:lineRule="auto"/>
              <w:ind w:left="12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1.5</w:t>
            </w:r>
          </w:p>
        </w:tc>
        <w:tc>
          <w:tcPr>
            <w:tcW w:w="942" w:type="dxa"/>
            <w:gridSpan w:val="2"/>
            <w:vAlign w:val="top"/>
          </w:tcPr>
          <w:p w14:paraId="5E76FF86">
            <w:pPr>
              <w:pStyle w:val="10"/>
              <w:spacing w:before="149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8" w:type="dxa"/>
            <w:gridSpan w:val="2"/>
            <w:vAlign w:val="top"/>
          </w:tcPr>
          <w:p w14:paraId="3940964E">
            <w:pPr>
              <w:pStyle w:val="10"/>
              <w:spacing w:before="177" w:line="183" w:lineRule="auto"/>
              <w:ind w:left="18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24</w:t>
            </w:r>
          </w:p>
        </w:tc>
        <w:tc>
          <w:tcPr>
            <w:tcW w:w="423" w:type="dxa"/>
            <w:vAlign w:val="top"/>
          </w:tcPr>
          <w:p w14:paraId="0FA38F10">
            <w:pPr>
              <w:pStyle w:val="10"/>
              <w:spacing w:before="176" w:line="184" w:lineRule="auto"/>
              <w:ind w:left="14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668" w:type="dxa"/>
            <w:gridSpan w:val="2"/>
            <w:vAlign w:val="top"/>
          </w:tcPr>
          <w:p w14:paraId="5F85E093">
            <w:pPr>
              <w:pStyle w:val="10"/>
              <w:spacing w:before="176" w:line="184" w:lineRule="auto"/>
              <w:ind w:left="26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14</w:t>
            </w:r>
          </w:p>
        </w:tc>
        <w:tc>
          <w:tcPr>
            <w:tcW w:w="721" w:type="dxa"/>
            <w:gridSpan w:val="2"/>
            <w:vAlign w:val="top"/>
          </w:tcPr>
          <w:p w14:paraId="1C0307D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30A00D36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6BA3713C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9" w:type="dxa"/>
            <w:gridSpan w:val="2"/>
            <w:vAlign w:val="top"/>
          </w:tcPr>
          <w:p w14:paraId="2062B77B">
            <w:pPr>
              <w:pStyle w:val="10"/>
              <w:spacing w:before="177" w:line="183" w:lineRule="auto"/>
              <w:ind w:left="28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24</w:t>
            </w:r>
          </w:p>
        </w:tc>
        <w:tc>
          <w:tcPr>
            <w:tcW w:w="727" w:type="dxa"/>
            <w:vAlign w:val="top"/>
          </w:tcPr>
          <w:p w14:paraId="4D912E45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1E712C1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2C07E149">
            <w:pPr>
              <w:pStyle w:val="10"/>
              <w:spacing w:before="32" w:line="220" w:lineRule="auto"/>
              <w:ind w:left="86" w:right="8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专业创新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创业选修</w:t>
            </w:r>
          </w:p>
        </w:tc>
      </w:tr>
      <w:tr w14:paraId="6B537A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438" w:type="dxa"/>
            <w:vMerge w:val="continue"/>
            <w:tcBorders>
              <w:top w:val="nil"/>
            </w:tcBorders>
            <w:vAlign w:val="top"/>
          </w:tcPr>
          <w:p w14:paraId="17353472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6C2D456F">
            <w:pPr>
              <w:pStyle w:val="10"/>
              <w:spacing w:before="176" w:line="184" w:lineRule="auto"/>
              <w:ind w:left="85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1040" w:type="dxa"/>
            <w:vAlign w:val="top"/>
          </w:tcPr>
          <w:p w14:paraId="18B92BF3">
            <w:pPr>
              <w:pStyle w:val="10"/>
              <w:spacing w:before="176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02241001</w:t>
            </w:r>
          </w:p>
        </w:tc>
        <w:tc>
          <w:tcPr>
            <w:tcW w:w="640" w:type="dxa"/>
            <w:vAlign w:val="top"/>
          </w:tcPr>
          <w:p w14:paraId="11423CF3">
            <w:pPr>
              <w:pStyle w:val="10"/>
              <w:spacing w:before="148" w:line="219" w:lineRule="auto"/>
              <w:ind w:left="7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选修</w:t>
            </w:r>
            <w:r>
              <w:rPr>
                <w:rFonts w:hint="eastAsia" w:ascii="宋体" w:hAnsi="宋体" w:eastAsia="宋体" w:cs="宋体"/>
                <w:color w:val="auto"/>
                <w:spacing w:val="-33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1701" w:type="dxa"/>
            <w:vAlign w:val="top"/>
          </w:tcPr>
          <w:p w14:paraId="0A702394">
            <w:pPr>
              <w:pStyle w:val="10"/>
              <w:spacing w:before="148" w:line="219" w:lineRule="auto"/>
              <w:ind w:left="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社区康复</w:t>
            </w:r>
          </w:p>
        </w:tc>
        <w:tc>
          <w:tcPr>
            <w:tcW w:w="1134" w:type="dxa"/>
            <w:vMerge w:val="continue"/>
            <w:vAlign w:val="top"/>
          </w:tcPr>
          <w:p w14:paraId="5FE690B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629" w:type="dxa"/>
            <w:gridSpan w:val="2"/>
            <w:vAlign w:val="top"/>
          </w:tcPr>
          <w:p w14:paraId="18B59E52">
            <w:pPr>
              <w:pStyle w:val="10"/>
              <w:spacing w:before="177" w:line="182" w:lineRule="auto"/>
              <w:ind w:left="27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6EA14142">
            <w:pPr>
              <w:pStyle w:val="10"/>
              <w:spacing w:before="176" w:line="184" w:lineRule="auto"/>
              <w:ind w:left="12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1.5</w:t>
            </w:r>
          </w:p>
        </w:tc>
        <w:tc>
          <w:tcPr>
            <w:tcW w:w="942" w:type="dxa"/>
            <w:gridSpan w:val="2"/>
            <w:vAlign w:val="top"/>
          </w:tcPr>
          <w:p w14:paraId="2C1D4CEE">
            <w:pPr>
              <w:pStyle w:val="10"/>
              <w:spacing w:before="148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8" w:type="dxa"/>
            <w:gridSpan w:val="2"/>
            <w:vAlign w:val="top"/>
          </w:tcPr>
          <w:p w14:paraId="35196AA4">
            <w:pPr>
              <w:pStyle w:val="10"/>
              <w:spacing w:before="177" w:line="183" w:lineRule="auto"/>
              <w:ind w:left="18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24</w:t>
            </w:r>
          </w:p>
        </w:tc>
        <w:tc>
          <w:tcPr>
            <w:tcW w:w="423" w:type="dxa"/>
            <w:vAlign w:val="top"/>
          </w:tcPr>
          <w:p w14:paraId="0056179D">
            <w:pPr>
              <w:pStyle w:val="10"/>
              <w:spacing w:before="176" w:line="184" w:lineRule="auto"/>
              <w:ind w:left="14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668" w:type="dxa"/>
            <w:gridSpan w:val="2"/>
            <w:vAlign w:val="top"/>
          </w:tcPr>
          <w:p w14:paraId="2BF0511D">
            <w:pPr>
              <w:pStyle w:val="10"/>
              <w:spacing w:before="176" w:line="184" w:lineRule="auto"/>
              <w:ind w:left="26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14</w:t>
            </w:r>
          </w:p>
        </w:tc>
        <w:tc>
          <w:tcPr>
            <w:tcW w:w="721" w:type="dxa"/>
            <w:gridSpan w:val="2"/>
            <w:vAlign w:val="top"/>
          </w:tcPr>
          <w:p w14:paraId="32CEE874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75486C1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39000E7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9" w:type="dxa"/>
            <w:gridSpan w:val="2"/>
            <w:vAlign w:val="top"/>
          </w:tcPr>
          <w:p w14:paraId="6C27F5FC">
            <w:pPr>
              <w:pStyle w:val="10"/>
              <w:spacing w:before="177" w:line="183" w:lineRule="auto"/>
              <w:ind w:left="28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24</w:t>
            </w:r>
          </w:p>
        </w:tc>
        <w:tc>
          <w:tcPr>
            <w:tcW w:w="727" w:type="dxa"/>
            <w:vAlign w:val="top"/>
          </w:tcPr>
          <w:p w14:paraId="2A8876A8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00AC22A4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55E2C325">
            <w:pPr>
              <w:pStyle w:val="10"/>
              <w:spacing w:before="34" w:line="221" w:lineRule="auto"/>
              <w:ind w:left="86" w:right="8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专业创新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创业选修</w:t>
            </w:r>
          </w:p>
        </w:tc>
      </w:tr>
      <w:tr w14:paraId="1D8564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438" w:type="dxa"/>
            <w:vAlign w:val="top"/>
          </w:tcPr>
          <w:p w14:paraId="4B6B065D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20" w:type="dxa"/>
            <w:vAlign w:val="top"/>
          </w:tcPr>
          <w:p w14:paraId="57D6F851">
            <w:pPr>
              <w:pStyle w:val="10"/>
              <w:spacing w:before="172" w:line="184" w:lineRule="auto"/>
              <w:ind w:left="85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  <w:highlight w:val="none"/>
              </w:rPr>
              <w:t>11</w:t>
            </w:r>
          </w:p>
        </w:tc>
        <w:tc>
          <w:tcPr>
            <w:tcW w:w="1040" w:type="dxa"/>
            <w:vAlign w:val="top"/>
          </w:tcPr>
          <w:p w14:paraId="7F545C52">
            <w:pPr>
              <w:pStyle w:val="10"/>
              <w:spacing w:before="172" w:line="184" w:lineRule="auto"/>
              <w:ind w:left="16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01111095</w:t>
            </w:r>
          </w:p>
        </w:tc>
        <w:tc>
          <w:tcPr>
            <w:tcW w:w="640" w:type="dxa"/>
            <w:vAlign w:val="top"/>
          </w:tcPr>
          <w:p w14:paraId="2147A053">
            <w:pPr>
              <w:pStyle w:val="10"/>
              <w:spacing w:before="145" w:line="219" w:lineRule="auto"/>
              <w:ind w:left="74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选修</w:t>
            </w:r>
            <w:r>
              <w:rPr>
                <w:rFonts w:hint="eastAsia" w:ascii="宋体" w:hAnsi="宋体" w:eastAsia="宋体" w:cs="宋体"/>
                <w:color w:val="auto"/>
                <w:spacing w:val="-37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1701" w:type="dxa"/>
            <w:vAlign w:val="top"/>
          </w:tcPr>
          <w:p w14:paraId="274DFC20">
            <w:pPr>
              <w:pStyle w:val="10"/>
              <w:spacing w:before="145" w:line="219" w:lineRule="auto"/>
              <w:ind w:left="3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老年照护</w:t>
            </w:r>
          </w:p>
        </w:tc>
        <w:tc>
          <w:tcPr>
            <w:tcW w:w="1134" w:type="dxa"/>
            <w:vMerge w:val="continue"/>
            <w:vAlign w:val="top"/>
          </w:tcPr>
          <w:p w14:paraId="1F6EEF6C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629" w:type="dxa"/>
            <w:gridSpan w:val="2"/>
            <w:vAlign w:val="top"/>
          </w:tcPr>
          <w:p w14:paraId="22527F39">
            <w:pPr>
              <w:pStyle w:val="10"/>
              <w:spacing w:before="174" w:line="182" w:lineRule="auto"/>
              <w:ind w:left="27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B</w:t>
            </w:r>
          </w:p>
        </w:tc>
        <w:tc>
          <w:tcPr>
            <w:tcW w:w="479" w:type="dxa"/>
            <w:gridSpan w:val="2"/>
            <w:vAlign w:val="top"/>
          </w:tcPr>
          <w:p w14:paraId="6150806A">
            <w:pPr>
              <w:pStyle w:val="10"/>
              <w:spacing w:before="173" w:line="183" w:lineRule="auto"/>
              <w:ind w:left="20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942" w:type="dxa"/>
            <w:gridSpan w:val="2"/>
            <w:vAlign w:val="top"/>
          </w:tcPr>
          <w:p w14:paraId="067925D2">
            <w:pPr>
              <w:pStyle w:val="10"/>
              <w:spacing w:before="145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考查</w:t>
            </w:r>
          </w:p>
        </w:tc>
        <w:tc>
          <w:tcPr>
            <w:tcW w:w="538" w:type="dxa"/>
            <w:gridSpan w:val="2"/>
            <w:vAlign w:val="top"/>
          </w:tcPr>
          <w:p w14:paraId="70C6E2D5">
            <w:pPr>
              <w:pStyle w:val="10"/>
              <w:spacing w:before="173" w:line="183" w:lineRule="auto"/>
              <w:ind w:left="18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423" w:type="dxa"/>
            <w:vAlign w:val="top"/>
          </w:tcPr>
          <w:p w14:paraId="06873A92">
            <w:pPr>
              <w:pStyle w:val="10"/>
              <w:spacing w:before="173" w:line="183" w:lineRule="auto"/>
              <w:ind w:left="13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24</w:t>
            </w:r>
          </w:p>
        </w:tc>
        <w:tc>
          <w:tcPr>
            <w:tcW w:w="668" w:type="dxa"/>
            <w:gridSpan w:val="2"/>
            <w:vAlign w:val="top"/>
          </w:tcPr>
          <w:p w14:paraId="1379D57D">
            <w:pPr>
              <w:pStyle w:val="10"/>
              <w:spacing w:before="172" w:line="184" w:lineRule="auto"/>
              <w:ind w:left="26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none"/>
              </w:rPr>
              <w:t>12</w:t>
            </w:r>
          </w:p>
        </w:tc>
        <w:tc>
          <w:tcPr>
            <w:tcW w:w="721" w:type="dxa"/>
            <w:gridSpan w:val="2"/>
            <w:vAlign w:val="top"/>
          </w:tcPr>
          <w:p w14:paraId="00876CCE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43C81AD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5BD342CB">
            <w:pPr>
              <w:pStyle w:val="10"/>
              <w:spacing w:before="173" w:line="183" w:lineRule="auto"/>
              <w:ind w:left="27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36</w:t>
            </w:r>
          </w:p>
        </w:tc>
        <w:tc>
          <w:tcPr>
            <w:tcW w:w="729" w:type="dxa"/>
            <w:gridSpan w:val="2"/>
            <w:vAlign w:val="top"/>
          </w:tcPr>
          <w:p w14:paraId="6866986D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715B994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7" w:type="dxa"/>
            <w:vAlign w:val="top"/>
          </w:tcPr>
          <w:p w14:paraId="6894D6E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887" w:type="dxa"/>
            <w:vAlign w:val="top"/>
          </w:tcPr>
          <w:p w14:paraId="6DF2BEA9">
            <w:pPr>
              <w:pStyle w:val="10"/>
              <w:spacing w:before="30" w:line="221" w:lineRule="auto"/>
              <w:ind w:left="86" w:right="8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专业创新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highlight w:val="none"/>
              </w:rPr>
              <w:t>创业选修</w:t>
            </w:r>
          </w:p>
        </w:tc>
      </w:tr>
      <w:tr w14:paraId="00715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438" w:type="dxa"/>
            <w:vAlign w:val="top"/>
          </w:tcPr>
          <w:p w14:paraId="47592281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5464" w:type="dxa"/>
            <w:gridSpan w:val="7"/>
            <w:vAlign w:val="top"/>
          </w:tcPr>
          <w:p w14:paraId="63D84E5B">
            <w:pPr>
              <w:pStyle w:val="10"/>
              <w:spacing w:before="170" w:line="221" w:lineRule="auto"/>
              <w:ind w:left="256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</w:rPr>
              <w:t>小计</w:t>
            </w:r>
          </w:p>
        </w:tc>
        <w:tc>
          <w:tcPr>
            <w:tcW w:w="479" w:type="dxa"/>
            <w:gridSpan w:val="2"/>
            <w:vAlign w:val="top"/>
          </w:tcPr>
          <w:p w14:paraId="4024DD65">
            <w:pPr>
              <w:pStyle w:val="10"/>
              <w:spacing w:before="198" w:line="184" w:lineRule="auto"/>
              <w:ind w:left="7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yellow"/>
              </w:rPr>
              <w:t>1</w:t>
            </w:r>
            <w:r>
              <w:rPr>
                <w:rFonts w:hint="eastAsia" w:cs="宋体"/>
                <w:color w:val="auto"/>
                <w:spacing w:val="-5"/>
                <w:sz w:val="21"/>
                <w:szCs w:val="21"/>
                <w:highlight w:val="yellow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yellow"/>
              </w:rPr>
              <w:t>.5</w:t>
            </w:r>
          </w:p>
        </w:tc>
        <w:tc>
          <w:tcPr>
            <w:tcW w:w="942" w:type="dxa"/>
            <w:gridSpan w:val="2"/>
            <w:vAlign w:val="top"/>
          </w:tcPr>
          <w:p w14:paraId="16B5A6D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</w:p>
        </w:tc>
        <w:tc>
          <w:tcPr>
            <w:tcW w:w="538" w:type="dxa"/>
            <w:gridSpan w:val="2"/>
            <w:vAlign w:val="top"/>
          </w:tcPr>
          <w:p w14:paraId="301D32FA">
            <w:pPr>
              <w:pStyle w:val="10"/>
              <w:spacing w:before="199" w:line="183" w:lineRule="auto"/>
              <w:ind w:left="141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-3"/>
                <w:sz w:val="21"/>
                <w:szCs w:val="21"/>
                <w:highlight w:val="yellow"/>
                <w:lang w:val="en-US" w:eastAsia="zh-CN"/>
              </w:rPr>
              <w:t>198</w:t>
            </w:r>
          </w:p>
        </w:tc>
        <w:tc>
          <w:tcPr>
            <w:tcW w:w="423" w:type="dxa"/>
            <w:vAlign w:val="top"/>
          </w:tcPr>
          <w:p w14:paraId="33E2E489">
            <w:pPr>
              <w:pStyle w:val="10"/>
              <w:spacing w:before="198" w:line="184" w:lineRule="auto"/>
              <w:ind w:left="48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-7"/>
                <w:sz w:val="21"/>
                <w:szCs w:val="21"/>
                <w:highlight w:val="yellow"/>
                <w:lang w:val="en-US" w:eastAsia="zh-CN"/>
              </w:rPr>
              <w:t>114</w:t>
            </w:r>
          </w:p>
        </w:tc>
        <w:tc>
          <w:tcPr>
            <w:tcW w:w="668" w:type="dxa"/>
            <w:gridSpan w:val="2"/>
            <w:vAlign w:val="top"/>
          </w:tcPr>
          <w:p w14:paraId="319BAE79">
            <w:pPr>
              <w:pStyle w:val="10"/>
              <w:spacing w:before="198" w:line="184" w:lineRule="auto"/>
              <w:ind w:left="219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-7"/>
                <w:sz w:val="21"/>
                <w:szCs w:val="21"/>
                <w:highlight w:val="yellow"/>
                <w:lang w:val="en-US" w:eastAsia="zh-CN"/>
              </w:rPr>
              <w:t>84</w:t>
            </w:r>
          </w:p>
        </w:tc>
        <w:tc>
          <w:tcPr>
            <w:tcW w:w="721" w:type="dxa"/>
            <w:gridSpan w:val="2"/>
            <w:vAlign w:val="top"/>
          </w:tcPr>
          <w:p w14:paraId="2858AC7E">
            <w:pPr>
              <w:pStyle w:val="10"/>
              <w:spacing w:before="199" w:line="183" w:lineRule="auto"/>
              <w:ind w:left="28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yellow"/>
              </w:rPr>
              <w:t>36</w:t>
            </w:r>
          </w:p>
        </w:tc>
        <w:tc>
          <w:tcPr>
            <w:tcW w:w="733" w:type="dxa"/>
            <w:gridSpan w:val="2"/>
            <w:vAlign w:val="top"/>
          </w:tcPr>
          <w:p w14:paraId="2D6A69FB">
            <w:pPr>
              <w:pStyle w:val="10"/>
              <w:spacing w:before="198" w:line="184" w:lineRule="auto"/>
              <w:ind w:left="29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10"/>
                <w:sz w:val="21"/>
                <w:szCs w:val="21"/>
                <w:highlight w:val="yellow"/>
              </w:rPr>
              <w:t>18</w:t>
            </w:r>
          </w:p>
        </w:tc>
        <w:tc>
          <w:tcPr>
            <w:tcW w:w="718" w:type="dxa"/>
            <w:gridSpan w:val="2"/>
            <w:vAlign w:val="top"/>
          </w:tcPr>
          <w:p w14:paraId="143C16FA">
            <w:pPr>
              <w:pStyle w:val="10"/>
              <w:spacing w:before="198" w:line="184" w:lineRule="auto"/>
              <w:ind w:left="242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-7"/>
                <w:sz w:val="21"/>
                <w:szCs w:val="21"/>
                <w:highlight w:val="yellow"/>
                <w:lang w:val="en-US" w:eastAsia="zh-CN"/>
              </w:rPr>
              <w:t>36</w:t>
            </w:r>
          </w:p>
        </w:tc>
        <w:tc>
          <w:tcPr>
            <w:tcW w:w="729" w:type="dxa"/>
            <w:gridSpan w:val="2"/>
            <w:vAlign w:val="top"/>
          </w:tcPr>
          <w:p w14:paraId="68E424AD">
            <w:pPr>
              <w:pStyle w:val="10"/>
              <w:spacing w:before="198" w:line="184" w:lineRule="auto"/>
              <w:ind w:left="24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yellow"/>
              </w:rPr>
              <w:t>108</w:t>
            </w:r>
          </w:p>
        </w:tc>
        <w:tc>
          <w:tcPr>
            <w:tcW w:w="727" w:type="dxa"/>
            <w:vAlign w:val="top"/>
          </w:tcPr>
          <w:p w14:paraId="452A25A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  <w:t>0</w:t>
            </w:r>
          </w:p>
        </w:tc>
        <w:tc>
          <w:tcPr>
            <w:tcW w:w="727" w:type="dxa"/>
            <w:vAlign w:val="top"/>
          </w:tcPr>
          <w:p w14:paraId="6F8D3EB9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yellow"/>
                <w:lang w:val="en-US" w:eastAsia="zh-CN"/>
              </w:rPr>
              <w:t>0</w:t>
            </w:r>
          </w:p>
        </w:tc>
        <w:tc>
          <w:tcPr>
            <w:tcW w:w="887" w:type="dxa"/>
            <w:vAlign w:val="top"/>
          </w:tcPr>
          <w:p w14:paraId="33FE4C0B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</w:tr>
      <w:tr w14:paraId="1C88FA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8" w:type="dxa"/>
            <w:gridSpan w:val="4"/>
            <w:vAlign w:val="top"/>
          </w:tcPr>
          <w:p w14:paraId="2660BA75">
            <w:pPr>
              <w:pStyle w:val="10"/>
              <w:spacing w:before="80" w:line="219" w:lineRule="auto"/>
              <w:ind w:left="41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集中性教学实践环节</w:t>
            </w:r>
          </w:p>
        </w:tc>
        <w:tc>
          <w:tcPr>
            <w:tcW w:w="2835" w:type="dxa"/>
            <w:gridSpan w:val="2"/>
            <w:vAlign w:val="top"/>
          </w:tcPr>
          <w:p w14:paraId="73B19E35">
            <w:pPr>
              <w:pStyle w:val="10"/>
              <w:spacing w:before="80" w:line="220" w:lineRule="auto"/>
              <w:ind w:left="5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岗位实习</w:t>
            </w: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val="en-US" w:eastAsia="zh-CN"/>
              </w:rPr>
              <w:t>01111108</w:t>
            </w: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629" w:type="dxa"/>
            <w:gridSpan w:val="2"/>
            <w:vAlign w:val="top"/>
          </w:tcPr>
          <w:p w14:paraId="2897D75E">
            <w:pPr>
              <w:pStyle w:val="10"/>
              <w:spacing w:before="109" w:line="183" w:lineRule="auto"/>
              <w:ind w:left="27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C</w:t>
            </w:r>
          </w:p>
        </w:tc>
        <w:tc>
          <w:tcPr>
            <w:tcW w:w="479" w:type="dxa"/>
            <w:gridSpan w:val="2"/>
            <w:vAlign w:val="top"/>
          </w:tcPr>
          <w:p w14:paraId="009DC892">
            <w:pPr>
              <w:pStyle w:val="10"/>
              <w:spacing w:before="110" w:line="182" w:lineRule="auto"/>
              <w:ind w:left="15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942" w:type="dxa"/>
            <w:gridSpan w:val="2"/>
            <w:vAlign w:val="top"/>
          </w:tcPr>
          <w:p w14:paraId="7D6BCB64">
            <w:pPr>
              <w:pStyle w:val="10"/>
              <w:spacing w:before="80" w:line="219" w:lineRule="auto"/>
              <w:ind w:left="297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考试</w:t>
            </w:r>
          </w:p>
        </w:tc>
        <w:tc>
          <w:tcPr>
            <w:tcW w:w="538" w:type="dxa"/>
            <w:gridSpan w:val="2"/>
            <w:vAlign w:val="top"/>
          </w:tcPr>
          <w:p w14:paraId="0E2824E1">
            <w:pPr>
              <w:pStyle w:val="10"/>
              <w:spacing w:before="109" w:line="183" w:lineRule="auto"/>
              <w:ind w:left="14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880</w:t>
            </w:r>
          </w:p>
        </w:tc>
        <w:tc>
          <w:tcPr>
            <w:tcW w:w="423" w:type="dxa"/>
            <w:vAlign w:val="top"/>
          </w:tcPr>
          <w:p w14:paraId="189ECEB4">
            <w:pPr>
              <w:pStyle w:val="10"/>
              <w:spacing w:before="109" w:line="183" w:lineRule="auto"/>
              <w:ind w:left="17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668" w:type="dxa"/>
            <w:gridSpan w:val="2"/>
            <w:vAlign w:val="top"/>
          </w:tcPr>
          <w:p w14:paraId="37DBC978">
            <w:pPr>
              <w:pStyle w:val="10"/>
              <w:spacing w:before="109" w:line="183" w:lineRule="auto"/>
              <w:ind w:left="206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880</w:t>
            </w:r>
          </w:p>
        </w:tc>
        <w:tc>
          <w:tcPr>
            <w:tcW w:w="721" w:type="dxa"/>
            <w:gridSpan w:val="2"/>
            <w:vAlign w:val="top"/>
          </w:tcPr>
          <w:p w14:paraId="1B98807A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33" w:type="dxa"/>
            <w:gridSpan w:val="2"/>
            <w:vAlign w:val="top"/>
          </w:tcPr>
          <w:p w14:paraId="284ED140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18" w:type="dxa"/>
            <w:gridSpan w:val="2"/>
            <w:vAlign w:val="top"/>
          </w:tcPr>
          <w:p w14:paraId="698BEC71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729" w:type="dxa"/>
            <w:gridSpan w:val="2"/>
            <w:vAlign w:val="top"/>
          </w:tcPr>
          <w:p w14:paraId="5F0DBCCD">
            <w:pPr>
              <w:pStyle w:val="10"/>
              <w:spacing w:before="108" w:line="184" w:lineRule="auto"/>
              <w:ind w:left="24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highlight w:val="none"/>
              </w:rPr>
              <w:t>132</w:t>
            </w:r>
          </w:p>
        </w:tc>
        <w:tc>
          <w:tcPr>
            <w:tcW w:w="727" w:type="dxa"/>
            <w:vAlign w:val="top"/>
          </w:tcPr>
          <w:p w14:paraId="1CAE97C4">
            <w:pPr>
              <w:pStyle w:val="10"/>
              <w:spacing w:before="109" w:line="183" w:lineRule="auto"/>
              <w:ind w:left="23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396</w:t>
            </w:r>
          </w:p>
        </w:tc>
        <w:tc>
          <w:tcPr>
            <w:tcW w:w="727" w:type="dxa"/>
            <w:vAlign w:val="top"/>
          </w:tcPr>
          <w:p w14:paraId="49165460">
            <w:pPr>
              <w:pStyle w:val="10"/>
              <w:spacing w:before="109" w:line="183" w:lineRule="auto"/>
              <w:ind w:left="23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</w:rPr>
              <w:t>352</w:t>
            </w:r>
          </w:p>
        </w:tc>
        <w:tc>
          <w:tcPr>
            <w:tcW w:w="887" w:type="dxa"/>
            <w:vAlign w:val="top"/>
          </w:tcPr>
          <w:p w14:paraId="51F5F2E9">
            <w:pPr>
              <w:pStyle w:val="10"/>
              <w:spacing w:before="80" w:line="220" w:lineRule="auto"/>
              <w:ind w:left="26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highlight w:val="none"/>
              </w:rPr>
              <w:t>线下</w:t>
            </w:r>
          </w:p>
        </w:tc>
      </w:tr>
      <w:tr w14:paraId="688F7F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5902" w:type="dxa"/>
            <w:gridSpan w:val="8"/>
            <w:vAlign w:val="top"/>
          </w:tcPr>
          <w:p w14:paraId="0328D19A">
            <w:pPr>
              <w:pStyle w:val="10"/>
              <w:spacing w:before="80" w:line="221" w:lineRule="auto"/>
              <w:ind w:left="2780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</w:rPr>
              <w:t>总计</w:t>
            </w:r>
          </w:p>
        </w:tc>
        <w:tc>
          <w:tcPr>
            <w:tcW w:w="1421" w:type="dxa"/>
            <w:gridSpan w:val="4"/>
            <w:vAlign w:val="top"/>
          </w:tcPr>
          <w:p w14:paraId="444B6890">
            <w:pPr>
              <w:pStyle w:val="10"/>
              <w:spacing w:before="108" w:line="184" w:lineRule="auto"/>
              <w:ind w:left="50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14</w:t>
            </w:r>
            <w:r>
              <w:rPr>
                <w:rFonts w:hint="eastAsia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.5</w:t>
            </w:r>
          </w:p>
        </w:tc>
        <w:tc>
          <w:tcPr>
            <w:tcW w:w="538" w:type="dxa"/>
            <w:gridSpan w:val="2"/>
            <w:vAlign w:val="center"/>
          </w:tcPr>
          <w:p w14:paraId="000526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snapToGrid w:val="0"/>
                <w:color w:val="auto"/>
                <w:spacing w:val="-3"/>
                <w:kern w:val="0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2791</w:t>
            </w:r>
          </w:p>
        </w:tc>
        <w:tc>
          <w:tcPr>
            <w:tcW w:w="423" w:type="dxa"/>
            <w:vAlign w:val="center"/>
          </w:tcPr>
          <w:p w14:paraId="0A29E3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snapToGrid w:val="0"/>
                <w:color w:val="auto"/>
                <w:spacing w:val="-3"/>
                <w:kern w:val="0"/>
                <w:sz w:val="21"/>
                <w:szCs w:val="21"/>
                <w:highlight w:val="yellow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1151</w:t>
            </w:r>
          </w:p>
        </w:tc>
        <w:tc>
          <w:tcPr>
            <w:tcW w:w="668" w:type="dxa"/>
            <w:gridSpan w:val="2"/>
            <w:vAlign w:val="center"/>
          </w:tcPr>
          <w:p w14:paraId="4F3BF1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snapToGrid w:val="0"/>
                <w:color w:val="auto"/>
                <w:spacing w:val="-3"/>
                <w:kern w:val="0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1640</w:t>
            </w:r>
          </w:p>
        </w:tc>
        <w:tc>
          <w:tcPr>
            <w:tcW w:w="721" w:type="dxa"/>
            <w:gridSpan w:val="2"/>
            <w:vAlign w:val="center"/>
          </w:tcPr>
          <w:p w14:paraId="691D8F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snapToGrid w:val="0"/>
                <w:color w:val="auto"/>
                <w:spacing w:val="-3"/>
                <w:kern w:val="0"/>
                <w:sz w:val="21"/>
                <w:szCs w:val="21"/>
                <w:highlight w:val="yellow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691</w:t>
            </w:r>
          </w:p>
        </w:tc>
        <w:tc>
          <w:tcPr>
            <w:tcW w:w="733" w:type="dxa"/>
            <w:gridSpan w:val="2"/>
            <w:vAlign w:val="center"/>
          </w:tcPr>
          <w:p w14:paraId="2B12E4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snapToGrid w:val="0"/>
                <w:color w:val="auto"/>
                <w:spacing w:val="-3"/>
                <w:kern w:val="0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552</w:t>
            </w:r>
          </w:p>
        </w:tc>
        <w:tc>
          <w:tcPr>
            <w:tcW w:w="718" w:type="dxa"/>
            <w:gridSpan w:val="2"/>
            <w:vAlign w:val="center"/>
          </w:tcPr>
          <w:p w14:paraId="0E1328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snapToGrid w:val="0"/>
                <w:color w:val="auto"/>
                <w:spacing w:val="-3"/>
                <w:kern w:val="0"/>
                <w:sz w:val="21"/>
                <w:szCs w:val="21"/>
                <w:highlight w:val="yellow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372</w:t>
            </w:r>
          </w:p>
        </w:tc>
        <w:tc>
          <w:tcPr>
            <w:tcW w:w="729" w:type="dxa"/>
            <w:gridSpan w:val="2"/>
            <w:vAlign w:val="center"/>
          </w:tcPr>
          <w:p w14:paraId="0DBE44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snapToGrid w:val="0"/>
                <w:color w:val="auto"/>
                <w:spacing w:val="-3"/>
                <w:kern w:val="0"/>
                <w:sz w:val="21"/>
                <w:szCs w:val="21"/>
                <w:highlight w:val="yellow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428</w:t>
            </w:r>
          </w:p>
        </w:tc>
        <w:tc>
          <w:tcPr>
            <w:tcW w:w="727" w:type="dxa"/>
            <w:vAlign w:val="center"/>
          </w:tcPr>
          <w:p w14:paraId="16B385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snapToGrid w:val="0"/>
                <w:color w:val="auto"/>
                <w:spacing w:val="-3"/>
                <w:kern w:val="0"/>
                <w:sz w:val="21"/>
                <w:szCs w:val="21"/>
                <w:highlight w:val="yellow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396</w:t>
            </w:r>
          </w:p>
        </w:tc>
        <w:tc>
          <w:tcPr>
            <w:tcW w:w="727" w:type="dxa"/>
            <w:vAlign w:val="center"/>
          </w:tcPr>
          <w:p w14:paraId="065105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snapToGrid w:val="0"/>
                <w:color w:val="auto"/>
                <w:spacing w:val="-3"/>
                <w:kern w:val="0"/>
                <w:sz w:val="21"/>
                <w:szCs w:val="21"/>
                <w:highlight w:val="yellow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352</w:t>
            </w:r>
          </w:p>
        </w:tc>
        <w:tc>
          <w:tcPr>
            <w:tcW w:w="887" w:type="dxa"/>
            <w:vAlign w:val="top"/>
          </w:tcPr>
          <w:p w14:paraId="71781B32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</w:p>
        </w:tc>
      </w:tr>
      <w:tr w14:paraId="704791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1" w:hRule="atLeast"/>
        </w:trPr>
        <w:tc>
          <w:tcPr>
            <w:tcW w:w="5902" w:type="dxa"/>
            <w:gridSpan w:val="8"/>
            <w:vAlign w:val="top"/>
          </w:tcPr>
          <w:p w14:paraId="13328B69">
            <w:pPr>
              <w:pStyle w:val="10"/>
              <w:spacing w:before="262" w:line="219" w:lineRule="auto"/>
              <w:ind w:left="2323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highlight w:val="none"/>
              </w:rPr>
              <w:t>课程门数及学分</w:t>
            </w:r>
          </w:p>
        </w:tc>
        <w:tc>
          <w:tcPr>
            <w:tcW w:w="8292" w:type="dxa"/>
            <w:gridSpan w:val="20"/>
            <w:vAlign w:val="top"/>
          </w:tcPr>
          <w:p w14:paraId="44395538">
            <w:pPr>
              <w:pStyle w:val="10"/>
              <w:spacing w:before="21" w:line="220" w:lineRule="auto"/>
              <w:ind w:left="3136" w:right="70" w:hanging="305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共计 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44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.5 学分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,57门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，其中：必修课 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131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学分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.45门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（含公共必修课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门,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41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学分、专业必修课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门，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48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学分、集中性教学实践环节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学分），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highlight w:val="none"/>
              </w:rPr>
              <w:t>选修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课 1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门，1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.5 学分（含公共选修课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门，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 xml:space="preserve"> 学分、专业选修课 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门，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.5 学分）</w:t>
            </w:r>
          </w:p>
        </w:tc>
      </w:tr>
    </w:tbl>
    <w:p w14:paraId="00270146">
      <w:pPr>
        <w:rPr>
          <w:rFonts w:hint="eastAsia" w:ascii="宋体" w:hAnsi="宋体" w:eastAsia="宋体" w:cs="宋体"/>
          <w:sz w:val="21"/>
          <w:szCs w:val="21"/>
          <w:highlight w:val="none"/>
        </w:rPr>
      </w:pPr>
    </w:p>
    <w:p w14:paraId="3A54E2DF">
      <w:pPr>
        <w:rPr>
          <w:rFonts w:ascii="Arial" w:hAnsi="Arial" w:eastAsia="Arial" w:cs="Arial"/>
          <w:sz w:val="21"/>
          <w:szCs w:val="21"/>
        </w:rPr>
        <w:sectPr>
          <w:headerReference r:id="rId32" w:type="default"/>
          <w:footerReference r:id="rId33" w:type="default"/>
          <w:pgSz w:w="16839" w:h="11906"/>
          <w:pgMar w:top="400" w:right="1229" w:bottom="1373" w:left="1409" w:header="0" w:footer="1208" w:gutter="0"/>
          <w:cols w:space="720" w:num="1"/>
        </w:sectPr>
      </w:pPr>
    </w:p>
    <w:p w14:paraId="0F136D80">
      <w:pPr>
        <w:spacing w:line="280" w:lineRule="auto"/>
        <w:rPr>
          <w:rFonts w:ascii="Arial"/>
          <w:sz w:val="21"/>
        </w:rPr>
      </w:pPr>
      <w:r>
        <w:pict>
          <v:shape id="_x0000_s1079" o:spid="_x0000_s1079" style="position:absolute;left:0pt;margin-left:90pt;margin-top:67.15pt;height:0.75pt;width:415.3pt;mso-position-horizontal-relative:page;mso-position-vertical-relative:page;z-index:251705344;mso-width-relative:page;mso-height-relative:page;" fillcolor="#000000" filled="t" stroked="f" coordsize="8305,15" o:allowincell="f" path="m0,0l8305,0,8305,14,0,14,0,0xe">
            <v:path/>
            <v:fill on="t" focussize="0,0"/>
            <v:stroke on="f"/>
            <v:imagedata o:title=""/>
            <o:lock v:ext="edit"/>
          </v:shape>
        </w:pict>
      </w:r>
    </w:p>
    <w:p w14:paraId="7F93137A">
      <w:pPr>
        <w:spacing w:before="101" w:line="227" w:lineRule="auto"/>
        <w:ind w:left="667"/>
        <w:outlineLvl w:val="0"/>
        <w:rPr>
          <w:rFonts w:ascii="黑体" w:hAnsi="黑体" w:eastAsia="黑体" w:cs="黑体"/>
          <w:sz w:val="32"/>
          <w:szCs w:val="32"/>
        </w:rPr>
      </w:pPr>
      <w:bookmarkStart w:id="22" w:name="bookmark24"/>
      <w:bookmarkEnd w:id="22"/>
      <w:bookmarkStart w:id="23" w:name="bookmark23"/>
      <w:bookmarkEnd w:id="23"/>
      <w:r>
        <w:rPr>
          <w:rFonts w:ascii="黑体" w:hAnsi="黑体" w:eastAsia="黑体" w:cs="黑体"/>
          <w:spacing w:val="8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八、实施保障</w:t>
      </w:r>
    </w:p>
    <w:p w14:paraId="0FE92729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42" w:line="560" w:lineRule="exact"/>
        <w:ind w:left="692"/>
        <w:textAlignment w:val="baseline"/>
        <w:outlineLvl w:val="1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（一）师资队伍</w:t>
      </w:r>
    </w:p>
    <w:p w14:paraId="6AC9E64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45" w:line="560" w:lineRule="exact"/>
        <w:ind w:firstLine="620" w:firstLineChars="200"/>
        <w:textAlignment w:val="baseline"/>
        <w:outlineLvl w:val="2"/>
        <w:rPr>
          <w:rFonts w:hint="eastAsia" w:ascii="方正仿宋_GB2312" w:hAnsi="方正仿宋_GB2312" w:eastAsia="方正仿宋_GB2312" w:cs="方正仿宋_GB2312"/>
          <w:spacing w:val="-5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-5"/>
          <w:sz w:val="32"/>
          <w:szCs w:val="32"/>
        </w:rPr>
        <w:t>1.结构比例</w:t>
      </w:r>
    </w:p>
    <w:p w14:paraId="1EFA6D7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45" w:line="560" w:lineRule="exact"/>
        <w:ind w:firstLine="620" w:firstLineChars="200"/>
        <w:textAlignment w:val="baseline"/>
        <w:outlineLvl w:val="2"/>
        <w:rPr>
          <w:rFonts w:hint="eastAsia" w:ascii="方正仿宋_GB2312" w:hAnsi="方正仿宋_GB2312" w:eastAsia="方正仿宋_GB2312" w:cs="方正仿宋_GB2312"/>
          <w:spacing w:val="-5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-5"/>
          <w:sz w:val="32"/>
          <w:szCs w:val="32"/>
        </w:rPr>
        <w:t>康复治疗技术专业现有专兼教师共 39 人，其中，</w:t>
      </w:r>
      <w:r>
        <w:rPr>
          <w:rFonts w:hint="eastAsia" w:ascii="方正仿宋_GB2312" w:hAnsi="方正仿宋_GB2312" w:eastAsia="方正仿宋_GB2312" w:cs="方正仿宋_GB2312"/>
          <w:spacing w:val="-5"/>
          <w:sz w:val="32"/>
          <w:szCs w:val="32"/>
          <w:lang w:val="en-US" w:eastAsia="zh-CN"/>
        </w:rPr>
        <w:t>贵州</w:t>
      </w:r>
      <w:r>
        <w:rPr>
          <w:rFonts w:hint="eastAsia" w:ascii="方正仿宋_GB2312" w:hAnsi="方正仿宋_GB2312" w:eastAsia="方正仿宋_GB2312" w:cs="方正仿宋_GB2312"/>
          <w:spacing w:val="-5"/>
          <w:sz w:val="32"/>
          <w:szCs w:val="32"/>
        </w:rPr>
        <w:t>省</w:t>
      </w:r>
      <w:r>
        <w:rPr>
          <w:rFonts w:hint="eastAsia" w:ascii="方正仿宋_GB2312" w:hAnsi="方正仿宋_GB2312" w:eastAsia="方正仿宋_GB2312" w:cs="方正仿宋_GB2312"/>
          <w:spacing w:val="-5"/>
          <w:sz w:val="32"/>
          <w:szCs w:val="32"/>
          <w:lang w:val="en-US" w:eastAsia="zh-CN"/>
        </w:rPr>
        <w:t>省级</w:t>
      </w:r>
      <w:r>
        <w:rPr>
          <w:rFonts w:hint="eastAsia" w:ascii="方正仿宋_GB2312" w:hAnsi="方正仿宋_GB2312" w:eastAsia="方正仿宋_GB2312" w:cs="方正仿宋_GB2312"/>
          <w:spacing w:val="-5"/>
          <w:sz w:val="32"/>
          <w:szCs w:val="32"/>
        </w:rPr>
        <w:t>优秀教师 1 人，铜仁市名中医、市管专家 1 人，副高职称 以上 17 人，副高以上比例 43.5%，硕士以上学历教师 20 人， 占比 51.2% ，双师素质教师 31 人， 占比 79.5% ，专兼职教 师比例 6.8:1，30 岁以下（含）青年教师 12 人，占比 30.7%。生师比例为 13.3:1。</w:t>
      </w:r>
    </w:p>
    <w:p w14:paraId="766B81D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45" w:line="560" w:lineRule="exact"/>
        <w:ind w:firstLine="620" w:firstLineChars="200"/>
        <w:textAlignment w:val="baseline"/>
        <w:outlineLvl w:val="2"/>
        <w:rPr>
          <w:rFonts w:hint="eastAsia" w:ascii="方正仿宋_GB2312" w:hAnsi="方正仿宋_GB2312" w:eastAsia="方正仿宋_GB2312" w:cs="方正仿宋_GB2312"/>
          <w:spacing w:val="-5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-5"/>
          <w:sz w:val="32"/>
          <w:szCs w:val="32"/>
        </w:rPr>
        <w:t>2.专业带头人</w:t>
      </w:r>
    </w:p>
    <w:p w14:paraId="312043D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sectPr>
          <w:headerReference r:id="rId34" w:type="default"/>
          <w:footerReference r:id="rId35" w:type="default"/>
          <w:pgSz w:w="11906" w:h="16839"/>
          <w:pgMar w:top="1211" w:right="1533" w:bottom="1151" w:left="1785" w:header="914" w:footer="987" w:gutter="0"/>
          <w:cols w:space="720" w:num="1"/>
        </w:sect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肖文冲，男，40 岁，硕士，教授，主治医师；中国医药  教育协会中医药教育工作委员会常务委员；海峡两岸医药卫生交流协会全科医学分会理事；中国中医药研究促进会治未病与亚健康分会理事；铜仁市医学会针灸康复分会常务理事。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先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后主参编出版《中医诊疗技术》《中国传统康复技术》《全科医学导论》等教材及专著 17 部；主持完成省市级课题 10余项，其中副主编《全科医学概论》获全国优秀教材一等奖。主持申报首批全国职业院校养老服务类示范专业点于 2016年获批；2016 年主持康复治疗省级重点专业群申报与建设，2019 年通过验收；2017 年主持康复治疗技术省级骨干专业  申报与建设，2019 年认定为国家骨干专业；2021 年主持申报贵州省职业教育兴黔富民行动计划——精品在线开放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课</w:t>
      </w:r>
    </w:p>
    <w:p w14:paraId="18F9CB6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程《中国传统康复技术技术》获批立项建设，2021 年获批省级思想政治理论课中青年骨干团队负责人。</w:t>
      </w:r>
    </w:p>
    <w:p w14:paraId="0D4772D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textAlignment w:val="baseline"/>
        <w:rPr>
          <w:rFonts w:hint="eastAsia" w:ascii="方正仿宋_GB2312" w:hAnsi="方正仿宋_GB2312" w:eastAsia="方正仿宋_GB2312" w:cs="方正仿宋_GB2312"/>
          <w:spacing w:val="-5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安贵霞，女，54 岁，主任医师</w:t>
      </w:r>
      <w:r>
        <w:rPr>
          <w:rFonts w:hint="eastAsia" w:ascii="方正仿宋_GB2312" w:hAnsi="方正仿宋_GB2312" w:eastAsia="方正仿宋_GB2312" w:cs="方正仿宋_GB2312"/>
          <w:spacing w:val="-5"/>
          <w:sz w:val="32"/>
          <w:szCs w:val="32"/>
        </w:rPr>
        <w:t>，多次获得优秀带教老师、 先进个人。近年来公开发表学术论文 10  余篇；近三年主持 市级课题《穴位理线结合温针灸治疗单纯性肥胖临床观察》 1 项，主编教材《精编针灸推拿治疗学》，获得《实用新型 专利：一种骨折恢复训练护理装置》、《实用新型专利：一 种糖尿病人下肢按摩装置》、《实用新型专利：一种中医穴位针灸辅助装置》等实用新型专利 6 项。</w:t>
      </w:r>
    </w:p>
    <w:p w14:paraId="5DFCAF8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45" w:line="560" w:lineRule="exact"/>
        <w:ind w:firstLine="620" w:firstLineChars="200"/>
        <w:textAlignment w:val="baseline"/>
        <w:outlineLvl w:val="2"/>
        <w:rPr>
          <w:rFonts w:hint="eastAsia" w:ascii="方正仿宋_GB2312" w:hAnsi="方正仿宋_GB2312" w:eastAsia="方正仿宋_GB2312" w:cs="方正仿宋_GB2312"/>
          <w:spacing w:val="-5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-5"/>
          <w:sz w:val="32"/>
          <w:szCs w:val="32"/>
        </w:rPr>
        <w:t>3.专任教师</w:t>
      </w:r>
    </w:p>
    <w:p w14:paraId="401A3D1C">
      <w:pPr>
        <w:spacing w:before="30" w:line="210" w:lineRule="auto"/>
        <w:ind w:left="2191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表</w:t>
      </w:r>
      <w:r>
        <w:rPr>
          <w:rFonts w:hint="eastAsia" w:ascii="方正仿宋_GB2312" w:hAnsi="方正仿宋_GB2312" w:eastAsia="方正仿宋_GB2312" w:cs="方正仿宋_GB2312"/>
          <w:spacing w:val="-39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9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9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康复治疗技术专业校内专任教师一览表</w:t>
      </w:r>
    </w:p>
    <w:tbl>
      <w:tblPr>
        <w:tblStyle w:val="9"/>
        <w:tblW w:w="977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3"/>
        <w:gridCol w:w="1049"/>
        <w:gridCol w:w="675"/>
        <w:gridCol w:w="1549"/>
        <w:gridCol w:w="1574"/>
        <w:gridCol w:w="2387"/>
        <w:gridCol w:w="1541"/>
      </w:tblGrid>
      <w:tr w14:paraId="03924D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1003" w:type="dxa"/>
            <w:vAlign w:val="top"/>
          </w:tcPr>
          <w:p w14:paraId="262614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1" w:line="360" w:lineRule="exact"/>
              <w:ind w:left="29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教师</w:t>
            </w:r>
          </w:p>
        </w:tc>
        <w:tc>
          <w:tcPr>
            <w:tcW w:w="1049" w:type="dxa"/>
            <w:vAlign w:val="top"/>
          </w:tcPr>
          <w:p w14:paraId="5472A88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1" w:line="360" w:lineRule="exact"/>
              <w:ind w:left="31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5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职称</w:t>
            </w:r>
          </w:p>
        </w:tc>
        <w:tc>
          <w:tcPr>
            <w:tcW w:w="675" w:type="dxa"/>
            <w:vAlign w:val="top"/>
          </w:tcPr>
          <w:p w14:paraId="072BCC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1" w:line="360" w:lineRule="exact"/>
              <w:ind w:left="13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5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年龄</w:t>
            </w:r>
          </w:p>
        </w:tc>
        <w:tc>
          <w:tcPr>
            <w:tcW w:w="1549" w:type="dxa"/>
            <w:vAlign w:val="top"/>
          </w:tcPr>
          <w:p w14:paraId="415970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2" w:line="360" w:lineRule="exact"/>
              <w:ind w:left="15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学历（学位）</w:t>
            </w:r>
          </w:p>
        </w:tc>
        <w:tc>
          <w:tcPr>
            <w:tcW w:w="1574" w:type="dxa"/>
            <w:vAlign w:val="top"/>
          </w:tcPr>
          <w:p w14:paraId="090C3C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2" w:line="360" w:lineRule="exact"/>
              <w:ind w:left="37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所学专业</w:t>
            </w:r>
          </w:p>
        </w:tc>
        <w:tc>
          <w:tcPr>
            <w:tcW w:w="2387" w:type="dxa"/>
            <w:vAlign w:val="top"/>
          </w:tcPr>
          <w:p w14:paraId="338145B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1" w:line="360" w:lineRule="exact"/>
              <w:ind w:left="78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担任课程</w:t>
            </w:r>
          </w:p>
        </w:tc>
        <w:tc>
          <w:tcPr>
            <w:tcW w:w="1541" w:type="dxa"/>
            <w:vAlign w:val="top"/>
          </w:tcPr>
          <w:p w14:paraId="25E977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1" w:line="360" w:lineRule="exact"/>
              <w:ind w:left="14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9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双师素质教师</w:t>
            </w:r>
          </w:p>
        </w:tc>
      </w:tr>
      <w:tr w14:paraId="4793C1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03" w:type="dxa"/>
            <w:vAlign w:val="top"/>
          </w:tcPr>
          <w:p w14:paraId="531D7A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734824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2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1"/>
                <w:sz w:val="21"/>
                <w:szCs w:val="21"/>
              </w:rPr>
              <w:t>肖文冲</w:t>
            </w:r>
          </w:p>
        </w:tc>
        <w:tc>
          <w:tcPr>
            <w:tcW w:w="1049" w:type="dxa"/>
            <w:vAlign w:val="top"/>
          </w:tcPr>
          <w:p w14:paraId="664B7C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F07710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34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教授</w:t>
            </w:r>
          </w:p>
        </w:tc>
        <w:tc>
          <w:tcPr>
            <w:tcW w:w="675" w:type="dxa"/>
            <w:vAlign w:val="top"/>
          </w:tcPr>
          <w:p w14:paraId="723804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91FEA1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25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40</w:t>
            </w:r>
          </w:p>
        </w:tc>
        <w:tc>
          <w:tcPr>
            <w:tcW w:w="1549" w:type="dxa"/>
            <w:vAlign w:val="top"/>
          </w:tcPr>
          <w:p w14:paraId="548BF1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E4B86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28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514593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67FAB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38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8"/>
                <w:sz w:val="21"/>
                <w:szCs w:val="21"/>
              </w:rPr>
              <w:t>中医学</w:t>
            </w:r>
          </w:p>
        </w:tc>
        <w:tc>
          <w:tcPr>
            <w:tcW w:w="2387" w:type="dxa"/>
            <w:vAlign w:val="top"/>
          </w:tcPr>
          <w:p w14:paraId="4C3A17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13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position w:val="22"/>
                <w:sz w:val="21"/>
                <w:szCs w:val="21"/>
              </w:rPr>
              <w:t>中国传统康复技术、全科医</w:t>
            </w:r>
          </w:p>
          <w:p w14:paraId="2B22603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93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学概论</w:t>
            </w:r>
          </w:p>
        </w:tc>
        <w:tc>
          <w:tcPr>
            <w:tcW w:w="1541" w:type="dxa"/>
            <w:vAlign w:val="top"/>
          </w:tcPr>
          <w:p w14:paraId="777B65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33950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68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是</w:t>
            </w:r>
          </w:p>
        </w:tc>
      </w:tr>
      <w:tr w14:paraId="488E26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03" w:type="dxa"/>
            <w:vAlign w:val="top"/>
          </w:tcPr>
          <w:p w14:paraId="552147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23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简燕进</w:t>
            </w:r>
          </w:p>
        </w:tc>
        <w:tc>
          <w:tcPr>
            <w:tcW w:w="1049" w:type="dxa"/>
            <w:vAlign w:val="top"/>
          </w:tcPr>
          <w:p w14:paraId="2706B56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6" w:line="360" w:lineRule="exact"/>
              <w:ind w:left="26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副教授</w:t>
            </w:r>
          </w:p>
        </w:tc>
        <w:tc>
          <w:tcPr>
            <w:tcW w:w="675" w:type="dxa"/>
            <w:vAlign w:val="top"/>
          </w:tcPr>
          <w:p w14:paraId="58A809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4" w:line="360" w:lineRule="exact"/>
              <w:ind w:left="25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38</w:t>
            </w:r>
          </w:p>
        </w:tc>
        <w:tc>
          <w:tcPr>
            <w:tcW w:w="1549" w:type="dxa"/>
            <w:vAlign w:val="top"/>
          </w:tcPr>
          <w:p w14:paraId="4F441AF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28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75B994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6" w:line="360" w:lineRule="exact"/>
              <w:ind w:left="38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8"/>
                <w:sz w:val="21"/>
                <w:szCs w:val="21"/>
              </w:rPr>
              <w:t>中医学</w:t>
            </w:r>
          </w:p>
        </w:tc>
        <w:tc>
          <w:tcPr>
            <w:tcW w:w="2387" w:type="dxa"/>
            <w:vAlign w:val="top"/>
          </w:tcPr>
          <w:p w14:paraId="21E565C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49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中国传统康复技术</w:t>
            </w:r>
          </w:p>
        </w:tc>
        <w:tc>
          <w:tcPr>
            <w:tcW w:w="1541" w:type="dxa"/>
            <w:vAlign w:val="top"/>
          </w:tcPr>
          <w:p w14:paraId="5C78FA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68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是</w:t>
            </w:r>
          </w:p>
        </w:tc>
      </w:tr>
      <w:tr w14:paraId="6B4A5F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03" w:type="dxa"/>
            <w:vAlign w:val="top"/>
          </w:tcPr>
          <w:p w14:paraId="1701FB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33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9"/>
                <w:sz w:val="21"/>
                <w:szCs w:val="21"/>
              </w:rPr>
              <w:t>陈颖</w:t>
            </w:r>
          </w:p>
        </w:tc>
        <w:tc>
          <w:tcPr>
            <w:tcW w:w="1049" w:type="dxa"/>
            <w:vAlign w:val="top"/>
          </w:tcPr>
          <w:p w14:paraId="7043BD0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34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讲师</w:t>
            </w:r>
          </w:p>
        </w:tc>
        <w:tc>
          <w:tcPr>
            <w:tcW w:w="675" w:type="dxa"/>
            <w:vAlign w:val="top"/>
          </w:tcPr>
          <w:p w14:paraId="6149C1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4" w:line="360" w:lineRule="exact"/>
              <w:ind w:left="25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40</w:t>
            </w:r>
          </w:p>
        </w:tc>
        <w:tc>
          <w:tcPr>
            <w:tcW w:w="1549" w:type="dxa"/>
            <w:vAlign w:val="top"/>
          </w:tcPr>
          <w:p w14:paraId="244A8D5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28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0448A1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35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中医学专业</w:t>
            </w:r>
          </w:p>
        </w:tc>
        <w:tc>
          <w:tcPr>
            <w:tcW w:w="2387" w:type="dxa"/>
            <w:vAlign w:val="top"/>
          </w:tcPr>
          <w:p w14:paraId="3E69A9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66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作业治疗技术</w:t>
            </w:r>
          </w:p>
        </w:tc>
        <w:tc>
          <w:tcPr>
            <w:tcW w:w="1541" w:type="dxa"/>
            <w:vAlign w:val="top"/>
          </w:tcPr>
          <w:p w14:paraId="4272B75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68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是</w:t>
            </w:r>
          </w:p>
        </w:tc>
      </w:tr>
      <w:tr w14:paraId="79A078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03" w:type="dxa"/>
            <w:vAlign w:val="top"/>
          </w:tcPr>
          <w:p w14:paraId="11E35F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0ED81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25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田玲玲</w:t>
            </w:r>
          </w:p>
        </w:tc>
        <w:tc>
          <w:tcPr>
            <w:tcW w:w="1049" w:type="dxa"/>
            <w:vAlign w:val="top"/>
          </w:tcPr>
          <w:p w14:paraId="323E50A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17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position w:val="22"/>
                <w:sz w:val="21"/>
                <w:szCs w:val="21"/>
              </w:rPr>
              <w:t>副主任医</w:t>
            </w:r>
          </w:p>
          <w:p w14:paraId="737DFE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43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师</w:t>
            </w:r>
          </w:p>
        </w:tc>
        <w:tc>
          <w:tcPr>
            <w:tcW w:w="675" w:type="dxa"/>
            <w:vAlign w:val="top"/>
          </w:tcPr>
          <w:p w14:paraId="2896ED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A4639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25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44</w:t>
            </w:r>
          </w:p>
        </w:tc>
        <w:tc>
          <w:tcPr>
            <w:tcW w:w="1549" w:type="dxa"/>
            <w:vAlign w:val="top"/>
          </w:tcPr>
          <w:p w14:paraId="0F1C9C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1BFCDB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37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本科/学士</w:t>
            </w:r>
          </w:p>
        </w:tc>
        <w:tc>
          <w:tcPr>
            <w:tcW w:w="1574" w:type="dxa"/>
            <w:vAlign w:val="top"/>
          </w:tcPr>
          <w:p w14:paraId="47BB24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B0B5C3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37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针灸学</w:t>
            </w:r>
          </w:p>
        </w:tc>
        <w:tc>
          <w:tcPr>
            <w:tcW w:w="2387" w:type="dxa"/>
            <w:vAlign w:val="top"/>
          </w:tcPr>
          <w:p w14:paraId="7A9E19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9F1AE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66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康复评定技术</w:t>
            </w:r>
          </w:p>
        </w:tc>
        <w:tc>
          <w:tcPr>
            <w:tcW w:w="1541" w:type="dxa"/>
            <w:vAlign w:val="top"/>
          </w:tcPr>
          <w:p w14:paraId="45493F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CA15B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68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是</w:t>
            </w:r>
          </w:p>
        </w:tc>
      </w:tr>
      <w:tr w14:paraId="0DD20A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03" w:type="dxa"/>
            <w:vAlign w:val="top"/>
          </w:tcPr>
          <w:p w14:paraId="742370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3643B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32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包静</w:t>
            </w:r>
          </w:p>
        </w:tc>
        <w:tc>
          <w:tcPr>
            <w:tcW w:w="1049" w:type="dxa"/>
            <w:vAlign w:val="top"/>
          </w:tcPr>
          <w:p w14:paraId="6FC4E9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CF3570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34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讲师</w:t>
            </w:r>
          </w:p>
        </w:tc>
        <w:tc>
          <w:tcPr>
            <w:tcW w:w="675" w:type="dxa"/>
            <w:vAlign w:val="top"/>
          </w:tcPr>
          <w:p w14:paraId="6031DE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9A1D9F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25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30</w:t>
            </w:r>
          </w:p>
        </w:tc>
        <w:tc>
          <w:tcPr>
            <w:tcW w:w="1549" w:type="dxa"/>
            <w:vAlign w:val="top"/>
          </w:tcPr>
          <w:p w14:paraId="30B111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ABA01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37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本科/学士</w:t>
            </w:r>
          </w:p>
        </w:tc>
        <w:tc>
          <w:tcPr>
            <w:tcW w:w="1574" w:type="dxa"/>
            <w:vAlign w:val="top"/>
          </w:tcPr>
          <w:p w14:paraId="211A57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8" w:line="360" w:lineRule="exact"/>
              <w:ind w:left="13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4"/>
                <w:position w:val="22"/>
                <w:sz w:val="21"/>
                <w:szCs w:val="21"/>
              </w:rPr>
              <w:t>中医学专业（骨伤</w:t>
            </w:r>
          </w:p>
          <w:p w14:paraId="13FD53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37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方向）</w:t>
            </w:r>
          </w:p>
        </w:tc>
        <w:tc>
          <w:tcPr>
            <w:tcW w:w="2387" w:type="dxa"/>
            <w:vAlign w:val="top"/>
          </w:tcPr>
          <w:p w14:paraId="7C063E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8" w:line="360" w:lineRule="exact"/>
              <w:ind w:left="12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position w:val="22"/>
                <w:sz w:val="21"/>
                <w:szCs w:val="21"/>
              </w:rPr>
              <w:t>言语治疗技术、康复医学概</w:t>
            </w:r>
          </w:p>
          <w:p w14:paraId="3E04EA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111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论</w:t>
            </w:r>
          </w:p>
        </w:tc>
        <w:tc>
          <w:tcPr>
            <w:tcW w:w="1541" w:type="dxa"/>
            <w:vAlign w:val="top"/>
          </w:tcPr>
          <w:p w14:paraId="6C5DD6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91A638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68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是</w:t>
            </w:r>
          </w:p>
        </w:tc>
      </w:tr>
      <w:tr w14:paraId="00A4A0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03" w:type="dxa"/>
            <w:vAlign w:val="top"/>
          </w:tcPr>
          <w:p w14:paraId="166D14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6101CA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24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陈娅欣</w:t>
            </w:r>
          </w:p>
        </w:tc>
        <w:tc>
          <w:tcPr>
            <w:tcW w:w="1049" w:type="dxa"/>
            <w:vAlign w:val="top"/>
          </w:tcPr>
          <w:p w14:paraId="5CB19E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989CA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26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实验师</w:t>
            </w:r>
          </w:p>
        </w:tc>
        <w:tc>
          <w:tcPr>
            <w:tcW w:w="675" w:type="dxa"/>
            <w:vAlign w:val="top"/>
          </w:tcPr>
          <w:p w14:paraId="667D65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DFB9FF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25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29</w:t>
            </w:r>
          </w:p>
        </w:tc>
        <w:tc>
          <w:tcPr>
            <w:tcW w:w="1549" w:type="dxa"/>
            <w:vAlign w:val="top"/>
          </w:tcPr>
          <w:p w14:paraId="7C7B68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D38E0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37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本科/学士</w:t>
            </w:r>
          </w:p>
        </w:tc>
        <w:tc>
          <w:tcPr>
            <w:tcW w:w="1574" w:type="dxa"/>
            <w:vAlign w:val="top"/>
          </w:tcPr>
          <w:p w14:paraId="45E54B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A1F60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6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康复治疗技术</w:t>
            </w:r>
          </w:p>
        </w:tc>
        <w:tc>
          <w:tcPr>
            <w:tcW w:w="2387" w:type="dxa"/>
            <w:vAlign w:val="top"/>
          </w:tcPr>
          <w:p w14:paraId="6E61C2F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8" w:line="360" w:lineRule="exact"/>
              <w:ind w:left="12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position w:val="22"/>
                <w:sz w:val="21"/>
                <w:szCs w:val="21"/>
              </w:rPr>
              <w:t>物理因子治疗技术、康复辅</w:t>
            </w:r>
          </w:p>
          <w:p w14:paraId="3950B5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74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助器具技术</w:t>
            </w:r>
          </w:p>
        </w:tc>
        <w:tc>
          <w:tcPr>
            <w:tcW w:w="1541" w:type="dxa"/>
            <w:vAlign w:val="top"/>
          </w:tcPr>
          <w:p w14:paraId="3F4802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B2A8D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68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是</w:t>
            </w:r>
          </w:p>
        </w:tc>
      </w:tr>
      <w:tr w14:paraId="70A55E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03" w:type="dxa"/>
            <w:vAlign w:val="top"/>
          </w:tcPr>
          <w:p w14:paraId="2262F6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60" w:lineRule="exact"/>
              <w:ind w:left="23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杨松淞</w:t>
            </w:r>
          </w:p>
        </w:tc>
        <w:tc>
          <w:tcPr>
            <w:tcW w:w="1049" w:type="dxa"/>
            <w:vAlign w:val="top"/>
          </w:tcPr>
          <w:p w14:paraId="66FE4B3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60" w:lineRule="exact"/>
              <w:ind w:left="34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讲师</w:t>
            </w:r>
          </w:p>
        </w:tc>
        <w:tc>
          <w:tcPr>
            <w:tcW w:w="675" w:type="dxa"/>
            <w:vAlign w:val="top"/>
          </w:tcPr>
          <w:p w14:paraId="2A0D90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7" w:line="360" w:lineRule="exact"/>
              <w:ind w:left="25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36</w:t>
            </w:r>
          </w:p>
        </w:tc>
        <w:tc>
          <w:tcPr>
            <w:tcW w:w="1549" w:type="dxa"/>
            <w:vAlign w:val="top"/>
          </w:tcPr>
          <w:p w14:paraId="2E2696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60" w:lineRule="exact"/>
              <w:ind w:left="28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7E5C28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60" w:lineRule="exact"/>
              <w:ind w:left="17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中医妇科学</w:t>
            </w:r>
          </w:p>
        </w:tc>
        <w:tc>
          <w:tcPr>
            <w:tcW w:w="2387" w:type="dxa"/>
            <w:vAlign w:val="top"/>
          </w:tcPr>
          <w:p w14:paraId="54D4E2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60" w:lineRule="exact"/>
              <w:ind w:left="21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临床疾病概要、妇产康复</w:t>
            </w:r>
          </w:p>
        </w:tc>
        <w:tc>
          <w:tcPr>
            <w:tcW w:w="1541" w:type="dxa"/>
            <w:vAlign w:val="top"/>
          </w:tcPr>
          <w:p w14:paraId="3548C3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60" w:lineRule="exact"/>
              <w:ind w:left="68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是</w:t>
            </w:r>
          </w:p>
        </w:tc>
      </w:tr>
      <w:tr w14:paraId="4F7F7B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03" w:type="dxa"/>
            <w:vAlign w:val="top"/>
          </w:tcPr>
          <w:p w14:paraId="1A4B14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60" w:lineRule="exact"/>
              <w:ind w:left="23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杨宇恒</w:t>
            </w:r>
          </w:p>
        </w:tc>
        <w:tc>
          <w:tcPr>
            <w:tcW w:w="1049" w:type="dxa"/>
            <w:vAlign w:val="top"/>
          </w:tcPr>
          <w:p w14:paraId="6CA7EE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60" w:lineRule="exact"/>
              <w:ind w:left="34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助教</w:t>
            </w:r>
          </w:p>
        </w:tc>
        <w:tc>
          <w:tcPr>
            <w:tcW w:w="675" w:type="dxa"/>
            <w:vAlign w:val="top"/>
          </w:tcPr>
          <w:p w14:paraId="3343C15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7" w:line="360" w:lineRule="exact"/>
              <w:ind w:left="25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27</w:t>
            </w:r>
          </w:p>
        </w:tc>
        <w:tc>
          <w:tcPr>
            <w:tcW w:w="1549" w:type="dxa"/>
            <w:vAlign w:val="top"/>
          </w:tcPr>
          <w:p w14:paraId="46A21B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8" w:line="360" w:lineRule="exact"/>
              <w:ind w:left="37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本科/学士</w:t>
            </w:r>
          </w:p>
        </w:tc>
        <w:tc>
          <w:tcPr>
            <w:tcW w:w="1574" w:type="dxa"/>
            <w:vAlign w:val="top"/>
          </w:tcPr>
          <w:p w14:paraId="31E2AB8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60" w:lineRule="exact"/>
              <w:ind w:left="34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康复治疗学</w:t>
            </w:r>
          </w:p>
        </w:tc>
        <w:tc>
          <w:tcPr>
            <w:tcW w:w="2387" w:type="dxa"/>
            <w:vAlign w:val="top"/>
          </w:tcPr>
          <w:p w14:paraId="4E3FFCE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60" w:lineRule="exact"/>
              <w:ind w:left="66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运动治疗技术</w:t>
            </w:r>
          </w:p>
        </w:tc>
        <w:tc>
          <w:tcPr>
            <w:tcW w:w="1541" w:type="dxa"/>
            <w:vAlign w:val="top"/>
          </w:tcPr>
          <w:p w14:paraId="59DC6D0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8" w:line="360" w:lineRule="exact"/>
              <w:ind w:left="68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是</w:t>
            </w:r>
          </w:p>
        </w:tc>
      </w:tr>
      <w:tr w14:paraId="5C8C2F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03" w:type="dxa"/>
            <w:vAlign w:val="top"/>
          </w:tcPr>
          <w:p w14:paraId="0EF0AF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8" w:line="360" w:lineRule="exact"/>
              <w:ind w:left="32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杨飞</w:t>
            </w:r>
          </w:p>
        </w:tc>
        <w:tc>
          <w:tcPr>
            <w:tcW w:w="1049" w:type="dxa"/>
            <w:vAlign w:val="top"/>
          </w:tcPr>
          <w:p w14:paraId="799FA2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8" w:line="360" w:lineRule="exact"/>
              <w:ind w:left="34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助教</w:t>
            </w:r>
          </w:p>
        </w:tc>
        <w:tc>
          <w:tcPr>
            <w:tcW w:w="675" w:type="dxa"/>
            <w:vAlign w:val="top"/>
          </w:tcPr>
          <w:p w14:paraId="4A2C330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7" w:line="360" w:lineRule="exact"/>
              <w:ind w:left="25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28</w:t>
            </w:r>
          </w:p>
        </w:tc>
        <w:tc>
          <w:tcPr>
            <w:tcW w:w="1549" w:type="dxa"/>
            <w:vAlign w:val="top"/>
          </w:tcPr>
          <w:p w14:paraId="694DB7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8" w:line="360" w:lineRule="exact"/>
              <w:ind w:left="37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本科/学士</w:t>
            </w:r>
          </w:p>
        </w:tc>
        <w:tc>
          <w:tcPr>
            <w:tcW w:w="1574" w:type="dxa"/>
            <w:vAlign w:val="top"/>
          </w:tcPr>
          <w:p w14:paraId="299969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8" w:line="360" w:lineRule="exact"/>
              <w:ind w:left="34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康复治疗学</w:t>
            </w:r>
          </w:p>
        </w:tc>
        <w:tc>
          <w:tcPr>
            <w:tcW w:w="2387" w:type="dxa"/>
            <w:vAlign w:val="top"/>
          </w:tcPr>
          <w:p w14:paraId="22639F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8" w:line="360" w:lineRule="exact"/>
              <w:ind w:left="66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常见疾病康复</w:t>
            </w:r>
          </w:p>
        </w:tc>
        <w:tc>
          <w:tcPr>
            <w:tcW w:w="1541" w:type="dxa"/>
            <w:vAlign w:val="top"/>
          </w:tcPr>
          <w:p w14:paraId="7D1CF6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8" w:line="360" w:lineRule="exact"/>
              <w:ind w:left="68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是</w:t>
            </w:r>
          </w:p>
        </w:tc>
      </w:tr>
      <w:tr w14:paraId="37056F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1003" w:type="dxa"/>
            <w:vAlign w:val="top"/>
          </w:tcPr>
          <w:p w14:paraId="68965EB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1" w:line="360" w:lineRule="exact"/>
              <w:ind w:left="24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陈怡萌</w:t>
            </w:r>
          </w:p>
        </w:tc>
        <w:tc>
          <w:tcPr>
            <w:tcW w:w="1049" w:type="dxa"/>
            <w:vAlign w:val="top"/>
          </w:tcPr>
          <w:p w14:paraId="74E68B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9" w:line="360" w:lineRule="exact"/>
              <w:ind w:left="439" w:right="163" w:hanging="26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副主任医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师</w:t>
            </w:r>
          </w:p>
        </w:tc>
        <w:tc>
          <w:tcPr>
            <w:tcW w:w="675" w:type="dxa"/>
            <w:vAlign w:val="top"/>
          </w:tcPr>
          <w:p w14:paraId="574A9E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70" w:line="360" w:lineRule="exact"/>
              <w:ind w:left="25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46</w:t>
            </w:r>
          </w:p>
        </w:tc>
        <w:tc>
          <w:tcPr>
            <w:tcW w:w="1549" w:type="dxa"/>
            <w:vAlign w:val="top"/>
          </w:tcPr>
          <w:p w14:paraId="137263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1" w:line="360" w:lineRule="exact"/>
              <w:ind w:left="60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学士</w:t>
            </w:r>
          </w:p>
        </w:tc>
        <w:tc>
          <w:tcPr>
            <w:tcW w:w="1574" w:type="dxa"/>
            <w:vAlign w:val="top"/>
          </w:tcPr>
          <w:p w14:paraId="0DE640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15" w:line="360" w:lineRule="exact"/>
              <w:ind w:left="53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8"/>
                <w:sz w:val="21"/>
                <w:szCs w:val="21"/>
              </w:rPr>
              <w:t>中医学</w:t>
            </w:r>
          </w:p>
        </w:tc>
        <w:tc>
          <w:tcPr>
            <w:tcW w:w="2387" w:type="dxa"/>
            <w:vAlign w:val="top"/>
          </w:tcPr>
          <w:p w14:paraId="491D32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2" w:line="360" w:lineRule="exact"/>
              <w:ind w:left="30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常见疾病康复实训带教</w:t>
            </w:r>
          </w:p>
        </w:tc>
        <w:tc>
          <w:tcPr>
            <w:tcW w:w="1541" w:type="dxa"/>
            <w:vAlign w:val="top"/>
          </w:tcPr>
          <w:p w14:paraId="43139F2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1" w:line="360" w:lineRule="exact"/>
              <w:ind w:left="68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是</w:t>
            </w:r>
          </w:p>
        </w:tc>
      </w:tr>
      <w:tr w14:paraId="03F685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1003" w:type="dxa"/>
            <w:tcBorders>
              <w:top w:val="nil"/>
            </w:tcBorders>
            <w:vAlign w:val="top"/>
          </w:tcPr>
          <w:p w14:paraId="24CE2976">
            <w:pPr>
              <w:spacing w:line="328" w:lineRule="auto"/>
              <w:rPr>
                <w:rFonts w:ascii="Arial"/>
                <w:sz w:val="21"/>
              </w:rPr>
            </w:pPr>
          </w:p>
          <w:p w14:paraId="40CDA9DE">
            <w:pPr>
              <w:pStyle w:val="10"/>
              <w:spacing w:before="58" w:line="220" w:lineRule="auto"/>
              <w:ind w:left="235"/>
            </w:pPr>
            <w:r>
              <w:rPr>
                <w:spacing w:val="-3"/>
              </w:rPr>
              <w:t>孙再慧</w:t>
            </w:r>
          </w:p>
        </w:tc>
        <w:tc>
          <w:tcPr>
            <w:tcW w:w="1049" w:type="dxa"/>
            <w:tcBorders>
              <w:top w:val="nil"/>
            </w:tcBorders>
            <w:vAlign w:val="top"/>
          </w:tcPr>
          <w:p w14:paraId="15E79A7F">
            <w:pPr>
              <w:spacing w:line="328" w:lineRule="auto"/>
              <w:rPr>
                <w:rFonts w:ascii="Arial"/>
                <w:sz w:val="21"/>
              </w:rPr>
            </w:pPr>
          </w:p>
          <w:p w14:paraId="09391918">
            <w:pPr>
              <w:pStyle w:val="10"/>
              <w:spacing w:before="59" w:line="219" w:lineRule="auto"/>
              <w:ind w:left="347"/>
            </w:pPr>
            <w:r>
              <w:rPr>
                <w:spacing w:val="-4"/>
              </w:rPr>
              <w:t>讲师</w:t>
            </w:r>
          </w:p>
        </w:tc>
        <w:tc>
          <w:tcPr>
            <w:tcW w:w="675" w:type="dxa"/>
            <w:tcBorders>
              <w:top w:val="nil"/>
            </w:tcBorders>
            <w:vAlign w:val="top"/>
          </w:tcPr>
          <w:p w14:paraId="068F56DB">
            <w:pPr>
              <w:spacing w:line="356" w:lineRule="auto"/>
              <w:rPr>
                <w:rFonts w:ascii="Arial"/>
                <w:sz w:val="21"/>
              </w:rPr>
            </w:pPr>
          </w:p>
          <w:p w14:paraId="5C90F638">
            <w:pPr>
              <w:pStyle w:val="10"/>
              <w:spacing w:before="59" w:line="183" w:lineRule="auto"/>
              <w:ind w:left="255"/>
            </w:pPr>
            <w:r>
              <w:rPr>
                <w:spacing w:val="-5"/>
              </w:rPr>
              <w:t>34</w:t>
            </w:r>
          </w:p>
        </w:tc>
        <w:tc>
          <w:tcPr>
            <w:tcW w:w="1549" w:type="dxa"/>
            <w:tcBorders>
              <w:top w:val="nil"/>
            </w:tcBorders>
            <w:vAlign w:val="top"/>
          </w:tcPr>
          <w:p w14:paraId="16BCAA3A">
            <w:pPr>
              <w:spacing w:line="327" w:lineRule="auto"/>
              <w:rPr>
                <w:rFonts w:ascii="Arial"/>
                <w:sz w:val="21"/>
              </w:rPr>
            </w:pPr>
          </w:p>
          <w:p w14:paraId="71E24A3A">
            <w:pPr>
              <w:pStyle w:val="10"/>
              <w:spacing w:before="59" w:line="219" w:lineRule="auto"/>
              <w:ind w:left="284"/>
            </w:pPr>
            <w:r>
              <w:rPr>
                <w:spacing w:val="-2"/>
              </w:rPr>
              <w:t>研究生/硕士</w:t>
            </w:r>
          </w:p>
        </w:tc>
        <w:tc>
          <w:tcPr>
            <w:tcW w:w="1574" w:type="dxa"/>
            <w:tcBorders>
              <w:top w:val="nil"/>
            </w:tcBorders>
            <w:vAlign w:val="top"/>
          </w:tcPr>
          <w:p w14:paraId="1D514A06">
            <w:pPr>
              <w:pStyle w:val="10"/>
              <w:spacing w:before="153" w:line="468" w:lineRule="exact"/>
              <w:ind w:left="160"/>
            </w:pPr>
            <w:r>
              <w:rPr>
                <w:spacing w:val="-1"/>
                <w:position w:val="22"/>
              </w:rPr>
              <w:t>康复医学与理疗</w:t>
            </w:r>
          </w:p>
          <w:p w14:paraId="1000D7D9">
            <w:pPr>
              <w:pStyle w:val="10"/>
              <w:spacing w:line="220" w:lineRule="auto"/>
              <w:ind w:left="584"/>
            </w:pPr>
            <w:r>
              <w:t>学</w:t>
            </w:r>
          </w:p>
        </w:tc>
        <w:tc>
          <w:tcPr>
            <w:tcW w:w="2387" w:type="dxa"/>
            <w:tcBorders>
              <w:top w:val="nil"/>
            </w:tcBorders>
            <w:vAlign w:val="top"/>
          </w:tcPr>
          <w:p w14:paraId="38085781">
            <w:pPr>
              <w:pStyle w:val="10"/>
              <w:spacing w:before="153" w:line="468" w:lineRule="exact"/>
              <w:ind w:left="120"/>
            </w:pPr>
            <w:r>
              <w:rPr>
                <w:spacing w:val="-1"/>
                <w:position w:val="22"/>
              </w:rPr>
              <w:t>运动学基础、康复心理学、</w:t>
            </w:r>
          </w:p>
          <w:p w14:paraId="4961DDC6">
            <w:pPr>
              <w:pStyle w:val="10"/>
              <w:spacing w:line="219" w:lineRule="auto"/>
              <w:ind w:left="129"/>
            </w:pPr>
            <w:r>
              <w:rPr>
                <w:spacing w:val="-2"/>
              </w:rPr>
              <w:t>医学伦理学与卫生法律法规</w:t>
            </w:r>
          </w:p>
        </w:tc>
        <w:tc>
          <w:tcPr>
            <w:tcW w:w="1541" w:type="dxa"/>
            <w:tcBorders>
              <w:top w:val="nil"/>
            </w:tcBorders>
            <w:vAlign w:val="top"/>
          </w:tcPr>
          <w:p w14:paraId="06F22626">
            <w:pPr>
              <w:spacing w:line="328" w:lineRule="auto"/>
              <w:rPr>
                <w:rFonts w:ascii="Arial"/>
                <w:sz w:val="21"/>
              </w:rPr>
            </w:pPr>
          </w:p>
          <w:p w14:paraId="0F716803">
            <w:pPr>
              <w:pStyle w:val="10"/>
              <w:spacing w:before="58" w:line="223" w:lineRule="auto"/>
              <w:ind w:left="688"/>
            </w:pPr>
            <w:r>
              <w:t>是</w:t>
            </w:r>
          </w:p>
        </w:tc>
      </w:tr>
      <w:tr w14:paraId="3DC9E7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1003" w:type="dxa"/>
            <w:vAlign w:val="top"/>
          </w:tcPr>
          <w:p w14:paraId="112E6CF4">
            <w:pPr>
              <w:pStyle w:val="10"/>
              <w:spacing w:before="163" w:line="219" w:lineRule="auto"/>
              <w:ind w:left="236"/>
            </w:pPr>
            <w:r>
              <w:rPr>
                <w:spacing w:val="-3"/>
              </w:rPr>
              <w:t>杨军雄</w:t>
            </w:r>
          </w:p>
        </w:tc>
        <w:tc>
          <w:tcPr>
            <w:tcW w:w="1049" w:type="dxa"/>
            <w:vAlign w:val="top"/>
          </w:tcPr>
          <w:p w14:paraId="3FD33D0F">
            <w:pPr>
              <w:pStyle w:val="10"/>
              <w:spacing w:before="163" w:line="219" w:lineRule="auto"/>
              <w:ind w:left="349"/>
            </w:pPr>
            <w:r>
              <w:rPr>
                <w:spacing w:val="-5"/>
              </w:rPr>
              <w:t>教授</w:t>
            </w:r>
          </w:p>
        </w:tc>
        <w:tc>
          <w:tcPr>
            <w:tcW w:w="675" w:type="dxa"/>
            <w:vAlign w:val="top"/>
          </w:tcPr>
          <w:p w14:paraId="7C3471A2">
            <w:pPr>
              <w:pStyle w:val="10"/>
              <w:spacing w:before="191" w:line="183" w:lineRule="auto"/>
              <w:ind w:left="250"/>
            </w:pPr>
            <w:r>
              <w:rPr>
                <w:spacing w:val="-3"/>
              </w:rPr>
              <w:t>46</w:t>
            </w:r>
          </w:p>
        </w:tc>
        <w:tc>
          <w:tcPr>
            <w:tcW w:w="1549" w:type="dxa"/>
            <w:vAlign w:val="top"/>
          </w:tcPr>
          <w:p w14:paraId="0B7DA6C0">
            <w:pPr>
              <w:pStyle w:val="10"/>
              <w:spacing w:before="163" w:line="219" w:lineRule="auto"/>
              <w:ind w:left="374"/>
            </w:pPr>
            <w:r>
              <w:rPr>
                <w:spacing w:val="-2"/>
              </w:rPr>
              <w:t>本科/学士</w:t>
            </w:r>
          </w:p>
        </w:tc>
        <w:tc>
          <w:tcPr>
            <w:tcW w:w="1574" w:type="dxa"/>
            <w:vAlign w:val="top"/>
          </w:tcPr>
          <w:p w14:paraId="5763D5B2">
            <w:pPr>
              <w:pStyle w:val="10"/>
              <w:spacing w:before="163" w:line="220" w:lineRule="auto"/>
              <w:ind w:left="521"/>
            </w:pPr>
            <w:r>
              <w:rPr>
                <w:spacing w:val="-3"/>
              </w:rPr>
              <w:t>针灸学</w:t>
            </w:r>
          </w:p>
        </w:tc>
        <w:tc>
          <w:tcPr>
            <w:tcW w:w="2387" w:type="dxa"/>
            <w:vAlign w:val="top"/>
          </w:tcPr>
          <w:p w14:paraId="00FB6FE7">
            <w:pPr>
              <w:pStyle w:val="10"/>
              <w:spacing w:before="139" w:line="219" w:lineRule="auto"/>
              <w:ind w:left="137"/>
            </w:pPr>
            <w:r>
              <w:rPr>
                <w:spacing w:val="-2"/>
              </w:rPr>
              <w:t>中国传统康复技术实训带教</w:t>
            </w:r>
          </w:p>
        </w:tc>
        <w:tc>
          <w:tcPr>
            <w:tcW w:w="1541" w:type="dxa"/>
            <w:vAlign w:val="top"/>
          </w:tcPr>
          <w:p w14:paraId="6D98FFB0">
            <w:pPr>
              <w:pStyle w:val="10"/>
              <w:spacing w:before="139" w:line="223" w:lineRule="auto"/>
              <w:ind w:left="688"/>
            </w:pPr>
            <w:r>
              <w:t>是</w:t>
            </w:r>
          </w:p>
        </w:tc>
      </w:tr>
      <w:tr w14:paraId="1880A2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003" w:type="dxa"/>
            <w:vAlign w:val="top"/>
          </w:tcPr>
          <w:p w14:paraId="49FAE425">
            <w:pPr>
              <w:pStyle w:val="10"/>
              <w:spacing w:before="237" w:line="219" w:lineRule="auto"/>
              <w:ind w:left="240"/>
            </w:pPr>
            <w:r>
              <w:rPr>
                <w:spacing w:val="-5"/>
              </w:rPr>
              <w:t>胡国兵</w:t>
            </w:r>
          </w:p>
        </w:tc>
        <w:tc>
          <w:tcPr>
            <w:tcW w:w="1049" w:type="dxa"/>
            <w:vAlign w:val="top"/>
          </w:tcPr>
          <w:p w14:paraId="54DF1AF8">
            <w:pPr>
              <w:pStyle w:val="10"/>
              <w:spacing w:before="237" w:line="219" w:lineRule="auto"/>
              <w:ind w:left="260"/>
            </w:pPr>
            <w:r>
              <w:rPr>
                <w:spacing w:val="-4"/>
              </w:rPr>
              <w:t>副教授</w:t>
            </w:r>
          </w:p>
        </w:tc>
        <w:tc>
          <w:tcPr>
            <w:tcW w:w="675" w:type="dxa"/>
            <w:vAlign w:val="top"/>
          </w:tcPr>
          <w:p w14:paraId="2A149C2E">
            <w:pPr>
              <w:pStyle w:val="10"/>
              <w:spacing w:before="265" w:line="183" w:lineRule="auto"/>
              <w:ind w:left="250"/>
            </w:pPr>
            <w:r>
              <w:rPr>
                <w:spacing w:val="-3"/>
              </w:rPr>
              <w:t>44</w:t>
            </w:r>
          </w:p>
        </w:tc>
        <w:tc>
          <w:tcPr>
            <w:tcW w:w="1549" w:type="dxa"/>
            <w:vAlign w:val="top"/>
          </w:tcPr>
          <w:p w14:paraId="427AABE1">
            <w:pPr>
              <w:pStyle w:val="10"/>
              <w:spacing w:before="236" w:line="219" w:lineRule="auto"/>
              <w:ind w:left="374"/>
            </w:pPr>
            <w:r>
              <w:rPr>
                <w:spacing w:val="-2"/>
              </w:rPr>
              <w:t>本科/学士</w:t>
            </w:r>
          </w:p>
        </w:tc>
        <w:tc>
          <w:tcPr>
            <w:tcW w:w="1574" w:type="dxa"/>
            <w:vAlign w:val="top"/>
          </w:tcPr>
          <w:p w14:paraId="163984C6">
            <w:pPr>
              <w:pStyle w:val="10"/>
              <w:spacing w:before="87" w:line="260" w:lineRule="auto"/>
              <w:ind w:left="630" w:right="154" w:hanging="452"/>
            </w:pPr>
            <w:r>
              <w:rPr>
                <w:spacing w:val="-4"/>
              </w:rPr>
              <w:t>中医学（骨伤方</w:t>
            </w:r>
            <w:r>
              <w:rPr>
                <w:spacing w:val="3"/>
              </w:rPr>
              <w:t xml:space="preserve"> </w:t>
            </w:r>
            <w:r>
              <w:rPr>
                <w:spacing w:val="-13"/>
              </w:rPr>
              <w:t>向）</w:t>
            </w:r>
          </w:p>
        </w:tc>
        <w:tc>
          <w:tcPr>
            <w:tcW w:w="2387" w:type="dxa"/>
            <w:vAlign w:val="top"/>
          </w:tcPr>
          <w:p w14:paraId="6167021E">
            <w:pPr>
              <w:pStyle w:val="10"/>
              <w:spacing w:before="237" w:line="219" w:lineRule="auto"/>
              <w:ind w:left="300"/>
            </w:pPr>
            <w:r>
              <w:rPr>
                <w:spacing w:val="-1"/>
              </w:rPr>
              <w:t>运动治疗技术实训带教</w:t>
            </w:r>
          </w:p>
        </w:tc>
        <w:tc>
          <w:tcPr>
            <w:tcW w:w="1541" w:type="dxa"/>
            <w:vAlign w:val="top"/>
          </w:tcPr>
          <w:p w14:paraId="0E0E30E6">
            <w:pPr>
              <w:pStyle w:val="10"/>
              <w:spacing w:before="210" w:line="223" w:lineRule="auto"/>
              <w:ind w:left="688"/>
            </w:pPr>
            <w:r>
              <w:t>是</w:t>
            </w:r>
          </w:p>
        </w:tc>
      </w:tr>
      <w:tr w14:paraId="1824E4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03" w:type="dxa"/>
            <w:vAlign w:val="top"/>
          </w:tcPr>
          <w:p w14:paraId="72921CAB">
            <w:pPr>
              <w:pStyle w:val="10"/>
              <w:spacing w:before="249" w:line="221" w:lineRule="auto"/>
              <w:ind w:left="347"/>
            </w:pPr>
            <w:r>
              <w:rPr>
                <w:spacing w:val="-15"/>
              </w:rPr>
              <w:t>田勇</w:t>
            </w:r>
          </w:p>
        </w:tc>
        <w:tc>
          <w:tcPr>
            <w:tcW w:w="1049" w:type="dxa"/>
            <w:vAlign w:val="top"/>
          </w:tcPr>
          <w:p w14:paraId="06C7F0B6">
            <w:pPr>
              <w:pStyle w:val="10"/>
              <w:spacing w:before="248" w:line="219" w:lineRule="auto"/>
              <w:ind w:left="260"/>
            </w:pPr>
            <w:r>
              <w:rPr>
                <w:spacing w:val="-4"/>
              </w:rPr>
              <w:t>副教授</w:t>
            </w:r>
          </w:p>
        </w:tc>
        <w:tc>
          <w:tcPr>
            <w:tcW w:w="675" w:type="dxa"/>
            <w:vAlign w:val="top"/>
          </w:tcPr>
          <w:p w14:paraId="1D9AD76F">
            <w:pPr>
              <w:pStyle w:val="10"/>
              <w:spacing w:before="277" w:line="183" w:lineRule="auto"/>
              <w:ind w:left="255"/>
            </w:pPr>
            <w:r>
              <w:rPr>
                <w:spacing w:val="-5"/>
              </w:rPr>
              <w:t>37</w:t>
            </w:r>
          </w:p>
        </w:tc>
        <w:tc>
          <w:tcPr>
            <w:tcW w:w="1549" w:type="dxa"/>
            <w:vAlign w:val="top"/>
          </w:tcPr>
          <w:p w14:paraId="33C88247">
            <w:pPr>
              <w:pStyle w:val="10"/>
              <w:spacing w:before="248" w:line="219" w:lineRule="auto"/>
              <w:ind w:left="374"/>
            </w:pPr>
            <w:r>
              <w:rPr>
                <w:spacing w:val="-2"/>
              </w:rPr>
              <w:t>本科/学士</w:t>
            </w:r>
          </w:p>
        </w:tc>
        <w:tc>
          <w:tcPr>
            <w:tcW w:w="1574" w:type="dxa"/>
            <w:vAlign w:val="top"/>
          </w:tcPr>
          <w:p w14:paraId="45BEDC3C">
            <w:pPr>
              <w:pStyle w:val="10"/>
              <w:spacing w:before="66" w:line="270" w:lineRule="auto"/>
              <w:ind w:left="630" w:right="154" w:hanging="452"/>
            </w:pPr>
            <w:r>
              <w:rPr>
                <w:spacing w:val="-4"/>
              </w:rPr>
              <w:t>中医学（骨伤方</w:t>
            </w:r>
            <w:r>
              <w:rPr>
                <w:spacing w:val="3"/>
              </w:rPr>
              <w:t xml:space="preserve"> </w:t>
            </w:r>
            <w:r>
              <w:rPr>
                <w:spacing w:val="-13"/>
              </w:rPr>
              <w:t>向）</w:t>
            </w:r>
          </w:p>
        </w:tc>
        <w:tc>
          <w:tcPr>
            <w:tcW w:w="2387" w:type="dxa"/>
            <w:vAlign w:val="top"/>
          </w:tcPr>
          <w:p w14:paraId="4B34BC1B">
            <w:pPr>
              <w:pStyle w:val="10"/>
              <w:spacing w:before="222" w:line="219" w:lineRule="auto"/>
              <w:ind w:left="842"/>
            </w:pPr>
            <w:r>
              <w:rPr>
                <w:spacing w:val="-3"/>
              </w:rPr>
              <w:t>社区康复</w:t>
            </w:r>
          </w:p>
        </w:tc>
        <w:tc>
          <w:tcPr>
            <w:tcW w:w="1541" w:type="dxa"/>
            <w:vAlign w:val="top"/>
          </w:tcPr>
          <w:p w14:paraId="2BBF058B">
            <w:pPr>
              <w:pStyle w:val="10"/>
              <w:spacing w:before="222" w:line="223" w:lineRule="auto"/>
              <w:ind w:left="688"/>
            </w:pPr>
            <w:r>
              <w:t>是</w:t>
            </w:r>
          </w:p>
        </w:tc>
      </w:tr>
      <w:tr w14:paraId="7EDDCA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003" w:type="dxa"/>
            <w:vAlign w:val="top"/>
          </w:tcPr>
          <w:p w14:paraId="0E13308F">
            <w:pPr>
              <w:pStyle w:val="10"/>
              <w:spacing w:before="236" w:line="219" w:lineRule="auto"/>
              <w:ind w:left="237"/>
            </w:pPr>
            <w:r>
              <w:rPr>
                <w:spacing w:val="-4"/>
              </w:rPr>
              <w:t>郑愉心</w:t>
            </w:r>
          </w:p>
        </w:tc>
        <w:tc>
          <w:tcPr>
            <w:tcW w:w="1049" w:type="dxa"/>
            <w:vAlign w:val="top"/>
          </w:tcPr>
          <w:p w14:paraId="6EF101C2">
            <w:pPr>
              <w:pStyle w:val="10"/>
              <w:spacing w:before="236" w:line="219" w:lineRule="auto"/>
              <w:ind w:left="347"/>
            </w:pPr>
            <w:r>
              <w:rPr>
                <w:spacing w:val="-4"/>
              </w:rPr>
              <w:t>讲师</w:t>
            </w:r>
          </w:p>
        </w:tc>
        <w:tc>
          <w:tcPr>
            <w:tcW w:w="675" w:type="dxa"/>
            <w:vAlign w:val="top"/>
          </w:tcPr>
          <w:p w14:paraId="121AB024">
            <w:pPr>
              <w:pStyle w:val="10"/>
              <w:spacing w:before="264" w:line="183" w:lineRule="auto"/>
              <w:ind w:left="253"/>
            </w:pPr>
            <w:r>
              <w:rPr>
                <w:spacing w:val="-4"/>
              </w:rPr>
              <w:t>29</w:t>
            </w:r>
          </w:p>
        </w:tc>
        <w:tc>
          <w:tcPr>
            <w:tcW w:w="1549" w:type="dxa"/>
            <w:vAlign w:val="top"/>
          </w:tcPr>
          <w:p w14:paraId="47AE3C9F">
            <w:pPr>
              <w:pStyle w:val="10"/>
              <w:spacing w:before="235" w:line="219" w:lineRule="auto"/>
              <w:ind w:left="284"/>
            </w:pPr>
            <w:r>
              <w:rPr>
                <w:spacing w:val="-2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70855BA7">
            <w:pPr>
              <w:pStyle w:val="10"/>
              <w:spacing w:before="87" w:line="260" w:lineRule="auto"/>
              <w:ind w:left="704" w:right="154" w:hanging="544"/>
            </w:pPr>
            <w:r>
              <w:rPr>
                <w:spacing w:val="-1"/>
              </w:rPr>
              <w:t>康复医学与理疗</w:t>
            </w:r>
            <w:r>
              <w:t xml:space="preserve"> 学</w:t>
            </w:r>
          </w:p>
        </w:tc>
        <w:tc>
          <w:tcPr>
            <w:tcW w:w="2387" w:type="dxa"/>
            <w:vAlign w:val="top"/>
          </w:tcPr>
          <w:p w14:paraId="6ADE4AB6">
            <w:pPr>
              <w:pStyle w:val="10"/>
              <w:spacing w:before="236" w:line="219" w:lineRule="auto"/>
              <w:ind w:left="844"/>
            </w:pPr>
            <w:r>
              <w:rPr>
                <w:spacing w:val="-3"/>
              </w:rPr>
              <w:t>儿童康复</w:t>
            </w:r>
          </w:p>
        </w:tc>
        <w:tc>
          <w:tcPr>
            <w:tcW w:w="1541" w:type="dxa"/>
            <w:vAlign w:val="top"/>
          </w:tcPr>
          <w:p w14:paraId="6B0B61BE">
            <w:pPr>
              <w:pStyle w:val="10"/>
              <w:spacing w:before="236" w:line="223" w:lineRule="auto"/>
              <w:ind w:left="688"/>
            </w:pPr>
            <w:r>
              <w:t>是</w:t>
            </w:r>
          </w:p>
        </w:tc>
      </w:tr>
      <w:tr w14:paraId="782489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03" w:type="dxa"/>
            <w:vAlign w:val="top"/>
          </w:tcPr>
          <w:p w14:paraId="2E9E189B">
            <w:pPr>
              <w:pStyle w:val="10"/>
              <w:spacing w:before="144" w:line="219" w:lineRule="auto"/>
              <w:ind w:left="326"/>
            </w:pPr>
            <w:r>
              <w:rPr>
                <w:spacing w:val="-4"/>
              </w:rPr>
              <w:t>袁霞</w:t>
            </w:r>
          </w:p>
        </w:tc>
        <w:tc>
          <w:tcPr>
            <w:tcW w:w="1049" w:type="dxa"/>
            <w:vAlign w:val="top"/>
          </w:tcPr>
          <w:p w14:paraId="19CB5050">
            <w:pPr>
              <w:pStyle w:val="10"/>
              <w:spacing w:before="144" w:line="219" w:lineRule="auto"/>
              <w:ind w:left="260"/>
            </w:pPr>
            <w:r>
              <w:rPr>
                <w:spacing w:val="-4"/>
              </w:rPr>
              <w:t>副教授</w:t>
            </w:r>
          </w:p>
        </w:tc>
        <w:tc>
          <w:tcPr>
            <w:tcW w:w="675" w:type="dxa"/>
            <w:vAlign w:val="top"/>
          </w:tcPr>
          <w:p w14:paraId="01251E8F">
            <w:pPr>
              <w:pStyle w:val="10"/>
              <w:spacing w:before="173" w:line="183" w:lineRule="auto"/>
              <w:ind w:left="255"/>
            </w:pPr>
            <w:r>
              <w:rPr>
                <w:spacing w:val="-5"/>
              </w:rPr>
              <w:t>33</w:t>
            </w:r>
          </w:p>
        </w:tc>
        <w:tc>
          <w:tcPr>
            <w:tcW w:w="1549" w:type="dxa"/>
            <w:vAlign w:val="top"/>
          </w:tcPr>
          <w:p w14:paraId="32AF6957">
            <w:pPr>
              <w:pStyle w:val="10"/>
              <w:spacing w:before="144" w:line="219" w:lineRule="auto"/>
              <w:ind w:left="284"/>
            </w:pPr>
            <w:r>
              <w:rPr>
                <w:spacing w:val="-2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65D16616">
            <w:pPr>
              <w:pStyle w:val="10"/>
              <w:spacing w:before="144" w:line="219" w:lineRule="auto"/>
              <w:ind w:left="178"/>
            </w:pPr>
            <w:r>
              <w:rPr>
                <w:spacing w:val="-4"/>
              </w:rPr>
              <w:t>中西医临床医学</w:t>
            </w:r>
          </w:p>
        </w:tc>
        <w:tc>
          <w:tcPr>
            <w:tcW w:w="2387" w:type="dxa"/>
            <w:vAlign w:val="top"/>
          </w:tcPr>
          <w:p w14:paraId="439316A6">
            <w:pPr>
              <w:pStyle w:val="10"/>
              <w:spacing w:before="144" w:line="220" w:lineRule="auto"/>
              <w:ind w:left="766"/>
            </w:pPr>
            <w:r>
              <w:rPr>
                <w:spacing w:val="-5"/>
              </w:rPr>
              <w:t>中医学基础</w:t>
            </w:r>
          </w:p>
        </w:tc>
        <w:tc>
          <w:tcPr>
            <w:tcW w:w="1541" w:type="dxa"/>
            <w:vAlign w:val="top"/>
          </w:tcPr>
          <w:p w14:paraId="4CEC7C47">
            <w:pPr>
              <w:pStyle w:val="10"/>
              <w:spacing w:before="144" w:line="223" w:lineRule="auto"/>
              <w:ind w:left="688"/>
            </w:pPr>
            <w:r>
              <w:t>是</w:t>
            </w:r>
          </w:p>
        </w:tc>
      </w:tr>
      <w:tr w14:paraId="415A17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03" w:type="dxa"/>
            <w:vAlign w:val="top"/>
          </w:tcPr>
          <w:p w14:paraId="604B5790">
            <w:pPr>
              <w:pStyle w:val="10"/>
              <w:spacing w:before="144" w:line="219" w:lineRule="auto"/>
              <w:ind w:left="234"/>
            </w:pPr>
            <w:r>
              <w:rPr>
                <w:spacing w:val="-3"/>
              </w:rPr>
              <w:t>谭利娟</w:t>
            </w:r>
          </w:p>
        </w:tc>
        <w:tc>
          <w:tcPr>
            <w:tcW w:w="1049" w:type="dxa"/>
            <w:vAlign w:val="top"/>
          </w:tcPr>
          <w:p w14:paraId="5FB6CFC6">
            <w:pPr>
              <w:pStyle w:val="10"/>
              <w:spacing w:before="144" w:line="219" w:lineRule="auto"/>
              <w:ind w:left="347"/>
            </w:pPr>
            <w:r>
              <w:rPr>
                <w:spacing w:val="-4"/>
              </w:rPr>
              <w:t>讲师</w:t>
            </w:r>
          </w:p>
        </w:tc>
        <w:tc>
          <w:tcPr>
            <w:tcW w:w="675" w:type="dxa"/>
            <w:vAlign w:val="top"/>
          </w:tcPr>
          <w:p w14:paraId="466414BC">
            <w:pPr>
              <w:pStyle w:val="10"/>
              <w:spacing w:before="172" w:line="183" w:lineRule="auto"/>
              <w:ind w:left="255"/>
            </w:pPr>
            <w:r>
              <w:rPr>
                <w:spacing w:val="-5"/>
              </w:rPr>
              <w:t>30</w:t>
            </w:r>
          </w:p>
        </w:tc>
        <w:tc>
          <w:tcPr>
            <w:tcW w:w="1549" w:type="dxa"/>
            <w:vAlign w:val="top"/>
          </w:tcPr>
          <w:p w14:paraId="1D25E39A">
            <w:pPr>
              <w:pStyle w:val="10"/>
              <w:spacing w:before="143" w:line="219" w:lineRule="auto"/>
              <w:ind w:left="374"/>
            </w:pPr>
            <w:r>
              <w:rPr>
                <w:spacing w:val="-2"/>
              </w:rPr>
              <w:t>本科/学士</w:t>
            </w:r>
          </w:p>
        </w:tc>
        <w:tc>
          <w:tcPr>
            <w:tcW w:w="1574" w:type="dxa"/>
            <w:vAlign w:val="top"/>
          </w:tcPr>
          <w:p w14:paraId="3236DEAF">
            <w:pPr>
              <w:pStyle w:val="10"/>
              <w:spacing w:before="144" w:line="219" w:lineRule="auto"/>
              <w:ind w:left="349"/>
            </w:pPr>
            <w:r>
              <w:rPr>
                <w:spacing w:val="-4"/>
              </w:rPr>
              <w:t>医学影像学</w:t>
            </w:r>
          </w:p>
        </w:tc>
        <w:tc>
          <w:tcPr>
            <w:tcW w:w="2387" w:type="dxa"/>
            <w:vAlign w:val="top"/>
          </w:tcPr>
          <w:p w14:paraId="3FFC45CE">
            <w:pPr>
              <w:pStyle w:val="10"/>
              <w:spacing w:before="144" w:line="219" w:lineRule="auto"/>
              <w:ind w:left="845"/>
            </w:pPr>
            <w:r>
              <w:rPr>
                <w:spacing w:val="-3"/>
              </w:rPr>
              <w:t>劳动教育</w:t>
            </w:r>
          </w:p>
        </w:tc>
        <w:tc>
          <w:tcPr>
            <w:tcW w:w="1541" w:type="dxa"/>
            <w:vAlign w:val="top"/>
          </w:tcPr>
          <w:p w14:paraId="5998F0AA">
            <w:pPr>
              <w:pStyle w:val="10"/>
              <w:spacing w:before="144" w:line="223" w:lineRule="auto"/>
              <w:ind w:left="688"/>
            </w:pPr>
            <w:r>
              <w:t>是</w:t>
            </w:r>
          </w:p>
        </w:tc>
      </w:tr>
      <w:tr w14:paraId="53DCD6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03" w:type="dxa"/>
            <w:vAlign w:val="top"/>
          </w:tcPr>
          <w:p w14:paraId="3EF2D657">
            <w:pPr>
              <w:spacing w:line="318" w:lineRule="auto"/>
              <w:rPr>
                <w:rFonts w:ascii="Arial"/>
                <w:sz w:val="21"/>
              </w:rPr>
            </w:pPr>
          </w:p>
          <w:p w14:paraId="3468851D">
            <w:pPr>
              <w:pStyle w:val="10"/>
              <w:spacing w:before="59" w:line="219" w:lineRule="auto"/>
              <w:ind w:left="326"/>
            </w:pPr>
            <w:r>
              <w:rPr>
                <w:spacing w:val="-4"/>
              </w:rPr>
              <w:t>朱艳</w:t>
            </w:r>
          </w:p>
        </w:tc>
        <w:tc>
          <w:tcPr>
            <w:tcW w:w="1049" w:type="dxa"/>
            <w:vAlign w:val="top"/>
          </w:tcPr>
          <w:p w14:paraId="6A485F22">
            <w:pPr>
              <w:pStyle w:val="10"/>
              <w:spacing w:before="146" w:line="468" w:lineRule="exact"/>
              <w:ind w:left="172"/>
            </w:pPr>
            <w:r>
              <w:rPr>
                <w:spacing w:val="-3"/>
                <w:position w:val="22"/>
              </w:rPr>
              <w:t>高级实验</w:t>
            </w:r>
          </w:p>
          <w:p w14:paraId="02A20224">
            <w:pPr>
              <w:pStyle w:val="10"/>
              <w:spacing w:line="219" w:lineRule="auto"/>
              <w:ind w:left="439"/>
            </w:pPr>
            <w:r>
              <w:t>师</w:t>
            </w:r>
          </w:p>
        </w:tc>
        <w:tc>
          <w:tcPr>
            <w:tcW w:w="675" w:type="dxa"/>
            <w:vAlign w:val="top"/>
          </w:tcPr>
          <w:p w14:paraId="79BA8C1A">
            <w:pPr>
              <w:spacing w:line="346" w:lineRule="auto"/>
              <w:rPr>
                <w:rFonts w:ascii="Arial"/>
                <w:sz w:val="21"/>
              </w:rPr>
            </w:pPr>
          </w:p>
          <w:p w14:paraId="197A0F20">
            <w:pPr>
              <w:pStyle w:val="10"/>
              <w:spacing w:before="59" w:line="183" w:lineRule="auto"/>
              <w:ind w:left="255"/>
            </w:pPr>
            <w:r>
              <w:rPr>
                <w:spacing w:val="-5"/>
              </w:rPr>
              <w:t>39</w:t>
            </w:r>
          </w:p>
        </w:tc>
        <w:tc>
          <w:tcPr>
            <w:tcW w:w="1549" w:type="dxa"/>
            <w:vAlign w:val="top"/>
          </w:tcPr>
          <w:p w14:paraId="77CC5C5C">
            <w:pPr>
              <w:spacing w:line="318" w:lineRule="auto"/>
              <w:rPr>
                <w:rFonts w:ascii="Arial"/>
                <w:sz w:val="21"/>
              </w:rPr>
            </w:pPr>
          </w:p>
          <w:p w14:paraId="3E6518C4">
            <w:pPr>
              <w:pStyle w:val="10"/>
              <w:spacing w:before="58" w:line="219" w:lineRule="auto"/>
              <w:ind w:left="599"/>
            </w:pPr>
            <w:r>
              <w:rPr>
                <w:spacing w:val="-4"/>
              </w:rPr>
              <w:t>本科</w:t>
            </w:r>
          </w:p>
        </w:tc>
        <w:tc>
          <w:tcPr>
            <w:tcW w:w="1574" w:type="dxa"/>
            <w:vAlign w:val="top"/>
          </w:tcPr>
          <w:p w14:paraId="7CE37088">
            <w:pPr>
              <w:spacing w:line="318" w:lineRule="auto"/>
              <w:rPr>
                <w:rFonts w:ascii="Arial"/>
                <w:sz w:val="21"/>
              </w:rPr>
            </w:pPr>
          </w:p>
          <w:p w14:paraId="48F2EA41">
            <w:pPr>
              <w:pStyle w:val="10"/>
              <w:spacing w:before="59" w:line="220" w:lineRule="auto"/>
              <w:ind w:left="521"/>
            </w:pPr>
            <w:r>
              <w:rPr>
                <w:spacing w:val="-3"/>
              </w:rPr>
              <w:t>护理学</w:t>
            </w:r>
          </w:p>
        </w:tc>
        <w:tc>
          <w:tcPr>
            <w:tcW w:w="2387" w:type="dxa"/>
            <w:vAlign w:val="top"/>
          </w:tcPr>
          <w:p w14:paraId="3ED3A335">
            <w:pPr>
              <w:spacing w:line="318" w:lineRule="auto"/>
              <w:rPr>
                <w:rFonts w:ascii="Arial"/>
                <w:sz w:val="21"/>
              </w:rPr>
            </w:pPr>
          </w:p>
          <w:p w14:paraId="351936C1">
            <w:pPr>
              <w:pStyle w:val="10"/>
              <w:spacing w:before="59" w:line="219" w:lineRule="auto"/>
              <w:ind w:left="843"/>
            </w:pPr>
            <w:r>
              <w:rPr>
                <w:spacing w:val="-3"/>
              </w:rPr>
              <w:t>老年照护</w:t>
            </w:r>
          </w:p>
        </w:tc>
        <w:tc>
          <w:tcPr>
            <w:tcW w:w="1541" w:type="dxa"/>
            <w:vAlign w:val="top"/>
          </w:tcPr>
          <w:p w14:paraId="5A4871A0">
            <w:pPr>
              <w:spacing w:line="318" w:lineRule="auto"/>
              <w:rPr>
                <w:rFonts w:ascii="Arial"/>
                <w:sz w:val="21"/>
              </w:rPr>
            </w:pPr>
          </w:p>
          <w:p w14:paraId="7B5875B3">
            <w:pPr>
              <w:pStyle w:val="10"/>
              <w:spacing w:before="58" w:line="223" w:lineRule="auto"/>
              <w:ind w:left="688"/>
            </w:pPr>
            <w:r>
              <w:t>是</w:t>
            </w:r>
          </w:p>
        </w:tc>
      </w:tr>
      <w:tr w14:paraId="0F9938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03" w:type="dxa"/>
            <w:vAlign w:val="top"/>
          </w:tcPr>
          <w:p w14:paraId="6DA700F7">
            <w:pPr>
              <w:spacing w:line="319" w:lineRule="auto"/>
              <w:rPr>
                <w:rFonts w:ascii="Arial"/>
                <w:sz w:val="21"/>
              </w:rPr>
            </w:pPr>
          </w:p>
          <w:p w14:paraId="5AB94079">
            <w:pPr>
              <w:pStyle w:val="10"/>
              <w:spacing w:before="58" w:line="219" w:lineRule="auto"/>
              <w:ind w:left="234"/>
            </w:pPr>
            <w:r>
              <w:rPr>
                <w:spacing w:val="-3"/>
              </w:rPr>
              <w:t>墙世贵</w:t>
            </w:r>
          </w:p>
        </w:tc>
        <w:tc>
          <w:tcPr>
            <w:tcW w:w="1049" w:type="dxa"/>
            <w:vAlign w:val="top"/>
          </w:tcPr>
          <w:p w14:paraId="40E7AA45">
            <w:pPr>
              <w:spacing w:line="319" w:lineRule="auto"/>
              <w:rPr>
                <w:rFonts w:ascii="Arial"/>
                <w:sz w:val="21"/>
              </w:rPr>
            </w:pPr>
          </w:p>
          <w:p w14:paraId="54B1492F">
            <w:pPr>
              <w:pStyle w:val="10"/>
              <w:spacing w:before="58" w:line="219" w:lineRule="auto"/>
              <w:ind w:left="347"/>
            </w:pPr>
            <w:r>
              <w:rPr>
                <w:spacing w:val="-4"/>
              </w:rPr>
              <w:t>助教</w:t>
            </w:r>
          </w:p>
        </w:tc>
        <w:tc>
          <w:tcPr>
            <w:tcW w:w="675" w:type="dxa"/>
            <w:vAlign w:val="top"/>
          </w:tcPr>
          <w:p w14:paraId="5B7DA0A2">
            <w:pPr>
              <w:spacing w:line="347" w:lineRule="auto"/>
              <w:rPr>
                <w:rFonts w:ascii="Arial"/>
                <w:sz w:val="21"/>
              </w:rPr>
            </w:pPr>
          </w:p>
          <w:p w14:paraId="3A814C24">
            <w:pPr>
              <w:pStyle w:val="10"/>
              <w:spacing w:before="58" w:line="183" w:lineRule="auto"/>
              <w:ind w:left="255"/>
            </w:pPr>
            <w:r>
              <w:rPr>
                <w:spacing w:val="-5"/>
              </w:rPr>
              <w:t>30</w:t>
            </w:r>
          </w:p>
        </w:tc>
        <w:tc>
          <w:tcPr>
            <w:tcW w:w="1549" w:type="dxa"/>
            <w:vAlign w:val="top"/>
          </w:tcPr>
          <w:p w14:paraId="3AE37EF7">
            <w:pPr>
              <w:spacing w:line="318" w:lineRule="auto"/>
              <w:rPr>
                <w:rFonts w:ascii="Arial"/>
                <w:sz w:val="21"/>
              </w:rPr>
            </w:pPr>
          </w:p>
          <w:p w14:paraId="7288A9B1">
            <w:pPr>
              <w:pStyle w:val="10"/>
              <w:spacing w:before="59" w:line="219" w:lineRule="auto"/>
              <w:ind w:left="374"/>
            </w:pPr>
            <w:r>
              <w:rPr>
                <w:spacing w:val="-2"/>
              </w:rPr>
              <w:t>本科/学士</w:t>
            </w:r>
          </w:p>
        </w:tc>
        <w:tc>
          <w:tcPr>
            <w:tcW w:w="1574" w:type="dxa"/>
            <w:vAlign w:val="top"/>
          </w:tcPr>
          <w:p w14:paraId="02645C88">
            <w:pPr>
              <w:pStyle w:val="10"/>
              <w:spacing w:before="146" w:line="468" w:lineRule="exact"/>
              <w:ind w:left="113"/>
            </w:pPr>
            <w:r>
              <w:rPr>
                <w:spacing w:val="-12"/>
                <w:position w:val="22"/>
              </w:rPr>
              <w:t>基础医学（医技术</w:t>
            </w:r>
          </w:p>
          <w:p w14:paraId="5E31A036">
            <w:pPr>
              <w:pStyle w:val="10"/>
              <w:spacing w:line="220" w:lineRule="auto"/>
              <w:ind w:left="521"/>
            </w:pPr>
            <w:r>
              <w:rPr>
                <w:spacing w:val="-3"/>
              </w:rPr>
              <w:t>方向）</w:t>
            </w:r>
          </w:p>
        </w:tc>
        <w:tc>
          <w:tcPr>
            <w:tcW w:w="2387" w:type="dxa"/>
            <w:vAlign w:val="top"/>
          </w:tcPr>
          <w:p w14:paraId="7D5BD724">
            <w:pPr>
              <w:spacing w:line="319" w:lineRule="auto"/>
              <w:rPr>
                <w:rFonts w:ascii="Arial"/>
                <w:sz w:val="21"/>
              </w:rPr>
            </w:pPr>
          </w:p>
          <w:p w14:paraId="35FF68B8">
            <w:pPr>
              <w:pStyle w:val="10"/>
              <w:spacing w:before="58" w:line="220" w:lineRule="auto"/>
              <w:ind w:left="751"/>
            </w:pPr>
            <w:r>
              <w:rPr>
                <w:spacing w:val="-2"/>
              </w:rPr>
              <w:t>人体解剖学</w:t>
            </w:r>
          </w:p>
        </w:tc>
        <w:tc>
          <w:tcPr>
            <w:tcW w:w="1541" w:type="dxa"/>
            <w:vAlign w:val="top"/>
          </w:tcPr>
          <w:p w14:paraId="33E48AEB">
            <w:pPr>
              <w:spacing w:line="319" w:lineRule="auto"/>
              <w:rPr>
                <w:rFonts w:ascii="Arial"/>
                <w:sz w:val="21"/>
              </w:rPr>
            </w:pPr>
          </w:p>
          <w:p w14:paraId="112E2B67">
            <w:pPr>
              <w:pStyle w:val="10"/>
              <w:spacing w:before="58" w:line="223" w:lineRule="auto"/>
              <w:ind w:left="688"/>
            </w:pPr>
            <w:r>
              <w:t>是</w:t>
            </w:r>
          </w:p>
        </w:tc>
      </w:tr>
      <w:tr w14:paraId="2472CB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03" w:type="dxa"/>
            <w:vAlign w:val="top"/>
          </w:tcPr>
          <w:p w14:paraId="757D0B90">
            <w:pPr>
              <w:pStyle w:val="10"/>
              <w:spacing w:before="147" w:line="220" w:lineRule="auto"/>
              <w:ind w:left="239"/>
            </w:pPr>
            <w:r>
              <w:rPr>
                <w:spacing w:val="-4"/>
              </w:rPr>
              <w:t>张桦骅</w:t>
            </w:r>
          </w:p>
        </w:tc>
        <w:tc>
          <w:tcPr>
            <w:tcW w:w="1049" w:type="dxa"/>
            <w:vAlign w:val="top"/>
          </w:tcPr>
          <w:p w14:paraId="3D9BAC78">
            <w:pPr>
              <w:pStyle w:val="10"/>
              <w:spacing w:before="147" w:line="219" w:lineRule="auto"/>
              <w:ind w:left="347"/>
            </w:pPr>
            <w:r>
              <w:rPr>
                <w:spacing w:val="-4"/>
              </w:rPr>
              <w:t>讲师</w:t>
            </w:r>
          </w:p>
        </w:tc>
        <w:tc>
          <w:tcPr>
            <w:tcW w:w="675" w:type="dxa"/>
            <w:vAlign w:val="top"/>
          </w:tcPr>
          <w:p w14:paraId="339AAF18">
            <w:pPr>
              <w:pStyle w:val="10"/>
              <w:spacing w:before="175" w:line="183" w:lineRule="auto"/>
              <w:ind w:left="255"/>
            </w:pPr>
            <w:r>
              <w:rPr>
                <w:spacing w:val="-5"/>
              </w:rPr>
              <w:t>37</w:t>
            </w:r>
          </w:p>
        </w:tc>
        <w:tc>
          <w:tcPr>
            <w:tcW w:w="1549" w:type="dxa"/>
            <w:vAlign w:val="top"/>
          </w:tcPr>
          <w:p w14:paraId="4AFB621B">
            <w:pPr>
              <w:pStyle w:val="10"/>
              <w:spacing w:before="147" w:line="219" w:lineRule="auto"/>
              <w:ind w:left="374"/>
            </w:pPr>
            <w:r>
              <w:rPr>
                <w:spacing w:val="-2"/>
              </w:rPr>
              <w:t>本科/学士</w:t>
            </w:r>
          </w:p>
        </w:tc>
        <w:tc>
          <w:tcPr>
            <w:tcW w:w="1574" w:type="dxa"/>
            <w:vAlign w:val="top"/>
          </w:tcPr>
          <w:p w14:paraId="6C2773E8">
            <w:pPr>
              <w:pStyle w:val="10"/>
              <w:spacing w:before="147" w:line="219" w:lineRule="auto"/>
              <w:ind w:left="442"/>
            </w:pPr>
            <w:r>
              <w:rPr>
                <w:spacing w:val="-5"/>
              </w:rPr>
              <w:t>临床医学</w:t>
            </w:r>
          </w:p>
        </w:tc>
        <w:tc>
          <w:tcPr>
            <w:tcW w:w="2387" w:type="dxa"/>
            <w:vAlign w:val="top"/>
          </w:tcPr>
          <w:p w14:paraId="757EE6F5">
            <w:pPr>
              <w:pStyle w:val="10"/>
              <w:spacing w:before="147" w:line="221" w:lineRule="auto"/>
              <w:ind w:left="931"/>
            </w:pPr>
            <w:r>
              <w:rPr>
                <w:spacing w:val="-3"/>
              </w:rPr>
              <w:t>生理学</w:t>
            </w:r>
          </w:p>
        </w:tc>
        <w:tc>
          <w:tcPr>
            <w:tcW w:w="1541" w:type="dxa"/>
            <w:vAlign w:val="top"/>
          </w:tcPr>
          <w:p w14:paraId="66E66E05">
            <w:pPr>
              <w:pStyle w:val="10"/>
              <w:spacing w:before="147" w:line="223" w:lineRule="auto"/>
              <w:ind w:left="688"/>
            </w:pPr>
            <w:r>
              <w:t>是</w:t>
            </w:r>
          </w:p>
        </w:tc>
      </w:tr>
      <w:tr w14:paraId="40C851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03" w:type="dxa"/>
            <w:vAlign w:val="top"/>
          </w:tcPr>
          <w:p w14:paraId="719A7FBE">
            <w:pPr>
              <w:spacing w:line="321" w:lineRule="auto"/>
              <w:rPr>
                <w:rFonts w:ascii="Arial"/>
                <w:sz w:val="21"/>
              </w:rPr>
            </w:pPr>
          </w:p>
          <w:p w14:paraId="5D2BE781">
            <w:pPr>
              <w:pStyle w:val="10"/>
              <w:spacing w:before="59" w:line="220" w:lineRule="auto"/>
              <w:ind w:left="330"/>
            </w:pPr>
            <w:r>
              <w:rPr>
                <w:spacing w:val="-6"/>
              </w:rPr>
              <w:t>翁艳</w:t>
            </w:r>
          </w:p>
        </w:tc>
        <w:tc>
          <w:tcPr>
            <w:tcW w:w="1049" w:type="dxa"/>
            <w:vAlign w:val="top"/>
          </w:tcPr>
          <w:p w14:paraId="2CB2013A">
            <w:pPr>
              <w:spacing w:line="322" w:lineRule="auto"/>
              <w:rPr>
                <w:rFonts w:ascii="Arial"/>
                <w:sz w:val="21"/>
              </w:rPr>
            </w:pPr>
          </w:p>
          <w:p w14:paraId="6E0FAB9F">
            <w:pPr>
              <w:pStyle w:val="10"/>
              <w:spacing w:before="58" w:line="219" w:lineRule="auto"/>
              <w:ind w:left="260"/>
            </w:pPr>
            <w:r>
              <w:rPr>
                <w:spacing w:val="-4"/>
              </w:rPr>
              <w:t>副教授</w:t>
            </w:r>
          </w:p>
        </w:tc>
        <w:tc>
          <w:tcPr>
            <w:tcW w:w="675" w:type="dxa"/>
            <w:vAlign w:val="top"/>
          </w:tcPr>
          <w:p w14:paraId="21D36938">
            <w:pPr>
              <w:spacing w:line="349" w:lineRule="auto"/>
              <w:rPr>
                <w:rFonts w:ascii="Arial"/>
                <w:sz w:val="21"/>
              </w:rPr>
            </w:pPr>
          </w:p>
          <w:p w14:paraId="6164A8FA">
            <w:pPr>
              <w:pStyle w:val="10"/>
              <w:spacing w:before="59" w:line="183" w:lineRule="auto"/>
              <w:ind w:left="255"/>
            </w:pPr>
            <w:r>
              <w:rPr>
                <w:spacing w:val="-5"/>
              </w:rPr>
              <w:t>50</w:t>
            </w:r>
          </w:p>
        </w:tc>
        <w:tc>
          <w:tcPr>
            <w:tcW w:w="1549" w:type="dxa"/>
            <w:vAlign w:val="top"/>
          </w:tcPr>
          <w:p w14:paraId="33557589">
            <w:pPr>
              <w:spacing w:line="321" w:lineRule="auto"/>
              <w:rPr>
                <w:rFonts w:ascii="Arial"/>
                <w:sz w:val="21"/>
              </w:rPr>
            </w:pPr>
          </w:p>
          <w:p w14:paraId="64D22BE0">
            <w:pPr>
              <w:pStyle w:val="10"/>
              <w:spacing w:before="58" w:line="219" w:lineRule="auto"/>
              <w:ind w:left="374"/>
            </w:pPr>
            <w:r>
              <w:rPr>
                <w:spacing w:val="-2"/>
              </w:rPr>
              <w:t>本科/学士</w:t>
            </w:r>
          </w:p>
        </w:tc>
        <w:tc>
          <w:tcPr>
            <w:tcW w:w="1574" w:type="dxa"/>
            <w:vAlign w:val="top"/>
          </w:tcPr>
          <w:p w14:paraId="7F21B5B3">
            <w:pPr>
              <w:spacing w:line="322" w:lineRule="auto"/>
              <w:rPr>
                <w:rFonts w:ascii="Arial"/>
                <w:sz w:val="21"/>
              </w:rPr>
            </w:pPr>
          </w:p>
          <w:p w14:paraId="707D005B">
            <w:pPr>
              <w:pStyle w:val="10"/>
              <w:spacing w:before="58" w:line="219" w:lineRule="auto"/>
              <w:ind w:left="431"/>
            </w:pPr>
            <w:r>
              <w:rPr>
                <w:spacing w:val="-2"/>
              </w:rPr>
              <w:t>政教专业</w:t>
            </w:r>
          </w:p>
        </w:tc>
        <w:tc>
          <w:tcPr>
            <w:tcW w:w="2387" w:type="dxa"/>
            <w:vAlign w:val="top"/>
          </w:tcPr>
          <w:p w14:paraId="7AC1EA2D">
            <w:pPr>
              <w:pStyle w:val="10"/>
              <w:spacing w:before="146" w:line="468" w:lineRule="exact"/>
              <w:ind w:left="121"/>
            </w:pPr>
            <w:r>
              <w:rPr>
                <w:spacing w:val="-1"/>
                <w:position w:val="22"/>
              </w:rPr>
              <w:t>毛泽东思想与中国特色社会</w:t>
            </w:r>
          </w:p>
          <w:p w14:paraId="0EB4688F">
            <w:pPr>
              <w:pStyle w:val="10"/>
              <w:spacing w:line="220" w:lineRule="auto"/>
              <w:ind w:left="842"/>
            </w:pPr>
            <w:r>
              <w:rPr>
                <w:spacing w:val="-3"/>
              </w:rPr>
              <w:t>主义理论</w:t>
            </w:r>
          </w:p>
        </w:tc>
        <w:tc>
          <w:tcPr>
            <w:tcW w:w="1541" w:type="dxa"/>
            <w:vAlign w:val="top"/>
          </w:tcPr>
          <w:p w14:paraId="12E21994">
            <w:pPr>
              <w:spacing w:line="321" w:lineRule="auto"/>
              <w:rPr>
                <w:rFonts w:ascii="Arial"/>
                <w:sz w:val="21"/>
              </w:rPr>
            </w:pPr>
          </w:p>
          <w:p w14:paraId="404CD2DA">
            <w:pPr>
              <w:pStyle w:val="10"/>
              <w:spacing w:before="59" w:line="223" w:lineRule="auto"/>
              <w:ind w:left="688"/>
            </w:pPr>
            <w:r>
              <w:t>是</w:t>
            </w:r>
          </w:p>
        </w:tc>
      </w:tr>
      <w:tr w14:paraId="58E180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03" w:type="dxa"/>
            <w:vAlign w:val="top"/>
          </w:tcPr>
          <w:p w14:paraId="34801192">
            <w:pPr>
              <w:spacing w:line="322" w:lineRule="auto"/>
              <w:rPr>
                <w:rFonts w:ascii="Arial"/>
                <w:sz w:val="21"/>
              </w:rPr>
            </w:pPr>
          </w:p>
          <w:p w14:paraId="16CAD82D">
            <w:pPr>
              <w:pStyle w:val="10"/>
              <w:spacing w:before="58" w:line="220" w:lineRule="auto"/>
              <w:ind w:left="256"/>
            </w:pPr>
            <w:r>
              <w:rPr>
                <w:spacing w:val="-10"/>
              </w:rPr>
              <w:t>田宏果</w:t>
            </w:r>
          </w:p>
        </w:tc>
        <w:tc>
          <w:tcPr>
            <w:tcW w:w="1049" w:type="dxa"/>
            <w:vAlign w:val="top"/>
          </w:tcPr>
          <w:p w14:paraId="4143E33D">
            <w:pPr>
              <w:spacing w:line="322" w:lineRule="auto"/>
              <w:rPr>
                <w:rFonts w:ascii="Arial"/>
                <w:sz w:val="21"/>
              </w:rPr>
            </w:pPr>
          </w:p>
          <w:p w14:paraId="4EF08DC3">
            <w:pPr>
              <w:pStyle w:val="10"/>
              <w:spacing w:before="59" w:line="219" w:lineRule="auto"/>
              <w:ind w:left="347"/>
            </w:pPr>
            <w:r>
              <w:rPr>
                <w:spacing w:val="-4"/>
              </w:rPr>
              <w:t>讲师</w:t>
            </w:r>
          </w:p>
        </w:tc>
        <w:tc>
          <w:tcPr>
            <w:tcW w:w="675" w:type="dxa"/>
            <w:vAlign w:val="top"/>
          </w:tcPr>
          <w:p w14:paraId="11E19DA1">
            <w:pPr>
              <w:spacing w:line="350" w:lineRule="auto"/>
              <w:rPr>
                <w:rFonts w:ascii="Arial"/>
                <w:sz w:val="21"/>
              </w:rPr>
            </w:pPr>
          </w:p>
          <w:p w14:paraId="58E5AAEB">
            <w:pPr>
              <w:pStyle w:val="10"/>
              <w:spacing w:before="59" w:line="183" w:lineRule="auto"/>
              <w:ind w:left="255"/>
            </w:pPr>
            <w:r>
              <w:rPr>
                <w:spacing w:val="-6"/>
              </w:rPr>
              <w:t>38</w:t>
            </w:r>
          </w:p>
        </w:tc>
        <w:tc>
          <w:tcPr>
            <w:tcW w:w="1549" w:type="dxa"/>
            <w:vAlign w:val="top"/>
          </w:tcPr>
          <w:p w14:paraId="1E1CED6E">
            <w:pPr>
              <w:spacing w:line="321" w:lineRule="auto"/>
              <w:rPr>
                <w:rFonts w:ascii="Arial"/>
                <w:sz w:val="21"/>
              </w:rPr>
            </w:pPr>
          </w:p>
          <w:p w14:paraId="1C2CB20B">
            <w:pPr>
              <w:pStyle w:val="10"/>
              <w:spacing w:before="59" w:line="219" w:lineRule="auto"/>
              <w:ind w:left="284"/>
            </w:pPr>
            <w:r>
              <w:rPr>
                <w:spacing w:val="-2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3925F64C">
            <w:pPr>
              <w:spacing w:line="322" w:lineRule="auto"/>
              <w:rPr>
                <w:rFonts w:ascii="Arial"/>
                <w:sz w:val="21"/>
              </w:rPr>
            </w:pPr>
          </w:p>
          <w:p w14:paraId="0E72C912">
            <w:pPr>
              <w:pStyle w:val="10"/>
              <w:spacing w:before="58" w:line="220" w:lineRule="auto"/>
              <w:ind w:left="434"/>
            </w:pPr>
            <w:r>
              <w:rPr>
                <w:spacing w:val="-3"/>
              </w:rPr>
              <w:t>名商法学</w:t>
            </w:r>
          </w:p>
        </w:tc>
        <w:tc>
          <w:tcPr>
            <w:tcW w:w="2387" w:type="dxa"/>
            <w:vAlign w:val="top"/>
          </w:tcPr>
          <w:p w14:paraId="7C84594A">
            <w:pPr>
              <w:pStyle w:val="10"/>
              <w:spacing w:before="147" w:line="468" w:lineRule="exact"/>
              <w:ind w:left="132"/>
            </w:pPr>
            <w:r>
              <w:rPr>
                <w:spacing w:val="-2"/>
                <w:position w:val="22"/>
              </w:rPr>
              <w:t>习近平新时代中国特色社会</w:t>
            </w:r>
          </w:p>
          <w:p w14:paraId="53A3797A">
            <w:pPr>
              <w:pStyle w:val="10"/>
              <w:spacing w:line="220" w:lineRule="auto"/>
              <w:ind w:left="842"/>
            </w:pPr>
            <w:r>
              <w:rPr>
                <w:spacing w:val="-3"/>
              </w:rPr>
              <w:t>主义思想</w:t>
            </w:r>
          </w:p>
        </w:tc>
        <w:tc>
          <w:tcPr>
            <w:tcW w:w="1541" w:type="dxa"/>
            <w:vAlign w:val="top"/>
          </w:tcPr>
          <w:p w14:paraId="527E3EC4">
            <w:pPr>
              <w:rPr>
                <w:rFonts w:ascii="Arial"/>
                <w:sz w:val="21"/>
              </w:rPr>
            </w:pPr>
          </w:p>
        </w:tc>
      </w:tr>
      <w:tr w14:paraId="7733DF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03" w:type="dxa"/>
            <w:vAlign w:val="top"/>
          </w:tcPr>
          <w:p w14:paraId="471257F7">
            <w:pPr>
              <w:pStyle w:val="10"/>
              <w:spacing w:before="148" w:line="221" w:lineRule="auto"/>
              <w:ind w:left="330"/>
            </w:pPr>
            <w:r>
              <w:rPr>
                <w:spacing w:val="-6"/>
              </w:rPr>
              <w:t>张锴</w:t>
            </w:r>
          </w:p>
        </w:tc>
        <w:tc>
          <w:tcPr>
            <w:tcW w:w="1049" w:type="dxa"/>
            <w:vAlign w:val="top"/>
          </w:tcPr>
          <w:p w14:paraId="59FD215D">
            <w:pPr>
              <w:pStyle w:val="10"/>
              <w:spacing w:before="148" w:line="219" w:lineRule="auto"/>
              <w:ind w:left="260"/>
            </w:pPr>
            <w:r>
              <w:rPr>
                <w:spacing w:val="-4"/>
              </w:rPr>
              <w:t>副教授</w:t>
            </w:r>
          </w:p>
        </w:tc>
        <w:tc>
          <w:tcPr>
            <w:tcW w:w="675" w:type="dxa"/>
            <w:vAlign w:val="top"/>
          </w:tcPr>
          <w:p w14:paraId="476E6948">
            <w:pPr>
              <w:pStyle w:val="10"/>
              <w:spacing w:before="176" w:line="183" w:lineRule="auto"/>
              <w:ind w:left="255"/>
            </w:pPr>
            <w:r>
              <w:rPr>
                <w:spacing w:val="-5"/>
              </w:rPr>
              <w:t>36</w:t>
            </w:r>
          </w:p>
        </w:tc>
        <w:tc>
          <w:tcPr>
            <w:tcW w:w="1549" w:type="dxa"/>
            <w:vAlign w:val="top"/>
          </w:tcPr>
          <w:p w14:paraId="2580B0ED">
            <w:pPr>
              <w:pStyle w:val="10"/>
              <w:spacing w:before="147" w:line="219" w:lineRule="auto"/>
              <w:ind w:left="284"/>
            </w:pPr>
            <w:r>
              <w:rPr>
                <w:spacing w:val="-2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556931D8">
            <w:pPr>
              <w:pStyle w:val="10"/>
              <w:spacing w:before="148" w:line="219" w:lineRule="auto"/>
              <w:ind w:left="258"/>
            </w:pPr>
            <w:r>
              <w:rPr>
                <w:spacing w:val="-3"/>
              </w:rPr>
              <w:t>思想政治教育</w:t>
            </w:r>
          </w:p>
        </w:tc>
        <w:tc>
          <w:tcPr>
            <w:tcW w:w="2387" w:type="dxa"/>
            <w:vAlign w:val="top"/>
          </w:tcPr>
          <w:p w14:paraId="7B39C6CA">
            <w:pPr>
              <w:pStyle w:val="10"/>
              <w:spacing w:before="148" w:line="221" w:lineRule="auto"/>
              <w:ind w:left="575"/>
            </w:pPr>
            <w:r>
              <w:rPr>
                <w:spacing w:val="-2"/>
              </w:rPr>
              <w:t>思想道德与法治</w:t>
            </w:r>
          </w:p>
        </w:tc>
        <w:tc>
          <w:tcPr>
            <w:tcW w:w="1541" w:type="dxa"/>
            <w:vAlign w:val="top"/>
          </w:tcPr>
          <w:p w14:paraId="71108158">
            <w:pPr>
              <w:pStyle w:val="10"/>
              <w:spacing w:before="148" w:line="223" w:lineRule="auto"/>
              <w:ind w:left="688"/>
            </w:pPr>
            <w:r>
              <w:t>是</w:t>
            </w:r>
          </w:p>
        </w:tc>
      </w:tr>
      <w:tr w14:paraId="787BD0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03" w:type="dxa"/>
            <w:vAlign w:val="top"/>
          </w:tcPr>
          <w:p w14:paraId="0E40B0D4">
            <w:pPr>
              <w:pStyle w:val="10"/>
              <w:spacing w:before="150" w:line="221" w:lineRule="auto"/>
              <w:ind w:left="326"/>
            </w:pPr>
            <w:r>
              <w:rPr>
                <w:spacing w:val="-4"/>
              </w:rPr>
              <w:t>周勇</w:t>
            </w:r>
          </w:p>
        </w:tc>
        <w:tc>
          <w:tcPr>
            <w:tcW w:w="1049" w:type="dxa"/>
            <w:vAlign w:val="top"/>
          </w:tcPr>
          <w:p w14:paraId="7E263D91">
            <w:pPr>
              <w:pStyle w:val="10"/>
              <w:spacing w:before="150" w:line="219" w:lineRule="auto"/>
              <w:ind w:left="347"/>
            </w:pPr>
            <w:r>
              <w:rPr>
                <w:spacing w:val="-4"/>
              </w:rPr>
              <w:t>讲师</w:t>
            </w:r>
          </w:p>
        </w:tc>
        <w:tc>
          <w:tcPr>
            <w:tcW w:w="675" w:type="dxa"/>
            <w:vAlign w:val="top"/>
          </w:tcPr>
          <w:p w14:paraId="1FDBA0B0">
            <w:pPr>
              <w:pStyle w:val="10"/>
              <w:spacing w:before="178" w:line="183" w:lineRule="auto"/>
              <w:ind w:left="253"/>
            </w:pPr>
            <w:r>
              <w:rPr>
                <w:spacing w:val="-4"/>
              </w:rPr>
              <w:t>28</w:t>
            </w:r>
          </w:p>
        </w:tc>
        <w:tc>
          <w:tcPr>
            <w:tcW w:w="1549" w:type="dxa"/>
            <w:vAlign w:val="top"/>
          </w:tcPr>
          <w:p w14:paraId="31CD160B">
            <w:pPr>
              <w:pStyle w:val="10"/>
              <w:spacing w:before="149" w:line="219" w:lineRule="auto"/>
              <w:ind w:left="284"/>
            </w:pPr>
            <w:r>
              <w:rPr>
                <w:spacing w:val="-2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0CB0B5C6">
            <w:pPr>
              <w:pStyle w:val="10"/>
              <w:spacing w:before="149" w:line="219" w:lineRule="auto"/>
              <w:ind w:left="161"/>
            </w:pPr>
            <w:r>
              <w:rPr>
                <w:spacing w:val="-2"/>
              </w:rPr>
              <w:t>农村与区域发展</w:t>
            </w:r>
          </w:p>
        </w:tc>
        <w:tc>
          <w:tcPr>
            <w:tcW w:w="2387" w:type="dxa"/>
            <w:vAlign w:val="top"/>
          </w:tcPr>
          <w:p w14:paraId="7159E509">
            <w:pPr>
              <w:pStyle w:val="10"/>
              <w:spacing w:before="149" w:line="219" w:lineRule="auto"/>
              <w:ind w:left="212"/>
            </w:pPr>
            <w:r>
              <w:rPr>
                <w:spacing w:val="-1"/>
              </w:rPr>
              <w:t>军事理论、创新创业教育</w:t>
            </w:r>
          </w:p>
        </w:tc>
        <w:tc>
          <w:tcPr>
            <w:tcW w:w="1541" w:type="dxa"/>
            <w:vAlign w:val="top"/>
          </w:tcPr>
          <w:p w14:paraId="2F24852C">
            <w:pPr>
              <w:pStyle w:val="10"/>
              <w:spacing w:before="150" w:line="223" w:lineRule="auto"/>
              <w:ind w:left="688"/>
            </w:pPr>
            <w:r>
              <w:t>是</w:t>
            </w:r>
          </w:p>
        </w:tc>
      </w:tr>
      <w:tr w14:paraId="01E4C2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003" w:type="dxa"/>
            <w:vAlign w:val="top"/>
          </w:tcPr>
          <w:p w14:paraId="52A32F14">
            <w:pPr>
              <w:spacing w:line="322" w:lineRule="auto"/>
              <w:rPr>
                <w:rFonts w:ascii="Arial"/>
                <w:sz w:val="21"/>
              </w:rPr>
            </w:pPr>
          </w:p>
          <w:p w14:paraId="052B263C">
            <w:pPr>
              <w:pStyle w:val="10"/>
              <w:spacing w:before="58" w:line="219" w:lineRule="auto"/>
              <w:ind w:left="234"/>
            </w:pPr>
            <w:r>
              <w:rPr>
                <w:spacing w:val="-3"/>
              </w:rPr>
              <w:t>骆宾城</w:t>
            </w:r>
          </w:p>
        </w:tc>
        <w:tc>
          <w:tcPr>
            <w:tcW w:w="1049" w:type="dxa"/>
            <w:vAlign w:val="top"/>
          </w:tcPr>
          <w:p w14:paraId="3755DE79">
            <w:pPr>
              <w:spacing w:line="322" w:lineRule="auto"/>
              <w:rPr>
                <w:rFonts w:ascii="Arial"/>
                <w:sz w:val="21"/>
              </w:rPr>
            </w:pPr>
          </w:p>
          <w:p w14:paraId="55E862CA">
            <w:pPr>
              <w:pStyle w:val="10"/>
              <w:spacing w:before="58" w:line="219" w:lineRule="auto"/>
              <w:ind w:left="260"/>
            </w:pPr>
            <w:r>
              <w:rPr>
                <w:spacing w:val="-4"/>
              </w:rPr>
              <w:t>副教授</w:t>
            </w:r>
          </w:p>
        </w:tc>
        <w:tc>
          <w:tcPr>
            <w:tcW w:w="675" w:type="dxa"/>
            <w:vAlign w:val="top"/>
          </w:tcPr>
          <w:p w14:paraId="2F95DAAD">
            <w:pPr>
              <w:spacing w:line="350" w:lineRule="auto"/>
              <w:rPr>
                <w:rFonts w:ascii="Arial"/>
                <w:sz w:val="21"/>
              </w:rPr>
            </w:pPr>
          </w:p>
          <w:p w14:paraId="7E49AC7F">
            <w:pPr>
              <w:pStyle w:val="10"/>
              <w:spacing w:before="58" w:line="183" w:lineRule="auto"/>
              <w:ind w:left="250"/>
            </w:pPr>
            <w:r>
              <w:rPr>
                <w:spacing w:val="-3"/>
              </w:rPr>
              <w:t>47</w:t>
            </w:r>
          </w:p>
        </w:tc>
        <w:tc>
          <w:tcPr>
            <w:tcW w:w="1549" w:type="dxa"/>
            <w:vAlign w:val="top"/>
          </w:tcPr>
          <w:p w14:paraId="43AD8B36">
            <w:pPr>
              <w:spacing w:line="321" w:lineRule="auto"/>
              <w:rPr>
                <w:rFonts w:ascii="Arial"/>
                <w:sz w:val="21"/>
              </w:rPr>
            </w:pPr>
          </w:p>
          <w:p w14:paraId="78B03B97">
            <w:pPr>
              <w:pStyle w:val="10"/>
              <w:spacing w:before="59" w:line="219" w:lineRule="auto"/>
              <w:ind w:left="284"/>
            </w:pPr>
            <w:r>
              <w:rPr>
                <w:spacing w:val="-2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655B496A">
            <w:pPr>
              <w:pStyle w:val="10"/>
              <w:spacing w:before="149" w:line="468" w:lineRule="exact"/>
              <w:ind w:left="166"/>
            </w:pPr>
            <w:r>
              <w:rPr>
                <w:spacing w:val="-2"/>
                <w:position w:val="22"/>
              </w:rPr>
              <w:t>马克思主义基本</w:t>
            </w:r>
          </w:p>
          <w:p w14:paraId="3C185153">
            <w:pPr>
              <w:pStyle w:val="10"/>
              <w:spacing w:line="223" w:lineRule="auto"/>
              <w:ind w:left="616"/>
            </w:pPr>
            <w:r>
              <w:rPr>
                <w:spacing w:val="-6"/>
              </w:rPr>
              <w:t>原理</w:t>
            </w:r>
          </w:p>
        </w:tc>
        <w:tc>
          <w:tcPr>
            <w:tcW w:w="2387" w:type="dxa"/>
            <w:vAlign w:val="top"/>
          </w:tcPr>
          <w:p w14:paraId="4EF669D6">
            <w:pPr>
              <w:spacing w:line="322" w:lineRule="auto"/>
              <w:rPr>
                <w:rFonts w:ascii="Arial"/>
                <w:sz w:val="21"/>
              </w:rPr>
            </w:pPr>
          </w:p>
          <w:p w14:paraId="1E42D064">
            <w:pPr>
              <w:pStyle w:val="10"/>
              <w:spacing w:before="58" w:line="219" w:lineRule="auto"/>
              <w:ind w:left="751"/>
            </w:pPr>
            <w:r>
              <w:rPr>
                <w:spacing w:val="-2"/>
              </w:rPr>
              <w:t>形势与政策</w:t>
            </w:r>
          </w:p>
        </w:tc>
        <w:tc>
          <w:tcPr>
            <w:tcW w:w="1541" w:type="dxa"/>
            <w:vAlign w:val="top"/>
          </w:tcPr>
          <w:p w14:paraId="668C0B94">
            <w:pPr>
              <w:spacing w:line="322" w:lineRule="auto"/>
              <w:rPr>
                <w:rFonts w:ascii="Arial"/>
                <w:sz w:val="21"/>
              </w:rPr>
            </w:pPr>
          </w:p>
          <w:p w14:paraId="379E9FA3">
            <w:pPr>
              <w:pStyle w:val="10"/>
              <w:spacing w:before="58" w:line="223" w:lineRule="auto"/>
              <w:ind w:left="688"/>
            </w:pPr>
            <w:r>
              <w:t>是</w:t>
            </w:r>
          </w:p>
        </w:tc>
      </w:tr>
      <w:tr w14:paraId="0643D6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03" w:type="dxa"/>
            <w:vAlign w:val="top"/>
          </w:tcPr>
          <w:p w14:paraId="07C0F458">
            <w:pPr>
              <w:pStyle w:val="10"/>
              <w:spacing w:before="149" w:line="219" w:lineRule="auto"/>
              <w:ind w:left="325"/>
            </w:pPr>
            <w:r>
              <w:rPr>
                <w:spacing w:val="-4"/>
              </w:rPr>
              <w:t>黄江</w:t>
            </w:r>
          </w:p>
        </w:tc>
        <w:tc>
          <w:tcPr>
            <w:tcW w:w="1049" w:type="dxa"/>
            <w:vAlign w:val="top"/>
          </w:tcPr>
          <w:p w14:paraId="1FAEA6FC">
            <w:pPr>
              <w:pStyle w:val="10"/>
              <w:spacing w:before="149" w:line="219" w:lineRule="auto"/>
              <w:ind w:left="260"/>
            </w:pPr>
            <w:r>
              <w:rPr>
                <w:spacing w:val="-4"/>
              </w:rPr>
              <w:t>副教授</w:t>
            </w:r>
          </w:p>
        </w:tc>
        <w:tc>
          <w:tcPr>
            <w:tcW w:w="675" w:type="dxa"/>
            <w:vAlign w:val="top"/>
          </w:tcPr>
          <w:p w14:paraId="1A3EB7F0">
            <w:pPr>
              <w:pStyle w:val="10"/>
              <w:spacing w:before="177" w:line="183" w:lineRule="auto"/>
              <w:ind w:left="250"/>
            </w:pPr>
            <w:r>
              <w:rPr>
                <w:spacing w:val="-3"/>
              </w:rPr>
              <w:t>43</w:t>
            </w:r>
          </w:p>
        </w:tc>
        <w:tc>
          <w:tcPr>
            <w:tcW w:w="1549" w:type="dxa"/>
            <w:vAlign w:val="top"/>
          </w:tcPr>
          <w:p w14:paraId="2C18EAE8">
            <w:pPr>
              <w:pStyle w:val="10"/>
              <w:spacing w:before="149" w:line="219" w:lineRule="auto"/>
              <w:ind w:left="284"/>
            </w:pPr>
            <w:r>
              <w:rPr>
                <w:spacing w:val="-2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43E64FC9">
            <w:pPr>
              <w:pStyle w:val="10"/>
              <w:spacing w:before="149" w:line="221" w:lineRule="auto"/>
              <w:ind w:left="613"/>
            </w:pPr>
            <w:r>
              <w:rPr>
                <w:spacing w:val="-4"/>
              </w:rPr>
              <w:t>法学</w:t>
            </w:r>
          </w:p>
        </w:tc>
        <w:tc>
          <w:tcPr>
            <w:tcW w:w="2387" w:type="dxa"/>
            <w:vAlign w:val="top"/>
          </w:tcPr>
          <w:p w14:paraId="641FD014">
            <w:pPr>
              <w:pStyle w:val="10"/>
              <w:spacing w:before="149" w:line="219" w:lineRule="auto"/>
              <w:ind w:left="857"/>
            </w:pPr>
            <w:r>
              <w:rPr>
                <w:spacing w:val="-6"/>
              </w:rPr>
              <w:t>中共党史</w:t>
            </w:r>
          </w:p>
        </w:tc>
        <w:tc>
          <w:tcPr>
            <w:tcW w:w="1541" w:type="dxa"/>
            <w:vAlign w:val="top"/>
          </w:tcPr>
          <w:p w14:paraId="22370A6A">
            <w:pPr>
              <w:pStyle w:val="10"/>
              <w:spacing w:before="149" w:line="223" w:lineRule="auto"/>
              <w:ind w:left="688"/>
            </w:pPr>
            <w:r>
              <w:t>是</w:t>
            </w:r>
          </w:p>
        </w:tc>
      </w:tr>
      <w:tr w14:paraId="44E48E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03" w:type="dxa"/>
            <w:vAlign w:val="top"/>
          </w:tcPr>
          <w:p w14:paraId="0AB8CF39">
            <w:pPr>
              <w:pStyle w:val="10"/>
              <w:spacing w:before="149" w:line="220" w:lineRule="auto"/>
              <w:ind w:left="327"/>
            </w:pPr>
            <w:r>
              <w:rPr>
                <w:spacing w:val="-5"/>
              </w:rPr>
              <w:t>王晨</w:t>
            </w:r>
          </w:p>
        </w:tc>
        <w:tc>
          <w:tcPr>
            <w:tcW w:w="1049" w:type="dxa"/>
            <w:vAlign w:val="top"/>
          </w:tcPr>
          <w:p w14:paraId="060E3633">
            <w:pPr>
              <w:pStyle w:val="10"/>
              <w:spacing w:before="149" w:line="219" w:lineRule="auto"/>
              <w:ind w:left="347"/>
            </w:pPr>
            <w:r>
              <w:rPr>
                <w:spacing w:val="-4"/>
              </w:rPr>
              <w:t>讲师</w:t>
            </w:r>
          </w:p>
        </w:tc>
        <w:tc>
          <w:tcPr>
            <w:tcW w:w="675" w:type="dxa"/>
            <w:vAlign w:val="top"/>
          </w:tcPr>
          <w:p w14:paraId="779B1044">
            <w:pPr>
              <w:pStyle w:val="10"/>
              <w:spacing w:before="177" w:line="183" w:lineRule="auto"/>
              <w:ind w:left="255"/>
            </w:pPr>
            <w:r>
              <w:rPr>
                <w:spacing w:val="-5"/>
              </w:rPr>
              <w:t>36</w:t>
            </w:r>
          </w:p>
        </w:tc>
        <w:tc>
          <w:tcPr>
            <w:tcW w:w="1549" w:type="dxa"/>
            <w:vAlign w:val="top"/>
          </w:tcPr>
          <w:p w14:paraId="1EEA9772">
            <w:pPr>
              <w:pStyle w:val="10"/>
              <w:spacing w:before="148" w:line="219" w:lineRule="auto"/>
              <w:ind w:left="284"/>
            </w:pPr>
            <w:r>
              <w:rPr>
                <w:spacing w:val="-2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7E9002BB">
            <w:pPr>
              <w:pStyle w:val="10"/>
              <w:spacing w:before="149" w:line="220" w:lineRule="auto"/>
              <w:ind w:left="523"/>
            </w:pPr>
            <w:r>
              <w:rPr>
                <w:spacing w:val="-4"/>
              </w:rPr>
              <w:t>历史学</w:t>
            </w:r>
          </w:p>
        </w:tc>
        <w:tc>
          <w:tcPr>
            <w:tcW w:w="2387" w:type="dxa"/>
            <w:vAlign w:val="top"/>
          </w:tcPr>
          <w:p w14:paraId="337FE33A">
            <w:pPr>
              <w:pStyle w:val="10"/>
              <w:spacing w:before="148" w:line="219" w:lineRule="auto"/>
              <w:ind w:left="842"/>
            </w:pPr>
            <w:r>
              <w:rPr>
                <w:spacing w:val="-3"/>
              </w:rPr>
              <w:t>贵州省情</w:t>
            </w:r>
          </w:p>
        </w:tc>
        <w:tc>
          <w:tcPr>
            <w:tcW w:w="1541" w:type="dxa"/>
            <w:vAlign w:val="top"/>
          </w:tcPr>
          <w:p w14:paraId="3E186B7F">
            <w:pPr>
              <w:pStyle w:val="10"/>
              <w:spacing w:before="148" w:line="223" w:lineRule="auto"/>
              <w:ind w:left="688"/>
            </w:pPr>
            <w:r>
              <w:t>是</w:t>
            </w:r>
          </w:p>
        </w:tc>
      </w:tr>
      <w:tr w14:paraId="21760A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03" w:type="dxa"/>
            <w:vAlign w:val="top"/>
          </w:tcPr>
          <w:p w14:paraId="23960489">
            <w:pPr>
              <w:pStyle w:val="10"/>
              <w:spacing w:before="227" w:line="221" w:lineRule="auto"/>
              <w:ind w:left="326"/>
            </w:pPr>
            <w:r>
              <w:rPr>
                <w:spacing w:val="-4"/>
              </w:rPr>
              <w:t>舒欢</w:t>
            </w:r>
          </w:p>
        </w:tc>
        <w:tc>
          <w:tcPr>
            <w:tcW w:w="1049" w:type="dxa"/>
            <w:vAlign w:val="top"/>
          </w:tcPr>
          <w:p w14:paraId="57ACFB7E">
            <w:pPr>
              <w:pStyle w:val="10"/>
              <w:spacing w:before="228" w:line="219" w:lineRule="auto"/>
              <w:ind w:left="347"/>
            </w:pPr>
            <w:r>
              <w:rPr>
                <w:spacing w:val="-4"/>
              </w:rPr>
              <w:t>讲师</w:t>
            </w:r>
          </w:p>
        </w:tc>
        <w:tc>
          <w:tcPr>
            <w:tcW w:w="675" w:type="dxa"/>
            <w:vAlign w:val="top"/>
          </w:tcPr>
          <w:p w14:paraId="1B01F0D9">
            <w:pPr>
              <w:pStyle w:val="10"/>
              <w:spacing w:before="256" w:line="183" w:lineRule="auto"/>
              <w:ind w:left="253"/>
            </w:pPr>
            <w:r>
              <w:rPr>
                <w:spacing w:val="-4"/>
              </w:rPr>
              <w:t>27</w:t>
            </w:r>
          </w:p>
        </w:tc>
        <w:tc>
          <w:tcPr>
            <w:tcW w:w="1549" w:type="dxa"/>
            <w:vAlign w:val="top"/>
          </w:tcPr>
          <w:p w14:paraId="703B7DA7">
            <w:pPr>
              <w:pStyle w:val="10"/>
              <w:spacing w:before="227" w:line="219" w:lineRule="auto"/>
              <w:ind w:left="284"/>
            </w:pPr>
            <w:r>
              <w:rPr>
                <w:spacing w:val="-2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54B0064B">
            <w:pPr>
              <w:pStyle w:val="10"/>
              <w:spacing w:before="228" w:line="219" w:lineRule="auto"/>
              <w:ind w:left="523"/>
            </w:pPr>
            <w:r>
              <w:rPr>
                <w:spacing w:val="-4"/>
              </w:rPr>
              <w:t>教育学</w:t>
            </w:r>
          </w:p>
        </w:tc>
        <w:tc>
          <w:tcPr>
            <w:tcW w:w="2387" w:type="dxa"/>
            <w:vAlign w:val="top"/>
          </w:tcPr>
          <w:p w14:paraId="4CDB1EA7">
            <w:pPr>
              <w:pStyle w:val="10"/>
              <w:spacing w:before="72" w:line="270" w:lineRule="auto"/>
              <w:ind w:left="1022" w:right="108" w:hanging="900"/>
            </w:pPr>
            <w:r>
              <w:rPr>
                <w:spacing w:val="-1"/>
              </w:rPr>
              <w:t>大学生职业生涯规划与就业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指导</w:t>
            </w:r>
          </w:p>
        </w:tc>
        <w:tc>
          <w:tcPr>
            <w:tcW w:w="1541" w:type="dxa"/>
            <w:vAlign w:val="top"/>
          </w:tcPr>
          <w:p w14:paraId="37DEE1B2">
            <w:pPr>
              <w:rPr>
                <w:rFonts w:ascii="Arial"/>
                <w:sz w:val="21"/>
              </w:rPr>
            </w:pPr>
          </w:p>
        </w:tc>
      </w:tr>
      <w:tr w14:paraId="7EB0B1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03" w:type="dxa"/>
            <w:vAlign w:val="top"/>
          </w:tcPr>
          <w:p w14:paraId="0450245A">
            <w:pPr>
              <w:pStyle w:val="10"/>
              <w:spacing w:before="148" w:line="219" w:lineRule="auto"/>
              <w:ind w:left="239"/>
            </w:pPr>
            <w:r>
              <w:rPr>
                <w:spacing w:val="-4"/>
              </w:rPr>
              <w:t>张文龙</w:t>
            </w:r>
          </w:p>
        </w:tc>
        <w:tc>
          <w:tcPr>
            <w:tcW w:w="1049" w:type="dxa"/>
            <w:vAlign w:val="top"/>
          </w:tcPr>
          <w:p w14:paraId="7D708822">
            <w:pPr>
              <w:pStyle w:val="10"/>
              <w:spacing w:before="148" w:line="219" w:lineRule="auto"/>
              <w:ind w:left="260"/>
            </w:pPr>
            <w:r>
              <w:rPr>
                <w:spacing w:val="-4"/>
              </w:rPr>
              <w:t>副教授</w:t>
            </w:r>
          </w:p>
        </w:tc>
        <w:tc>
          <w:tcPr>
            <w:tcW w:w="675" w:type="dxa"/>
            <w:vAlign w:val="top"/>
          </w:tcPr>
          <w:p w14:paraId="2250DCB9">
            <w:pPr>
              <w:pStyle w:val="10"/>
              <w:spacing w:before="176" w:line="183" w:lineRule="auto"/>
              <w:ind w:left="250"/>
            </w:pPr>
            <w:r>
              <w:rPr>
                <w:spacing w:val="-3"/>
              </w:rPr>
              <w:t>44</w:t>
            </w:r>
          </w:p>
        </w:tc>
        <w:tc>
          <w:tcPr>
            <w:tcW w:w="1549" w:type="dxa"/>
            <w:vAlign w:val="top"/>
          </w:tcPr>
          <w:p w14:paraId="36DB9F39">
            <w:pPr>
              <w:pStyle w:val="10"/>
              <w:spacing w:before="147" w:line="219" w:lineRule="auto"/>
              <w:ind w:left="284"/>
            </w:pPr>
            <w:r>
              <w:rPr>
                <w:spacing w:val="-2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5F305B57">
            <w:pPr>
              <w:pStyle w:val="10"/>
              <w:spacing w:before="148" w:line="219" w:lineRule="auto"/>
              <w:ind w:left="523"/>
            </w:pPr>
            <w:r>
              <w:rPr>
                <w:spacing w:val="-4"/>
              </w:rPr>
              <w:t>教育学</w:t>
            </w:r>
          </w:p>
        </w:tc>
        <w:tc>
          <w:tcPr>
            <w:tcW w:w="2387" w:type="dxa"/>
            <w:vAlign w:val="top"/>
          </w:tcPr>
          <w:p w14:paraId="2C1086B1">
            <w:pPr>
              <w:pStyle w:val="10"/>
              <w:spacing w:before="148" w:line="219" w:lineRule="auto"/>
              <w:ind w:left="391"/>
            </w:pPr>
            <w:r>
              <w:rPr>
                <w:spacing w:val="-2"/>
              </w:rPr>
              <w:t>大学生心理健康教育</w:t>
            </w:r>
          </w:p>
        </w:tc>
        <w:tc>
          <w:tcPr>
            <w:tcW w:w="1541" w:type="dxa"/>
            <w:vAlign w:val="top"/>
          </w:tcPr>
          <w:p w14:paraId="5C5BD05A">
            <w:pPr>
              <w:pStyle w:val="10"/>
              <w:spacing w:before="148" w:line="223" w:lineRule="auto"/>
              <w:ind w:left="688"/>
            </w:pPr>
            <w:r>
              <w:t>是</w:t>
            </w:r>
          </w:p>
        </w:tc>
      </w:tr>
      <w:tr w14:paraId="3EA9F4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03" w:type="dxa"/>
            <w:vAlign w:val="top"/>
          </w:tcPr>
          <w:p w14:paraId="46F83164">
            <w:pPr>
              <w:pStyle w:val="10"/>
              <w:spacing w:before="150" w:line="219" w:lineRule="auto"/>
              <w:ind w:left="327"/>
            </w:pPr>
            <w:r>
              <w:rPr>
                <w:spacing w:val="-5"/>
              </w:rPr>
              <w:t>杨琪</w:t>
            </w:r>
          </w:p>
        </w:tc>
        <w:tc>
          <w:tcPr>
            <w:tcW w:w="1049" w:type="dxa"/>
            <w:vAlign w:val="top"/>
          </w:tcPr>
          <w:p w14:paraId="2987904E">
            <w:pPr>
              <w:pStyle w:val="10"/>
              <w:spacing w:before="150" w:line="219" w:lineRule="auto"/>
              <w:ind w:left="347"/>
            </w:pPr>
            <w:r>
              <w:rPr>
                <w:spacing w:val="-4"/>
              </w:rPr>
              <w:t>讲师</w:t>
            </w:r>
          </w:p>
        </w:tc>
        <w:tc>
          <w:tcPr>
            <w:tcW w:w="675" w:type="dxa"/>
            <w:vAlign w:val="top"/>
          </w:tcPr>
          <w:p w14:paraId="687D5274">
            <w:pPr>
              <w:pStyle w:val="10"/>
              <w:spacing w:before="178" w:line="183" w:lineRule="auto"/>
              <w:ind w:left="255"/>
            </w:pPr>
            <w:r>
              <w:rPr>
                <w:spacing w:val="-5"/>
              </w:rPr>
              <w:t>30</w:t>
            </w:r>
          </w:p>
        </w:tc>
        <w:tc>
          <w:tcPr>
            <w:tcW w:w="1549" w:type="dxa"/>
            <w:vAlign w:val="top"/>
          </w:tcPr>
          <w:p w14:paraId="2AD02B65">
            <w:pPr>
              <w:pStyle w:val="10"/>
              <w:spacing w:before="149" w:line="219" w:lineRule="auto"/>
              <w:ind w:left="284"/>
            </w:pPr>
            <w:r>
              <w:rPr>
                <w:spacing w:val="-2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5A51BD22">
            <w:pPr>
              <w:pStyle w:val="10"/>
              <w:spacing w:before="150" w:line="219" w:lineRule="auto"/>
              <w:ind w:left="432"/>
            </w:pPr>
            <w:r>
              <w:rPr>
                <w:spacing w:val="-2"/>
              </w:rPr>
              <w:t>体育教育</w:t>
            </w:r>
          </w:p>
        </w:tc>
        <w:tc>
          <w:tcPr>
            <w:tcW w:w="2387" w:type="dxa"/>
            <w:vAlign w:val="top"/>
          </w:tcPr>
          <w:p w14:paraId="05FE973A">
            <w:pPr>
              <w:pStyle w:val="10"/>
              <w:spacing w:before="150" w:line="219" w:lineRule="auto"/>
              <w:ind w:left="749"/>
            </w:pPr>
            <w:r>
              <w:rPr>
                <w:spacing w:val="-2"/>
              </w:rPr>
              <w:t>体育与健康</w:t>
            </w:r>
          </w:p>
        </w:tc>
        <w:tc>
          <w:tcPr>
            <w:tcW w:w="1541" w:type="dxa"/>
            <w:vAlign w:val="top"/>
          </w:tcPr>
          <w:p w14:paraId="73824C7A">
            <w:pPr>
              <w:rPr>
                <w:rFonts w:ascii="Arial"/>
                <w:sz w:val="21"/>
              </w:rPr>
            </w:pPr>
          </w:p>
        </w:tc>
      </w:tr>
      <w:tr w14:paraId="1543D4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03" w:type="dxa"/>
            <w:vAlign w:val="top"/>
          </w:tcPr>
          <w:p w14:paraId="33E967D9">
            <w:pPr>
              <w:pStyle w:val="10"/>
              <w:spacing w:before="226" w:line="219" w:lineRule="auto"/>
              <w:ind w:left="239"/>
            </w:pPr>
            <w:r>
              <w:rPr>
                <w:spacing w:val="-4"/>
              </w:rPr>
              <w:t>郭俊亮</w:t>
            </w:r>
          </w:p>
        </w:tc>
        <w:tc>
          <w:tcPr>
            <w:tcW w:w="1049" w:type="dxa"/>
            <w:vAlign w:val="top"/>
          </w:tcPr>
          <w:p w14:paraId="1772D5F2">
            <w:pPr>
              <w:pStyle w:val="10"/>
              <w:spacing w:before="226" w:line="219" w:lineRule="auto"/>
              <w:ind w:left="260"/>
            </w:pPr>
            <w:r>
              <w:rPr>
                <w:spacing w:val="-4"/>
              </w:rPr>
              <w:t>副教授</w:t>
            </w:r>
          </w:p>
        </w:tc>
        <w:tc>
          <w:tcPr>
            <w:tcW w:w="675" w:type="dxa"/>
            <w:vAlign w:val="top"/>
          </w:tcPr>
          <w:p w14:paraId="7A479E25">
            <w:pPr>
              <w:pStyle w:val="10"/>
              <w:spacing w:before="255" w:line="183" w:lineRule="auto"/>
              <w:ind w:left="255"/>
            </w:pPr>
            <w:r>
              <w:rPr>
                <w:spacing w:val="-5"/>
              </w:rPr>
              <w:t>35</w:t>
            </w:r>
          </w:p>
        </w:tc>
        <w:tc>
          <w:tcPr>
            <w:tcW w:w="1549" w:type="dxa"/>
            <w:vAlign w:val="top"/>
          </w:tcPr>
          <w:p w14:paraId="793C4754">
            <w:pPr>
              <w:pStyle w:val="10"/>
              <w:spacing w:before="226" w:line="219" w:lineRule="auto"/>
              <w:ind w:left="284"/>
            </w:pPr>
            <w:r>
              <w:rPr>
                <w:spacing w:val="-2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0C272B50">
            <w:pPr>
              <w:pStyle w:val="10"/>
              <w:spacing w:before="69" w:line="270" w:lineRule="auto"/>
              <w:ind w:left="702" w:right="154" w:hanging="541"/>
            </w:pPr>
            <w:r>
              <w:rPr>
                <w:spacing w:val="-2"/>
              </w:rPr>
              <w:t>计算机科学与技</w:t>
            </w:r>
            <w:r>
              <w:rPr>
                <w:spacing w:val="5"/>
              </w:rPr>
              <w:t xml:space="preserve"> </w:t>
            </w:r>
            <w:r>
              <w:t>术</w:t>
            </w:r>
          </w:p>
        </w:tc>
        <w:tc>
          <w:tcPr>
            <w:tcW w:w="2387" w:type="dxa"/>
            <w:vAlign w:val="top"/>
          </w:tcPr>
          <w:p w14:paraId="1E38A2FD">
            <w:pPr>
              <w:pStyle w:val="10"/>
              <w:spacing w:before="226" w:line="219" w:lineRule="auto"/>
              <w:ind w:left="840"/>
            </w:pPr>
            <w:r>
              <w:rPr>
                <w:spacing w:val="-2"/>
              </w:rPr>
              <w:t>信息技术</w:t>
            </w:r>
          </w:p>
        </w:tc>
        <w:tc>
          <w:tcPr>
            <w:tcW w:w="1541" w:type="dxa"/>
            <w:vAlign w:val="top"/>
          </w:tcPr>
          <w:p w14:paraId="3C3ED808">
            <w:pPr>
              <w:pStyle w:val="10"/>
              <w:spacing w:before="226" w:line="223" w:lineRule="auto"/>
              <w:ind w:left="688"/>
            </w:pPr>
            <w:r>
              <w:t>是</w:t>
            </w:r>
          </w:p>
        </w:tc>
      </w:tr>
      <w:tr w14:paraId="1EAAF9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003" w:type="dxa"/>
            <w:vAlign w:val="top"/>
          </w:tcPr>
          <w:p w14:paraId="44C78F33">
            <w:pPr>
              <w:pStyle w:val="10"/>
              <w:spacing w:before="149" w:line="220" w:lineRule="auto"/>
              <w:ind w:left="258"/>
            </w:pPr>
            <w:r>
              <w:rPr>
                <w:spacing w:val="-11"/>
              </w:rPr>
              <w:t>曾新华</w:t>
            </w:r>
          </w:p>
        </w:tc>
        <w:tc>
          <w:tcPr>
            <w:tcW w:w="1049" w:type="dxa"/>
            <w:vAlign w:val="top"/>
          </w:tcPr>
          <w:p w14:paraId="02035E97">
            <w:pPr>
              <w:pStyle w:val="10"/>
              <w:spacing w:before="149" w:line="219" w:lineRule="auto"/>
              <w:ind w:left="349"/>
            </w:pPr>
            <w:r>
              <w:rPr>
                <w:spacing w:val="-5"/>
              </w:rPr>
              <w:t>教授</w:t>
            </w:r>
          </w:p>
        </w:tc>
        <w:tc>
          <w:tcPr>
            <w:tcW w:w="675" w:type="dxa"/>
            <w:vAlign w:val="top"/>
          </w:tcPr>
          <w:p w14:paraId="31C1BF19">
            <w:pPr>
              <w:pStyle w:val="10"/>
              <w:spacing w:before="177" w:line="183" w:lineRule="auto"/>
              <w:ind w:left="255"/>
            </w:pPr>
            <w:r>
              <w:rPr>
                <w:spacing w:val="-5"/>
              </w:rPr>
              <w:t>37</w:t>
            </w:r>
          </w:p>
        </w:tc>
        <w:tc>
          <w:tcPr>
            <w:tcW w:w="1549" w:type="dxa"/>
            <w:vAlign w:val="top"/>
          </w:tcPr>
          <w:p w14:paraId="229F4293">
            <w:pPr>
              <w:pStyle w:val="10"/>
              <w:spacing w:before="149" w:line="219" w:lineRule="auto"/>
              <w:ind w:left="284"/>
            </w:pPr>
            <w:r>
              <w:rPr>
                <w:spacing w:val="-2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1500ABA2">
            <w:pPr>
              <w:pStyle w:val="10"/>
              <w:spacing w:before="149" w:line="219" w:lineRule="auto"/>
              <w:ind w:left="519"/>
            </w:pPr>
            <w:r>
              <w:rPr>
                <w:spacing w:val="-2"/>
              </w:rPr>
              <w:t>传播学</w:t>
            </w:r>
          </w:p>
        </w:tc>
        <w:tc>
          <w:tcPr>
            <w:tcW w:w="2387" w:type="dxa"/>
            <w:vAlign w:val="top"/>
          </w:tcPr>
          <w:p w14:paraId="307BA502">
            <w:pPr>
              <w:pStyle w:val="10"/>
              <w:spacing w:before="149" w:line="220" w:lineRule="auto"/>
              <w:ind w:left="842"/>
            </w:pPr>
            <w:r>
              <w:rPr>
                <w:spacing w:val="-3"/>
              </w:rPr>
              <w:t>大学语文</w:t>
            </w:r>
          </w:p>
        </w:tc>
        <w:tc>
          <w:tcPr>
            <w:tcW w:w="1541" w:type="dxa"/>
            <w:vAlign w:val="top"/>
          </w:tcPr>
          <w:p w14:paraId="13DC2DFD">
            <w:pPr>
              <w:pStyle w:val="10"/>
              <w:spacing w:before="149" w:line="223" w:lineRule="auto"/>
              <w:ind w:left="688"/>
            </w:pPr>
            <w:r>
              <w:t>是</w:t>
            </w:r>
          </w:p>
        </w:tc>
      </w:tr>
      <w:tr w14:paraId="07C0BC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003" w:type="dxa"/>
            <w:vAlign w:val="top"/>
          </w:tcPr>
          <w:p w14:paraId="5B0F610D">
            <w:pPr>
              <w:pStyle w:val="10"/>
              <w:spacing w:before="148" w:line="219" w:lineRule="auto"/>
              <w:ind w:left="326"/>
            </w:pPr>
            <w:r>
              <w:rPr>
                <w:spacing w:val="-4"/>
              </w:rPr>
              <w:t>谭洁</w:t>
            </w:r>
          </w:p>
        </w:tc>
        <w:tc>
          <w:tcPr>
            <w:tcW w:w="1049" w:type="dxa"/>
            <w:vAlign w:val="top"/>
          </w:tcPr>
          <w:p w14:paraId="126524D9">
            <w:pPr>
              <w:pStyle w:val="10"/>
              <w:spacing w:before="148" w:line="219" w:lineRule="auto"/>
              <w:ind w:left="347"/>
            </w:pPr>
            <w:r>
              <w:rPr>
                <w:spacing w:val="-4"/>
              </w:rPr>
              <w:t>讲师</w:t>
            </w:r>
          </w:p>
        </w:tc>
        <w:tc>
          <w:tcPr>
            <w:tcW w:w="675" w:type="dxa"/>
            <w:vAlign w:val="top"/>
          </w:tcPr>
          <w:p w14:paraId="17D5266D">
            <w:pPr>
              <w:pStyle w:val="10"/>
              <w:spacing w:before="177" w:line="183" w:lineRule="auto"/>
              <w:ind w:left="255"/>
            </w:pPr>
            <w:r>
              <w:rPr>
                <w:spacing w:val="-5"/>
              </w:rPr>
              <w:t>30</w:t>
            </w:r>
          </w:p>
        </w:tc>
        <w:tc>
          <w:tcPr>
            <w:tcW w:w="1549" w:type="dxa"/>
            <w:vAlign w:val="top"/>
          </w:tcPr>
          <w:p w14:paraId="6E830F88">
            <w:pPr>
              <w:pStyle w:val="10"/>
              <w:spacing w:before="148" w:line="219" w:lineRule="auto"/>
              <w:ind w:left="284"/>
            </w:pPr>
            <w:r>
              <w:rPr>
                <w:spacing w:val="-2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69E38C3F">
            <w:pPr>
              <w:pStyle w:val="10"/>
              <w:spacing w:before="148" w:line="219" w:lineRule="auto"/>
              <w:ind w:left="116"/>
            </w:pPr>
            <w:r>
              <w:rPr>
                <w:spacing w:val="-2"/>
              </w:rPr>
              <w:t>学科教育（英语）</w:t>
            </w:r>
          </w:p>
        </w:tc>
        <w:tc>
          <w:tcPr>
            <w:tcW w:w="2387" w:type="dxa"/>
            <w:vAlign w:val="top"/>
          </w:tcPr>
          <w:p w14:paraId="6EB4A639">
            <w:pPr>
              <w:pStyle w:val="10"/>
              <w:spacing w:before="148" w:line="219" w:lineRule="auto"/>
              <w:ind w:left="846"/>
            </w:pPr>
            <w:r>
              <w:rPr>
                <w:spacing w:val="-4"/>
              </w:rPr>
              <w:t>公共英语</w:t>
            </w:r>
          </w:p>
        </w:tc>
        <w:tc>
          <w:tcPr>
            <w:tcW w:w="1541" w:type="dxa"/>
            <w:vAlign w:val="top"/>
          </w:tcPr>
          <w:p w14:paraId="091564AF">
            <w:pPr>
              <w:pStyle w:val="10"/>
              <w:spacing w:before="148" w:line="223" w:lineRule="auto"/>
              <w:ind w:left="688"/>
            </w:pPr>
            <w:r>
              <w:t>是</w:t>
            </w:r>
          </w:p>
        </w:tc>
      </w:tr>
      <w:tr w14:paraId="502A46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003" w:type="dxa"/>
            <w:vAlign w:val="top"/>
          </w:tcPr>
          <w:p w14:paraId="7558082E">
            <w:pPr>
              <w:pStyle w:val="10"/>
              <w:spacing w:before="145" w:line="221" w:lineRule="auto"/>
              <w:ind w:left="347"/>
            </w:pPr>
            <w:r>
              <w:rPr>
                <w:spacing w:val="-15"/>
              </w:rPr>
              <w:t>田丹</w:t>
            </w:r>
          </w:p>
        </w:tc>
        <w:tc>
          <w:tcPr>
            <w:tcW w:w="1049" w:type="dxa"/>
            <w:vAlign w:val="top"/>
          </w:tcPr>
          <w:p w14:paraId="5A50894B">
            <w:pPr>
              <w:pStyle w:val="10"/>
              <w:spacing w:before="146" w:line="219" w:lineRule="auto"/>
              <w:ind w:left="260"/>
            </w:pPr>
            <w:r>
              <w:rPr>
                <w:spacing w:val="-4"/>
              </w:rPr>
              <w:t>副教授</w:t>
            </w:r>
          </w:p>
        </w:tc>
        <w:tc>
          <w:tcPr>
            <w:tcW w:w="675" w:type="dxa"/>
            <w:vAlign w:val="top"/>
          </w:tcPr>
          <w:p w14:paraId="2C6C5BAB">
            <w:pPr>
              <w:pStyle w:val="10"/>
              <w:spacing w:before="174" w:line="183" w:lineRule="auto"/>
              <w:ind w:left="255"/>
            </w:pPr>
            <w:r>
              <w:rPr>
                <w:spacing w:val="-5"/>
              </w:rPr>
              <w:t>36</w:t>
            </w:r>
          </w:p>
        </w:tc>
        <w:tc>
          <w:tcPr>
            <w:tcW w:w="1549" w:type="dxa"/>
            <w:vAlign w:val="top"/>
          </w:tcPr>
          <w:p w14:paraId="58538958">
            <w:pPr>
              <w:pStyle w:val="10"/>
              <w:spacing w:before="145" w:line="219" w:lineRule="auto"/>
              <w:ind w:left="284"/>
            </w:pPr>
            <w:r>
              <w:rPr>
                <w:spacing w:val="-2"/>
              </w:rPr>
              <w:t>研究生/硕士</w:t>
            </w:r>
          </w:p>
        </w:tc>
        <w:tc>
          <w:tcPr>
            <w:tcW w:w="1574" w:type="dxa"/>
            <w:vAlign w:val="top"/>
          </w:tcPr>
          <w:p w14:paraId="51B4AAB1">
            <w:pPr>
              <w:pStyle w:val="10"/>
              <w:spacing w:before="145" w:line="221" w:lineRule="auto"/>
              <w:ind w:left="614"/>
            </w:pPr>
            <w:r>
              <w:rPr>
                <w:spacing w:val="-5"/>
              </w:rPr>
              <w:t>理学</w:t>
            </w:r>
          </w:p>
        </w:tc>
        <w:tc>
          <w:tcPr>
            <w:tcW w:w="2387" w:type="dxa"/>
            <w:vAlign w:val="top"/>
          </w:tcPr>
          <w:p w14:paraId="55026866">
            <w:pPr>
              <w:pStyle w:val="10"/>
              <w:spacing w:before="146" w:line="219" w:lineRule="auto"/>
              <w:ind w:left="662"/>
            </w:pPr>
            <w:r>
              <w:rPr>
                <w:spacing w:val="-2"/>
              </w:rPr>
              <w:t>生态文明教育</w:t>
            </w:r>
          </w:p>
        </w:tc>
        <w:tc>
          <w:tcPr>
            <w:tcW w:w="1541" w:type="dxa"/>
            <w:vAlign w:val="top"/>
          </w:tcPr>
          <w:p w14:paraId="1A152E91">
            <w:pPr>
              <w:pStyle w:val="10"/>
              <w:spacing w:before="146" w:line="223" w:lineRule="auto"/>
              <w:ind w:left="688"/>
            </w:pPr>
            <w:r>
              <w:t>是</w:t>
            </w:r>
          </w:p>
        </w:tc>
      </w:tr>
    </w:tbl>
    <w:p w14:paraId="48FD0F32">
      <w:pPr>
        <w:spacing w:line="373" w:lineRule="auto"/>
        <w:rPr>
          <w:rFonts w:ascii="Arial"/>
          <w:sz w:val="21"/>
        </w:rPr>
      </w:pPr>
    </w:p>
    <w:p w14:paraId="33CD606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45" w:line="560" w:lineRule="exact"/>
        <w:ind w:firstLine="620" w:firstLineChars="200"/>
        <w:textAlignment w:val="baseline"/>
        <w:outlineLvl w:val="2"/>
        <w:rPr>
          <w:rFonts w:hint="eastAsia" w:ascii="方正仿宋_GB2312" w:hAnsi="方正仿宋_GB2312" w:eastAsia="方正仿宋_GB2312" w:cs="方正仿宋_GB2312"/>
          <w:spacing w:val="-5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-5"/>
          <w:sz w:val="32"/>
          <w:szCs w:val="32"/>
        </w:rPr>
        <w:t>4.兼职（课）教师</w:t>
      </w:r>
    </w:p>
    <w:p w14:paraId="0B2F72F4">
      <w:pPr>
        <w:spacing w:before="292" w:line="210" w:lineRule="auto"/>
        <w:ind w:left="2112"/>
        <w:rPr>
          <w:rFonts w:ascii="宋体" w:hAnsi="宋体" w:eastAsia="宋体" w:cs="宋体"/>
          <w:sz w:val="20"/>
          <w:szCs w:val="20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表</w:t>
      </w:r>
      <w:r>
        <w:rPr>
          <w:rFonts w:hint="eastAsia" w:ascii="方正仿宋_GB2312" w:hAnsi="方正仿宋_GB2312" w:eastAsia="方正仿宋_GB2312" w:cs="方正仿宋_GB2312"/>
          <w:spacing w:val="-18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10</w:t>
      </w:r>
      <w:r>
        <w:rPr>
          <w:rFonts w:hint="eastAsia" w:ascii="方正仿宋_GB2312" w:hAnsi="方正仿宋_GB2312" w:eastAsia="方正仿宋_GB2312" w:cs="方正仿宋_GB2312"/>
          <w:spacing w:val="-39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康复治疗技术专业兼职（课）教师一览表</w:t>
      </w:r>
    </w:p>
    <w:tbl>
      <w:tblPr>
        <w:tblStyle w:val="9"/>
        <w:tblW w:w="977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1"/>
        <w:gridCol w:w="1286"/>
        <w:gridCol w:w="750"/>
        <w:gridCol w:w="1649"/>
        <w:gridCol w:w="1593"/>
        <w:gridCol w:w="2054"/>
        <w:gridCol w:w="1395"/>
      </w:tblGrid>
      <w:tr w14:paraId="2EF22F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1051" w:type="dxa"/>
            <w:vAlign w:val="top"/>
          </w:tcPr>
          <w:p w14:paraId="107973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1" w:line="360" w:lineRule="exact"/>
              <w:ind w:left="32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教师</w:t>
            </w:r>
          </w:p>
        </w:tc>
        <w:tc>
          <w:tcPr>
            <w:tcW w:w="1286" w:type="dxa"/>
            <w:vAlign w:val="top"/>
          </w:tcPr>
          <w:p w14:paraId="7D17EA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1" w:line="360" w:lineRule="exact"/>
              <w:ind w:right="15"/>
              <w:jc w:val="righ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职称（职务）</w:t>
            </w:r>
          </w:p>
        </w:tc>
        <w:tc>
          <w:tcPr>
            <w:tcW w:w="750" w:type="dxa"/>
            <w:vAlign w:val="top"/>
          </w:tcPr>
          <w:p w14:paraId="542921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1" w:line="360" w:lineRule="exact"/>
              <w:ind w:left="17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5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年龄</w:t>
            </w:r>
          </w:p>
        </w:tc>
        <w:tc>
          <w:tcPr>
            <w:tcW w:w="1649" w:type="dxa"/>
            <w:vAlign w:val="top"/>
          </w:tcPr>
          <w:p w14:paraId="3172D70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1" w:line="360" w:lineRule="exact"/>
              <w:ind w:left="20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学历（学位）</w:t>
            </w:r>
          </w:p>
        </w:tc>
        <w:tc>
          <w:tcPr>
            <w:tcW w:w="1593" w:type="dxa"/>
            <w:vAlign w:val="top"/>
          </w:tcPr>
          <w:p w14:paraId="4E2EDE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2" w:line="360" w:lineRule="exact"/>
              <w:ind w:left="38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所学专业</w:t>
            </w:r>
          </w:p>
        </w:tc>
        <w:tc>
          <w:tcPr>
            <w:tcW w:w="2054" w:type="dxa"/>
            <w:vAlign w:val="top"/>
          </w:tcPr>
          <w:p w14:paraId="64439D2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1" w:line="360" w:lineRule="exact"/>
              <w:ind w:left="61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担任课程</w:t>
            </w:r>
          </w:p>
        </w:tc>
        <w:tc>
          <w:tcPr>
            <w:tcW w:w="1395" w:type="dxa"/>
            <w:vAlign w:val="top"/>
          </w:tcPr>
          <w:p w14:paraId="4199B9C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1" w:line="360" w:lineRule="exact"/>
              <w:ind w:left="49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 w14:paraId="748109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4" w:hRule="atLeast"/>
        </w:trPr>
        <w:tc>
          <w:tcPr>
            <w:tcW w:w="1051" w:type="dxa"/>
            <w:vAlign w:val="top"/>
          </w:tcPr>
          <w:p w14:paraId="5E4F72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92F1E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26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安贵霞</w:t>
            </w:r>
          </w:p>
        </w:tc>
        <w:tc>
          <w:tcPr>
            <w:tcW w:w="1286" w:type="dxa"/>
            <w:vAlign w:val="top"/>
          </w:tcPr>
          <w:p w14:paraId="63C515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DFC0C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28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主任医师</w:t>
            </w:r>
          </w:p>
        </w:tc>
        <w:tc>
          <w:tcPr>
            <w:tcW w:w="750" w:type="dxa"/>
            <w:vAlign w:val="top"/>
          </w:tcPr>
          <w:p w14:paraId="5A26D2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2CA37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29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54</w:t>
            </w:r>
          </w:p>
        </w:tc>
        <w:tc>
          <w:tcPr>
            <w:tcW w:w="1649" w:type="dxa"/>
            <w:vAlign w:val="top"/>
          </w:tcPr>
          <w:p w14:paraId="257476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AF4B1C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65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学士</w:t>
            </w:r>
          </w:p>
        </w:tc>
        <w:tc>
          <w:tcPr>
            <w:tcW w:w="1593" w:type="dxa"/>
            <w:vAlign w:val="top"/>
          </w:tcPr>
          <w:p w14:paraId="232304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B2D2A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53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针灸学</w:t>
            </w:r>
          </w:p>
        </w:tc>
        <w:tc>
          <w:tcPr>
            <w:tcW w:w="2054" w:type="dxa"/>
            <w:vAlign w:val="top"/>
          </w:tcPr>
          <w:p w14:paraId="6A0106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96D64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33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中国传统康复技术</w:t>
            </w:r>
          </w:p>
        </w:tc>
        <w:tc>
          <w:tcPr>
            <w:tcW w:w="1395" w:type="dxa"/>
            <w:vAlign w:val="top"/>
          </w:tcPr>
          <w:p w14:paraId="71C6E3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7" w:line="360" w:lineRule="exact"/>
              <w:ind w:left="16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铜仁市人民医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院中医针灸科</w:t>
            </w: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主任</w:t>
            </w:r>
          </w:p>
        </w:tc>
      </w:tr>
      <w:tr w14:paraId="2A66C3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051" w:type="dxa"/>
            <w:vAlign w:val="top"/>
          </w:tcPr>
          <w:p w14:paraId="765B8E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8" w:line="360" w:lineRule="exact"/>
              <w:ind w:left="3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9"/>
                <w:sz w:val="21"/>
                <w:szCs w:val="21"/>
              </w:rPr>
              <w:t>陈虎</w:t>
            </w:r>
          </w:p>
        </w:tc>
        <w:tc>
          <w:tcPr>
            <w:tcW w:w="1286" w:type="dxa"/>
            <w:vAlign w:val="top"/>
          </w:tcPr>
          <w:p w14:paraId="7E1823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9" w:line="360" w:lineRule="exact"/>
              <w:ind w:left="19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康复治疗师</w:t>
            </w:r>
          </w:p>
        </w:tc>
        <w:tc>
          <w:tcPr>
            <w:tcW w:w="750" w:type="dxa"/>
            <w:vAlign w:val="top"/>
          </w:tcPr>
          <w:p w14:paraId="6A348F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7" w:line="360" w:lineRule="exact"/>
              <w:ind w:left="29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38</w:t>
            </w:r>
          </w:p>
        </w:tc>
        <w:tc>
          <w:tcPr>
            <w:tcW w:w="1649" w:type="dxa"/>
            <w:vAlign w:val="top"/>
          </w:tcPr>
          <w:p w14:paraId="4EF9A65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8" w:line="360" w:lineRule="exact"/>
              <w:ind w:left="65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学士</w:t>
            </w:r>
          </w:p>
        </w:tc>
        <w:tc>
          <w:tcPr>
            <w:tcW w:w="1593" w:type="dxa"/>
            <w:vAlign w:val="top"/>
          </w:tcPr>
          <w:p w14:paraId="4913914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9" w:line="360" w:lineRule="exact"/>
              <w:ind w:left="26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康复治疗技术</w:t>
            </w:r>
          </w:p>
        </w:tc>
        <w:tc>
          <w:tcPr>
            <w:tcW w:w="2054" w:type="dxa"/>
            <w:vAlign w:val="top"/>
          </w:tcPr>
          <w:p w14:paraId="7311512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9" w:line="360" w:lineRule="exact"/>
              <w:ind w:left="13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运动治疗技术实训带教</w:t>
            </w:r>
          </w:p>
        </w:tc>
        <w:tc>
          <w:tcPr>
            <w:tcW w:w="1395" w:type="dxa"/>
            <w:vAlign w:val="top"/>
          </w:tcPr>
          <w:p w14:paraId="4743D94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8" w:line="360" w:lineRule="exact"/>
              <w:ind w:left="16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铜仁康复医院康复科主任</w:t>
            </w:r>
          </w:p>
        </w:tc>
      </w:tr>
      <w:tr w14:paraId="44E2B0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4" w:hRule="atLeast"/>
        </w:trPr>
        <w:tc>
          <w:tcPr>
            <w:tcW w:w="1051" w:type="dxa"/>
            <w:vAlign w:val="top"/>
          </w:tcPr>
          <w:p w14:paraId="316240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18FF5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35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杨莎</w:t>
            </w:r>
          </w:p>
        </w:tc>
        <w:tc>
          <w:tcPr>
            <w:tcW w:w="1286" w:type="dxa"/>
            <w:vAlign w:val="top"/>
          </w:tcPr>
          <w:p w14:paraId="75FC45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CD148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19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康复治疗师</w:t>
            </w:r>
          </w:p>
        </w:tc>
        <w:tc>
          <w:tcPr>
            <w:tcW w:w="750" w:type="dxa"/>
            <w:vAlign w:val="top"/>
          </w:tcPr>
          <w:p w14:paraId="3078DA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5F26B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29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29</w:t>
            </w:r>
          </w:p>
        </w:tc>
        <w:tc>
          <w:tcPr>
            <w:tcW w:w="1649" w:type="dxa"/>
            <w:vAlign w:val="top"/>
          </w:tcPr>
          <w:p w14:paraId="4E826F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97D49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65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学士</w:t>
            </w:r>
          </w:p>
        </w:tc>
        <w:tc>
          <w:tcPr>
            <w:tcW w:w="1593" w:type="dxa"/>
            <w:vAlign w:val="top"/>
          </w:tcPr>
          <w:p w14:paraId="145B06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62AF0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26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康复治疗技术</w:t>
            </w:r>
          </w:p>
        </w:tc>
        <w:tc>
          <w:tcPr>
            <w:tcW w:w="2054" w:type="dxa"/>
            <w:vAlign w:val="top"/>
          </w:tcPr>
          <w:p w14:paraId="3DB199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D95AC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22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人体解剖学实训带教</w:t>
            </w:r>
          </w:p>
        </w:tc>
        <w:tc>
          <w:tcPr>
            <w:tcW w:w="1395" w:type="dxa"/>
            <w:vAlign w:val="top"/>
          </w:tcPr>
          <w:p w14:paraId="0B3FBA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8" w:line="360" w:lineRule="exact"/>
              <w:ind w:left="16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铜仁宏昕康新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中医院康复科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治疗师长</w:t>
            </w:r>
          </w:p>
        </w:tc>
      </w:tr>
      <w:tr w14:paraId="2DD230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051" w:type="dxa"/>
            <w:vAlign w:val="top"/>
          </w:tcPr>
          <w:p w14:paraId="14DD4A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0" w:line="360" w:lineRule="exact"/>
              <w:ind w:left="35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卢燕</w:t>
            </w:r>
          </w:p>
        </w:tc>
        <w:tc>
          <w:tcPr>
            <w:tcW w:w="1286" w:type="dxa"/>
            <w:vAlign w:val="top"/>
          </w:tcPr>
          <w:p w14:paraId="456AED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0" w:line="360" w:lineRule="exact"/>
              <w:ind w:left="19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康复治疗师</w:t>
            </w:r>
          </w:p>
        </w:tc>
        <w:tc>
          <w:tcPr>
            <w:tcW w:w="750" w:type="dxa"/>
            <w:vAlign w:val="top"/>
          </w:tcPr>
          <w:p w14:paraId="0B133D3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8" w:line="360" w:lineRule="exact"/>
              <w:ind w:left="29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30</w:t>
            </w:r>
          </w:p>
        </w:tc>
        <w:tc>
          <w:tcPr>
            <w:tcW w:w="1649" w:type="dxa"/>
            <w:vAlign w:val="top"/>
          </w:tcPr>
          <w:p w14:paraId="6E75231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0" w:line="360" w:lineRule="exact"/>
              <w:ind w:left="65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学士</w:t>
            </w:r>
          </w:p>
        </w:tc>
        <w:tc>
          <w:tcPr>
            <w:tcW w:w="1593" w:type="dxa"/>
            <w:vAlign w:val="top"/>
          </w:tcPr>
          <w:p w14:paraId="3D8433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0" w:line="360" w:lineRule="exact"/>
              <w:ind w:left="26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康复治疗技术</w:t>
            </w:r>
          </w:p>
        </w:tc>
        <w:tc>
          <w:tcPr>
            <w:tcW w:w="2054" w:type="dxa"/>
            <w:vAlign w:val="top"/>
          </w:tcPr>
          <w:p w14:paraId="2DFC403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8" w:line="360" w:lineRule="exact"/>
              <w:ind w:left="857" w:right="122" w:hanging="72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物理因子治疗技术实训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带教</w:t>
            </w:r>
          </w:p>
        </w:tc>
        <w:tc>
          <w:tcPr>
            <w:tcW w:w="1395" w:type="dxa"/>
            <w:vAlign w:val="top"/>
          </w:tcPr>
          <w:p w14:paraId="50973F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3F57CE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1051" w:type="dxa"/>
            <w:vAlign w:val="top"/>
          </w:tcPr>
          <w:p w14:paraId="523283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360" w:lineRule="exact"/>
              <w:ind w:left="25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黄海燕</w:t>
            </w:r>
          </w:p>
        </w:tc>
        <w:tc>
          <w:tcPr>
            <w:tcW w:w="1286" w:type="dxa"/>
            <w:vAlign w:val="top"/>
          </w:tcPr>
          <w:p w14:paraId="343589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360" w:lineRule="exact"/>
              <w:ind w:left="19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康复治疗师</w:t>
            </w:r>
          </w:p>
        </w:tc>
        <w:tc>
          <w:tcPr>
            <w:tcW w:w="750" w:type="dxa"/>
            <w:vAlign w:val="top"/>
          </w:tcPr>
          <w:p w14:paraId="5A487C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6" w:line="360" w:lineRule="exact"/>
              <w:ind w:left="29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31</w:t>
            </w:r>
          </w:p>
        </w:tc>
        <w:tc>
          <w:tcPr>
            <w:tcW w:w="1649" w:type="dxa"/>
            <w:vAlign w:val="top"/>
          </w:tcPr>
          <w:p w14:paraId="00F93E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8" w:line="360" w:lineRule="exact"/>
              <w:ind w:left="65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学士</w:t>
            </w:r>
          </w:p>
        </w:tc>
        <w:tc>
          <w:tcPr>
            <w:tcW w:w="1593" w:type="dxa"/>
            <w:vAlign w:val="top"/>
          </w:tcPr>
          <w:p w14:paraId="6CC40C4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360" w:lineRule="exact"/>
              <w:ind w:left="26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康复治疗技术</w:t>
            </w:r>
          </w:p>
        </w:tc>
        <w:tc>
          <w:tcPr>
            <w:tcW w:w="2054" w:type="dxa"/>
            <w:vAlign w:val="top"/>
          </w:tcPr>
          <w:p w14:paraId="4D44F70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9" w:line="360" w:lineRule="exact"/>
              <w:ind w:left="13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作业治疗技术实训带教</w:t>
            </w:r>
          </w:p>
        </w:tc>
        <w:tc>
          <w:tcPr>
            <w:tcW w:w="1395" w:type="dxa"/>
            <w:vAlign w:val="top"/>
          </w:tcPr>
          <w:p w14:paraId="1EF2F6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 w14:paraId="135D895D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6" w:line="560" w:lineRule="exact"/>
        <w:ind w:left="791"/>
        <w:textAlignment w:val="baseline"/>
        <w:outlineLvl w:val="1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24" w:name="bookmark25"/>
      <w:bookmarkEnd w:id="24"/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（二）教学设施</w:t>
      </w:r>
    </w:p>
    <w:p w14:paraId="0A76510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0" w:line="560" w:lineRule="exact"/>
        <w:ind w:left="125" w:right="1364" w:firstLine="647"/>
        <w:textAlignment w:val="baseline"/>
        <w:rPr>
          <w:rFonts w:hint="eastAsia" w:ascii="方正仿宋_GB2312" w:hAnsi="方正仿宋_GB2312" w:eastAsia="方正仿宋_GB2312" w:cs="方正仿宋_GB2312"/>
          <w:spacing w:val="-3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-3"/>
          <w:sz w:val="32"/>
          <w:szCs w:val="32"/>
        </w:rPr>
        <w:t>1.教室条件</w:t>
      </w:r>
    </w:p>
    <w:p w14:paraId="7D972D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0" w:line="560" w:lineRule="exact"/>
        <w:ind w:left="125" w:right="1364" w:firstLine="647"/>
        <w:textAlignment w:val="baseline"/>
        <w:rPr>
          <w:rFonts w:hint="eastAsia" w:ascii="方正仿宋_GB2312" w:hAnsi="方正仿宋_GB2312" w:eastAsia="方正仿宋_GB2312" w:cs="方正仿宋_GB2312"/>
          <w:spacing w:val="-3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-3"/>
          <w:sz w:val="32"/>
          <w:szCs w:val="32"/>
        </w:rPr>
        <w:t>具有康复虚拟仿真实训室、一体化教室、多媒体教室， 配备黑(白)板、投影设备、音响设备，互联网接入或 Wi-Fi  环 境，并实施网络安全防护措施； 安装应急照明装置并保持 良好状态，符合紧急疏散要求，标志明显，保持逃生通道畅通无阻。满足日常教学需求。</w:t>
      </w:r>
    </w:p>
    <w:p w14:paraId="2E470A5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0" w:line="560" w:lineRule="exact"/>
        <w:ind w:left="125" w:right="1364" w:firstLine="647"/>
        <w:textAlignment w:val="baseline"/>
        <w:rPr>
          <w:rFonts w:hint="eastAsia" w:ascii="方正仿宋_GB2312" w:hAnsi="方正仿宋_GB2312" w:eastAsia="方正仿宋_GB2312" w:cs="方正仿宋_GB2312"/>
          <w:spacing w:val="-3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-3"/>
          <w:sz w:val="32"/>
          <w:szCs w:val="32"/>
        </w:rPr>
        <w:t>2.校内实训条件</w:t>
      </w:r>
    </w:p>
    <w:p w14:paraId="4318CAE5">
      <w:pPr>
        <w:spacing w:line="241" w:lineRule="auto"/>
        <w:rPr>
          <w:rFonts w:ascii="Arial"/>
          <w:sz w:val="21"/>
        </w:rPr>
      </w:pPr>
    </w:p>
    <w:p w14:paraId="54271CAA">
      <w:pPr>
        <w:spacing w:before="292" w:line="210" w:lineRule="auto"/>
        <w:ind w:left="2112"/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表 11  康复治疗技术专业校内实训条件一览表</w:t>
      </w:r>
    </w:p>
    <w:p w14:paraId="6FA6597D">
      <w:pPr>
        <w:spacing w:line="53" w:lineRule="exact"/>
      </w:pPr>
    </w:p>
    <w:tbl>
      <w:tblPr>
        <w:tblStyle w:val="9"/>
        <w:tblW w:w="9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9"/>
        <w:gridCol w:w="1983"/>
        <w:gridCol w:w="1277"/>
        <w:gridCol w:w="1416"/>
        <w:gridCol w:w="2623"/>
        <w:gridCol w:w="1548"/>
      </w:tblGrid>
      <w:tr w14:paraId="2D563D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679" w:type="dxa"/>
            <w:vAlign w:val="top"/>
          </w:tcPr>
          <w:p w14:paraId="2F8B2AD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13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序号</w:t>
            </w:r>
          </w:p>
        </w:tc>
        <w:tc>
          <w:tcPr>
            <w:tcW w:w="1983" w:type="dxa"/>
            <w:vAlign w:val="top"/>
          </w:tcPr>
          <w:p w14:paraId="440014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26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实验实训室名称</w:t>
            </w:r>
          </w:p>
        </w:tc>
        <w:tc>
          <w:tcPr>
            <w:tcW w:w="1277" w:type="dxa"/>
            <w:vAlign w:val="top"/>
          </w:tcPr>
          <w:p w14:paraId="1AA689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11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面积（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㎡）</w:t>
            </w:r>
          </w:p>
        </w:tc>
        <w:tc>
          <w:tcPr>
            <w:tcW w:w="1416" w:type="dxa"/>
            <w:vAlign w:val="top"/>
          </w:tcPr>
          <w:p w14:paraId="64AF20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4" w:line="360" w:lineRule="exact"/>
              <w:ind w:left="11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工位数（个）</w:t>
            </w:r>
          </w:p>
        </w:tc>
        <w:tc>
          <w:tcPr>
            <w:tcW w:w="2623" w:type="dxa"/>
            <w:vAlign w:val="top"/>
          </w:tcPr>
          <w:p w14:paraId="704C415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89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主要设备</w:t>
            </w:r>
          </w:p>
        </w:tc>
        <w:tc>
          <w:tcPr>
            <w:tcW w:w="1548" w:type="dxa"/>
            <w:vAlign w:val="top"/>
          </w:tcPr>
          <w:p w14:paraId="103CFF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360" w:lineRule="exact"/>
              <w:ind w:left="57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 w14:paraId="1CDAFF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679" w:type="dxa"/>
            <w:vAlign w:val="top"/>
          </w:tcPr>
          <w:p w14:paraId="14B5EF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675A9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726EC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DCA68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AAA4AB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31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1983" w:type="dxa"/>
            <w:vAlign w:val="top"/>
          </w:tcPr>
          <w:p w14:paraId="5CC3D2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8090E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D4C97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69E0C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26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>人体解剖实训室</w:t>
            </w:r>
          </w:p>
        </w:tc>
        <w:tc>
          <w:tcPr>
            <w:tcW w:w="1277" w:type="dxa"/>
            <w:vAlign w:val="top"/>
          </w:tcPr>
          <w:p w14:paraId="2DD5B7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16A89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FA19B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9D93E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3E8E24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5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80</w:t>
            </w:r>
          </w:p>
        </w:tc>
        <w:tc>
          <w:tcPr>
            <w:tcW w:w="1416" w:type="dxa"/>
            <w:vAlign w:val="top"/>
          </w:tcPr>
          <w:p w14:paraId="67393E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19C2A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3255B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DDB47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E999B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62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30</w:t>
            </w:r>
          </w:p>
        </w:tc>
        <w:tc>
          <w:tcPr>
            <w:tcW w:w="2623" w:type="dxa"/>
            <w:vAlign w:val="top"/>
          </w:tcPr>
          <w:p w14:paraId="245246C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4" w:line="360" w:lineRule="exact"/>
              <w:ind w:left="113" w:right="103"/>
              <w:jc w:val="both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全身肌肉解剖模型、人体骨骼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5"/>
                <w:sz w:val="21"/>
                <w:szCs w:val="21"/>
              </w:rPr>
              <w:t>模型</w:t>
            </w: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5"/>
                <w:sz w:val="21"/>
                <w:szCs w:val="21"/>
              </w:rPr>
              <w:t>170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cm</w:t>
            </w:r>
            <w:r>
              <w:rPr>
                <w:rFonts w:hint="eastAsia" w:ascii="宋体" w:hAnsi="宋体" w:eastAsia="宋体" w:cs="宋体"/>
                <w:spacing w:val="5"/>
                <w:sz w:val="21"/>
                <w:szCs w:val="21"/>
              </w:rPr>
              <w:t>、全身肌肉解剖模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型、带脊柱模型、康复解剖教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学系统（单机版）、人体散装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骨架模型、全身成人血管神经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内脏标本、全身成人血管神经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内脏铸型标本、3</w:t>
            </w:r>
            <w:r>
              <w:rPr>
                <w:rFonts w:hint="eastAsia" w:ascii="宋体" w:hAnsi="宋体" w:eastAsia="宋体" w:cs="宋体"/>
                <w:spacing w:val="-3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</w:rPr>
              <w:t>种塑化标本模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型、胚胎、胎儿妊娠发育过程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模型、颅底解剖放大模型</w:t>
            </w:r>
          </w:p>
        </w:tc>
        <w:tc>
          <w:tcPr>
            <w:tcW w:w="1548" w:type="dxa"/>
            <w:vAlign w:val="top"/>
          </w:tcPr>
          <w:p w14:paraId="5DCF05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02F7E7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679" w:type="dxa"/>
            <w:vAlign w:val="top"/>
          </w:tcPr>
          <w:p w14:paraId="21C572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5C1B0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0C2D9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67DB7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AC6A4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30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1983" w:type="dxa"/>
            <w:vAlign w:val="top"/>
          </w:tcPr>
          <w:p w14:paraId="54C7A5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E8086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E6D75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3FD7E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A5DB7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26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>人体运动实训室</w:t>
            </w:r>
          </w:p>
        </w:tc>
        <w:tc>
          <w:tcPr>
            <w:tcW w:w="1277" w:type="dxa"/>
            <w:vAlign w:val="center"/>
          </w:tcPr>
          <w:p w14:paraId="4D08B7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904B1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521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138</w:t>
            </w:r>
          </w:p>
        </w:tc>
        <w:tc>
          <w:tcPr>
            <w:tcW w:w="1416" w:type="dxa"/>
            <w:vAlign w:val="center"/>
          </w:tcPr>
          <w:p w14:paraId="453D57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CC13C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firstLine="606" w:firstLineChars="300"/>
              <w:jc w:val="both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60</w:t>
            </w:r>
          </w:p>
        </w:tc>
        <w:tc>
          <w:tcPr>
            <w:tcW w:w="2623" w:type="dxa"/>
            <w:vAlign w:val="top"/>
          </w:tcPr>
          <w:p w14:paraId="70B1829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9" w:line="360" w:lineRule="exact"/>
              <w:ind w:left="114" w:right="4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3"/>
                <w:sz w:val="21"/>
                <w:szCs w:val="21"/>
              </w:rPr>
              <w:t xml:space="preserve">人体成份分析仪、姿势评估与 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>训练系统（平衡评估训练）、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3"/>
                <w:sz w:val="21"/>
                <w:szCs w:val="21"/>
              </w:rPr>
              <w:t xml:space="preserve">功能性膝关节模型、功能性髋 </w:t>
            </w: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关节模型、功能性肘关节模型、</w:t>
            </w: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3"/>
                <w:sz w:val="21"/>
                <w:szCs w:val="21"/>
              </w:rPr>
              <w:t xml:space="preserve">功能性肩关节模型、功能性踝 关节模型、手部及指间关节功 能模型、人体骨骼附关节韧带 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和肌肉起止点模型等</w:t>
            </w:r>
          </w:p>
        </w:tc>
        <w:tc>
          <w:tcPr>
            <w:tcW w:w="1548" w:type="dxa"/>
            <w:vAlign w:val="top"/>
          </w:tcPr>
          <w:p w14:paraId="1CC4A0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726BA9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4" w:hRule="atLeast"/>
        </w:trPr>
        <w:tc>
          <w:tcPr>
            <w:tcW w:w="679" w:type="dxa"/>
            <w:vAlign w:val="top"/>
          </w:tcPr>
          <w:p w14:paraId="5BD568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C423D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7732E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AA8CE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F995B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C271C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2237F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30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1983" w:type="dxa"/>
            <w:vAlign w:val="top"/>
          </w:tcPr>
          <w:p w14:paraId="55F41B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06E22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D8C71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E12A6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051E2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F91CD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26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>肌肉骨骼实训室</w:t>
            </w:r>
          </w:p>
        </w:tc>
        <w:tc>
          <w:tcPr>
            <w:tcW w:w="1277" w:type="dxa"/>
            <w:vAlign w:val="top"/>
          </w:tcPr>
          <w:p w14:paraId="4DDE19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012AC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11698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5C72B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B3D88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B52D2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52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121</w:t>
            </w:r>
          </w:p>
        </w:tc>
        <w:tc>
          <w:tcPr>
            <w:tcW w:w="1416" w:type="dxa"/>
            <w:vAlign w:val="top"/>
          </w:tcPr>
          <w:p w14:paraId="49E7DB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EB8CC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8EF9D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0D4DC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C77D4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21F83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firstLine="606" w:firstLineChars="30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60</w:t>
            </w:r>
          </w:p>
        </w:tc>
        <w:tc>
          <w:tcPr>
            <w:tcW w:w="2623" w:type="dxa"/>
            <w:vAlign w:val="top"/>
          </w:tcPr>
          <w:p w14:paraId="474D02E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6" w:line="360" w:lineRule="exact"/>
              <w:ind w:left="113" w:right="43" w:hanging="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PT</w:t>
            </w:r>
            <w:r>
              <w:rPr>
                <w:rFonts w:hint="eastAsia" w:ascii="宋体" w:hAnsi="宋体" w:eastAsia="宋体" w:cs="宋体"/>
                <w:spacing w:val="-26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床、PT</w:t>
            </w:r>
            <w:r>
              <w:rPr>
                <w:rFonts w:hint="eastAsia"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 xml:space="preserve">凳、肩关节回旋训练 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>器、肋木、背部矫正训练器、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3"/>
                <w:sz w:val="21"/>
                <w:szCs w:val="21"/>
              </w:rPr>
              <w:t xml:space="preserve">腹肌训练器、哑铃组件、肘关 节牵引训练器、股四头肌肌力 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>训练器、踝关节畸形矫正椅、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活动平板、减重步态训练器、、</w:t>
            </w:r>
            <w:r>
              <w:rPr>
                <w:rFonts w:hint="eastAsia" w:ascii="宋体" w:hAnsi="宋体" w:eastAsia="宋体" w:cs="宋体"/>
                <w:spacing w:val="9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3"/>
                <w:sz w:val="21"/>
                <w:szCs w:val="21"/>
              </w:rPr>
              <w:t xml:space="preserve">髋关节旋转训练器、偏瘫训练 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>器（立式、坐式）、巴氏球、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3"/>
                <w:sz w:val="21"/>
                <w:szCs w:val="21"/>
              </w:rPr>
              <w:t>电动起立床、下肢</w:t>
            </w:r>
            <w:r>
              <w:rPr>
                <w:rFonts w:hint="eastAsia" w:ascii="宋体" w:hAnsi="宋体" w:eastAsia="宋体" w:cs="宋体"/>
                <w:spacing w:val="-33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13"/>
                <w:sz w:val="21"/>
                <w:szCs w:val="21"/>
              </w:rPr>
              <w:t>CPM、姿势镜、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SET</w:t>
            </w:r>
            <w:r>
              <w:rPr>
                <w:rFonts w:hint="eastAsia" w:ascii="宋体" w:hAnsi="宋体" w:eastAsia="宋体" w:cs="宋体"/>
                <w:spacing w:val="-34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悬吊训练系统等</w:t>
            </w:r>
          </w:p>
        </w:tc>
        <w:tc>
          <w:tcPr>
            <w:tcW w:w="1548" w:type="dxa"/>
            <w:vAlign w:val="top"/>
          </w:tcPr>
          <w:p w14:paraId="7DC45A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5B9BE0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6" w:hRule="atLeast"/>
        </w:trPr>
        <w:tc>
          <w:tcPr>
            <w:tcW w:w="679" w:type="dxa"/>
            <w:vAlign w:val="top"/>
          </w:tcPr>
          <w:p w14:paraId="5D2A6D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3B824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B1472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9D4F7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870F3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76793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29156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29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1983" w:type="dxa"/>
            <w:vAlign w:val="top"/>
          </w:tcPr>
          <w:p w14:paraId="184F51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3AFB8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4F7EC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4646C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07CD7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A65C9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16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7"/>
                <w:position w:val="15"/>
                <w:sz w:val="21"/>
                <w:szCs w:val="21"/>
              </w:rPr>
              <w:t>神经系统疾病实训</w:t>
            </w:r>
          </w:p>
          <w:p w14:paraId="288F78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91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室</w:t>
            </w:r>
          </w:p>
        </w:tc>
        <w:tc>
          <w:tcPr>
            <w:tcW w:w="1277" w:type="dxa"/>
            <w:vAlign w:val="top"/>
          </w:tcPr>
          <w:p w14:paraId="028B47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96DB9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9FF2B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3C99F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F197F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CCD3E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5F9DD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52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164</w:t>
            </w:r>
          </w:p>
        </w:tc>
        <w:tc>
          <w:tcPr>
            <w:tcW w:w="1416" w:type="dxa"/>
            <w:vAlign w:val="top"/>
          </w:tcPr>
          <w:p w14:paraId="0581BD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EA9C0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04A97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2D1DB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FB08B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39E9B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CFEC78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62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60</w:t>
            </w:r>
          </w:p>
        </w:tc>
        <w:tc>
          <w:tcPr>
            <w:tcW w:w="2623" w:type="dxa"/>
            <w:vAlign w:val="top"/>
          </w:tcPr>
          <w:p w14:paraId="70C10F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113" w:right="43" w:hanging="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PT</w:t>
            </w:r>
            <w:r>
              <w:rPr>
                <w:rFonts w:hint="eastAsia" w:ascii="宋体" w:hAnsi="宋体" w:eastAsia="宋体" w:cs="宋体"/>
                <w:spacing w:val="-26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床、PT</w:t>
            </w:r>
            <w:r>
              <w:rPr>
                <w:rFonts w:hint="eastAsia"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 xml:space="preserve">凳、多功能组合八件 </w:t>
            </w:r>
            <w:r>
              <w:rPr>
                <w:rFonts w:hint="eastAsia" w:ascii="宋体" w:hAnsi="宋体" w:eastAsia="宋体" w:cs="宋体"/>
                <w:spacing w:val="3"/>
                <w:sz w:val="21"/>
                <w:szCs w:val="21"/>
              </w:rPr>
              <w:t xml:space="preserve">套、功率自行车、手功能训练 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>器、辅助步行器（可折叠）、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3"/>
                <w:sz w:val="21"/>
                <w:szCs w:val="21"/>
              </w:rPr>
              <w:t xml:space="preserve">平衡板、吞咽治疗仪、肌电生 物反馈治疗仪、言语障碍诊治 仪、减重步态训练器、医用慢 </w:t>
            </w: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速跑台、上肢关节智能康复器、</w:t>
            </w:r>
            <w:r>
              <w:rPr>
                <w:rFonts w:hint="eastAsia" w:ascii="宋体" w:hAnsi="宋体" w:eastAsia="宋体" w:cs="宋体"/>
                <w:spacing w:val="10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3"/>
                <w:sz w:val="21"/>
                <w:szCs w:val="21"/>
              </w:rPr>
              <w:t xml:space="preserve">手腕关节智能康复器、神经康 复功能评定系统、神经系统模 型、三维步态分析与训练系统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等</w:t>
            </w:r>
          </w:p>
        </w:tc>
        <w:tc>
          <w:tcPr>
            <w:tcW w:w="1548" w:type="dxa"/>
            <w:vAlign w:val="top"/>
          </w:tcPr>
          <w:p w14:paraId="6239E8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696222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679" w:type="dxa"/>
            <w:vAlign w:val="top"/>
          </w:tcPr>
          <w:p w14:paraId="1C1D7A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94562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F340C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30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1983" w:type="dxa"/>
            <w:vAlign w:val="top"/>
          </w:tcPr>
          <w:p w14:paraId="243B06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07529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26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>儿童感统实训室</w:t>
            </w:r>
          </w:p>
        </w:tc>
        <w:tc>
          <w:tcPr>
            <w:tcW w:w="1277" w:type="dxa"/>
            <w:vAlign w:val="top"/>
          </w:tcPr>
          <w:p w14:paraId="599FC3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1776A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CCDE80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55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60</w:t>
            </w:r>
          </w:p>
        </w:tc>
        <w:tc>
          <w:tcPr>
            <w:tcW w:w="1416" w:type="dxa"/>
            <w:vAlign w:val="top"/>
          </w:tcPr>
          <w:p w14:paraId="549AC5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F974F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CB910E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62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30</w:t>
            </w:r>
          </w:p>
        </w:tc>
        <w:tc>
          <w:tcPr>
            <w:tcW w:w="2623" w:type="dxa"/>
            <w:vAlign w:val="top"/>
          </w:tcPr>
          <w:p w14:paraId="206F13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6" w:line="360" w:lineRule="exact"/>
              <w:ind w:left="113" w:right="103"/>
              <w:jc w:val="both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平衡触觉板、平衡踩踏板、攀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爬网、摇滚跷跷板、彩色圆滚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筒、按摩大龙球、跳袋 、S</w:t>
            </w:r>
            <w:r>
              <w:rPr>
                <w:rFonts w:hint="eastAsia" w:ascii="宋体" w:hAnsi="宋体" w:eastAsia="宋体" w:cs="宋体"/>
                <w:spacing w:val="12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型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平衡板、</w:t>
            </w:r>
          </w:p>
        </w:tc>
        <w:tc>
          <w:tcPr>
            <w:tcW w:w="1548" w:type="dxa"/>
            <w:vAlign w:val="top"/>
          </w:tcPr>
          <w:p w14:paraId="56AD3D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28C2C2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679" w:type="dxa"/>
            <w:vAlign w:val="top"/>
          </w:tcPr>
          <w:p w14:paraId="1A2208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C4DE1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9202F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C94FE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F8485C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29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1983" w:type="dxa"/>
            <w:vAlign w:val="top"/>
          </w:tcPr>
          <w:p w14:paraId="402248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2AE75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13ABB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76E08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26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>产后康复实训室</w:t>
            </w:r>
          </w:p>
        </w:tc>
        <w:tc>
          <w:tcPr>
            <w:tcW w:w="1277" w:type="dxa"/>
            <w:vAlign w:val="top"/>
          </w:tcPr>
          <w:p w14:paraId="6DA6BD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7B5C3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74ED9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E509B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E6B9D3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55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60</w:t>
            </w:r>
          </w:p>
        </w:tc>
        <w:tc>
          <w:tcPr>
            <w:tcW w:w="1416" w:type="dxa"/>
            <w:vAlign w:val="top"/>
          </w:tcPr>
          <w:p w14:paraId="4EE725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D613C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5F225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07D6B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9E1B5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62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30</w:t>
            </w:r>
          </w:p>
        </w:tc>
        <w:tc>
          <w:tcPr>
            <w:tcW w:w="2623" w:type="dxa"/>
            <w:vAlign w:val="top"/>
          </w:tcPr>
          <w:p w14:paraId="2DFF990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8" w:line="360" w:lineRule="exact"/>
              <w:ind w:left="113" w:right="103" w:firstLine="2"/>
              <w:jc w:val="both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生物刺激反馈仪（产后康复治</w:t>
            </w:r>
            <w:r>
              <w:rPr>
                <w:rFonts w:hint="eastAsia" w:ascii="宋体" w:hAnsi="宋体" w:eastAsia="宋体" w:cs="宋体"/>
                <w:spacing w:val="5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疗仪）、生物刺激反馈仪（盆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底筛查仪）、生物刺激反馈仪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（盆底治疗仪）、多体位医用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诊疗床、瑜伽垫、瑜伽球、普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拉提圈、瑜伽砖、多功能妇科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检查床等</w:t>
            </w:r>
          </w:p>
        </w:tc>
        <w:tc>
          <w:tcPr>
            <w:tcW w:w="1548" w:type="dxa"/>
            <w:vAlign w:val="top"/>
          </w:tcPr>
          <w:p w14:paraId="1337C8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36E144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9" w:hRule="atLeast"/>
        </w:trPr>
        <w:tc>
          <w:tcPr>
            <w:tcW w:w="679" w:type="dxa"/>
            <w:vAlign w:val="top"/>
          </w:tcPr>
          <w:p w14:paraId="030376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969EF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30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1983" w:type="dxa"/>
            <w:vAlign w:val="top"/>
          </w:tcPr>
          <w:p w14:paraId="6C751A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4" w:line="360" w:lineRule="exact"/>
              <w:ind w:left="18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4"/>
                <w:position w:val="15"/>
                <w:sz w:val="21"/>
                <w:szCs w:val="21"/>
              </w:rPr>
              <w:t>中国传统康复实训</w:t>
            </w:r>
          </w:p>
          <w:p w14:paraId="3B93B2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left="91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室</w:t>
            </w:r>
          </w:p>
        </w:tc>
        <w:tc>
          <w:tcPr>
            <w:tcW w:w="1277" w:type="dxa"/>
            <w:vAlign w:val="top"/>
          </w:tcPr>
          <w:p w14:paraId="5622C7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56D72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52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120</w:t>
            </w:r>
          </w:p>
        </w:tc>
        <w:tc>
          <w:tcPr>
            <w:tcW w:w="1416" w:type="dxa"/>
            <w:vAlign w:val="top"/>
          </w:tcPr>
          <w:p w14:paraId="45BD9D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FD0B00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62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60</w:t>
            </w:r>
          </w:p>
        </w:tc>
        <w:tc>
          <w:tcPr>
            <w:tcW w:w="2623" w:type="dxa"/>
            <w:vAlign w:val="top"/>
          </w:tcPr>
          <w:p w14:paraId="3749FE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3" w:line="360" w:lineRule="exact"/>
              <w:ind w:left="115" w:right="43" w:hanging="3"/>
              <w:jc w:val="both"/>
              <w:textAlignment w:val="baseline"/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TDP</w:t>
            </w:r>
            <w:r>
              <w:rPr>
                <w:rFonts w:hint="eastAsia" w:ascii="宋体" w:hAnsi="宋体" w:eastAsia="宋体" w:cs="宋体"/>
                <w:spacing w:val="-29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治疗仪、针灸针、按摩床、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按摩椅、牵引床、火罐、电针、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药物熏蒸器仪、背部仿真针刺</w:t>
            </w:r>
          </w:p>
          <w:p w14:paraId="3CD7DED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1" w:line="360" w:lineRule="exact"/>
              <w:ind w:left="113" w:right="43" w:firstLine="2"/>
              <w:jc w:val="both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5"/>
                <w:sz w:val="21"/>
                <w:szCs w:val="21"/>
              </w:rPr>
              <w:t>练习平台、针灸腿部训练模型、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3"/>
                <w:sz w:val="21"/>
                <w:szCs w:val="21"/>
              </w:rPr>
              <w:t xml:space="preserve">针灸臀部训练模型、针灸头部 训练模型、针灸训练手臂、标 </w:t>
            </w: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准针灸穴位模型</w:t>
            </w:r>
            <w:r>
              <w:rPr>
                <w:rFonts w:hint="eastAsia" w:ascii="宋体" w:hAnsi="宋体" w:eastAsia="宋体" w:cs="宋体"/>
                <w:spacing w:val="-11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 xml:space="preserve">170cm、耳针灸 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模型、足部反射区模型等</w:t>
            </w:r>
          </w:p>
        </w:tc>
        <w:tc>
          <w:tcPr>
            <w:tcW w:w="1548" w:type="dxa"/>
            <w:vAlign w:val="top"/>
          </w:tcPr>
          <w:p w14:paraId="0044F7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34FBF1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4" w:hRule="atLeast"/>
        </w:trPr>
        <w:tc>
          <w:tcPr>
            <w:tcW w:w="679" w:type="dxa"/>
            <w:vAlign w:val="top"/>
          </w:tcPr>
          <w:p w14:paraId="73D847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64779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A1C7E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81036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DBE2D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1649C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30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1983" w:type="dxa"/>
            <w:vAlign w:val="top"/>
          </w:tcPr>
          <w:p w14:paraId="0AEA86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09AEC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E533B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A4B6C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98C11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161A9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5" w:line="360" w:lineRule="exact"/>
              <w:ind w:left="16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>老年病康复实训室</w:t>
            </w:r>
          </w:p>
        </w:tc>
        <w:tc>
          <w:tcPr>
            <w:tcW w:w="1277" w:type="dxa"/>
            <w:vAlign w:val="top"/>
          </w:tcPr>
          <w:p w14:paraId="65E4AC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42CE2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4FA93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4F23C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1A109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17E27F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52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7"/>
                <w:sz w:val="21"/>
                <w:szCs w:val="21"/>
              </w:rPr>
              <w:t>120</w:t>
            </w:r>
          </w:p>
        </w:tc>
        <w:tc>
          <w:tcPr>
            <w:tcW w:w="1416" w:type="dxa"/>
            <w:vAlign w:val="top"/>
          </w:tcPr>
          <w:p w14:paraId="1F3FC0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D0BBA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2BBA9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4965B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1F700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28D50F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62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60</w:t>
            </w:r>
          </w:p>
        </w:tc>
        <w:tc>
          <w:tcPr>
            <w:tcW w:w="2623" w:type="dxa"/>
            <w:vAlign w:val="top"/>
          </w:tcPr>
          <w:p w14:paraId="7C0C0A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6" w:line="360" w:lineRule="exact"/>
              <w:ind w:left="113" w:right="10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运动心电测试系统、量角器组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合、背拉力计、握力计、叩诊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锤、音叉、OT</w:t>
            </w:r>
            <w:r>
              <w:rPr>
                <w:rFonts w:hint="eastAsia" w:ascii="宋体" w:hAnsi="宋体" w:eastAsia="宋体" w:cs="宋体"/>
                <w:spacing w:val="-23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综合训练台、OT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治疗桌、木插板、手功能训练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组合箱、手功能训练器、手指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弹力器、分指板、迷宫、磨砂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板及附件、治疗椅、站立架、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</w:rPr>
              <w:t>轮椅、拐杖、助行器、发音训</w:t>
            </w: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3"/>
                <w:sz w:val="21"/>
                <w:szCs w:val="21"/>
              </w:rPr>
              <w:t>练仪等</w:t>
            </w:r>
          </w:p>
        </w:tc>
        <w:tc>
          <w:tcPr>
            <w:tcW w:w="1548" w:type="dxa"/>
            <w:vAlign w:val="top"/>
          </w:tcPr>
          <w:p w14:paraId="178429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 w14:paraId="21DE6AB6">
      <w:pPr>
        <w:spacing w:line="373" w:lineRule="auto"/>
        <w:rPr>
          <w:rFonts w:ascii="Arial"/>
          <w:sz w:val="21"/>
        </w:rPr>
      </w:pPr>
    </w:p>
    <w:p w14:paraId="5561F37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38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3.校外实训条件</w:t>
      </w:r>
    </w:p>
    <w:p w14:paraId="611C5761">
      <w:pPr>
        <w:spacing w:line="282" w:lineRule="auto"/>
        <w:rPr>
          <w:rFonts w:ascii="Arial"/>
          <w:sz w:val="21"/>
        </w:rPr>
      </w:pPr>
    </w:p>
    <w:p w14:paraId="5A60F261">
      <w:pPr>
        <w:spacing w:before="59" w:line="219" w:lineRule="auto"/>
        <w:ind w:left="2442"/>
        <w:rPr>
          <w:rFonts w:ascii="宋体" w:hAnsi="宋体" w:eastAsia="宋体" w:cs="宋体"/>
          <w:sz w:val="18"/>
          <w:szCs w:val="18"/>
        </w:rPr>
      </w:pPr>
      <w:r>
        <w:rPr>
          <w:rFonts w:hint="eastAsia" w:ascii="方正仿宋_GB2312" w:hAnsi="方正仿宋_GB2312" w:eastAsia="方正仿宋_GB2312" w:cs="方正仿宋_GB2312"/>
          <w:spacing w:val="-1"/>
          <w:sz w:val="24"/>
          <w:szCs w:val="24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  <w:t>表</w:t>
      </w:r>
      <w:r>
        <w:rPr>
          <w:rFonts w:hint="eastAsia" w:ascii="方正仿宋_GB2312" w:hAnsi="方正仿宋_GB2312" w:eastAsia="方正仿宋_GB2312" w:cs="方正仿宋_GB2312"/>
          <w:spacing w:val="-18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1"/>
          <w:sz w:val="24"/>
          <w:szCs w:val="24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  <w:t>12</w:t>
      </w:r>
      <w:r>
        <w:rPr>
          <w:rFonts w:hint="eastAsia" w:ascii="方正仿宋_GB2312" w:hAnsi="方正仿宋_GB2312" w:eastAsia="方正仿宋_GB2312" w:cs="方正仿宋_GB2312"/>
          <w:spacing w:val="-1"/>
          <w:sz w:val="24"/>
          <w:szCs w:val="24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-1"/>
          <w:sz w:val="24"/>
          <w:szCs w:val="24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  <w:t>康复治疗技术专业校内实训条件一览表</w:t>
      </w:r>
    </w:p>
    <w:p w14:paraId="07E43B4A">
      <w:pPr>
        <w:spacing w:line="32" w:lineRule="exact"/>
      </w:pPr>
    </w:p>
    <w:tbl>
      <w:tblPr>
        <w:tblStyle w:val="9"/>
        <w:tblW w:w="8642" w:type="dxa"/>
        <w:tblInd w:w="9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4705"/>
        <w:gridCol w:w="2989"/>
        <w:gridCol w:w="93"/>
      </w:tblGrid>
      <w:tr w14:paraId="210286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855" w:type="dxa"/>
            <w:vAlign w:val="top"/>
          </w:tcPr>
          <w:p w14:paraId="435C4E8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34" w:line="360" w:lineRule="exact"/>
              <w:ind w:left="22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序号</w:t>
            </w:r>
          </w:p>
        </w:tc>
        <w:tc>
          <w:tcPr>
            <w:tcW w:w="4705" w:type="dxa"/>
            <w:vAlign w:val="top"/>
          </w:tcPr>
          <w:p w14:paraId="7163F83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34" w:line="360" w:lineRule="exact"/>
              <w:ind w:left="193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单位名称</w:t>
            </w:r>
          </w:p>
        </w:tc>
        <w:tc>
          <w:tcPr>
            <w:tcW w:w="3082" w:type="dxa"/>
            <w:gridSpan w:val="2"/>
            <w:vAlign w:val="top"/>
          </w:tcPr>
          <w:p w14:paraId="38C461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34" w:line="360" w:lineRule="exact"/>
              <w:ind w:left="91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校外基地功能</w:t>
            </w:r>
          </w:p>
        </w:tc>
      </w:tr>
      <w:tr w14:paraId="4DF580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855" w:type="dxa"/>
            <w:vAlign w:val="top"/>
          </w:tcPr>
          <w:p w14:paraId="6014AE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0" w:line="360" w:lineRule="exact"/>
              <w:ind w:left="39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4705" w:type="dxa"/>
            <w:vAlign w:val="top"/>
          </w:tcPr>
          <w:p w14:paraId="75AA77C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4" w:line="360" w:lineRule="exact"/>
              <w:ind w:left="118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贵州中医药大学第一附属医院</w:t>
            </w:r>
          </w:p>
        </w:tc>
        <w:tc>
          <w:tcPr>
            <w:tcW w:w="3082" w:type="dxa"/>
            <w:gridSpan w:val="2"/>
            <w:vAlign w:val="top"/>
          </w:tcPr>
          <w:p w14:paraId="735D189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3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7B243D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855" w:type="dxa"/>
            <w:vAlign w:val="top"/>
          </w:tcPr>
          <w:p w14:paraId="690B3E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0" w:line="360" w:lineRule="exact"/>
              <w:ind w:left="38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4705" w:type="dxa"/>
            <w:vAlign w:val="top"/>
          </w:tcPr>
          <w:p w14:paraId="625EF8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4" w:line="360" w:lineRule="exact"/>
              <w:ind w:left="172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贵州省职工医院</w:t>
            </w:r>
          </w:p>
        </w:tc>
        <w:tc>
          <w:tcPr>
            <w:tcW w:w="3082" w:type="dxa"/>
            <w:gridSpan w:val="2"/>
            <w:vAlign w:val="top"/>
          </w:tcPr>
          <w:p w14:paraId="6EE268C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2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3AE8E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855" w:type="dxa"/>
            <w:vAlign w:val="top"/>
          </w:tcPr>
          <w:p w14:paraId="09803B5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1" w:line="360" w:lineRule="exact"/>
              <w:ind w:left="39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4705" w:type="dxa"/>
            <w:vAlign w:val="top"/>
          </w:tcPr>
          <w:p w14:paraId="245BDE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5" w:line="360" w:lineRule="exact"/>
              <w:ind w:left="37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贵州省第二人民医院（遵义医学院第二附属医院）</w:t>
            </w:r>
          </w:p>
        </w:tc>
        <w:tc>
          <w:tcPr>
            <w:tcW w:w="3082" w:type="dxa"/>
            <w:gridSpan w:val="2"/>
            <w:vAlign w:val="top"/>
          </w:tcPr>
          <w:p w14:paraId="1C4BCA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3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4AD53D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855" w:type="dxa"/>
            <w:vAlign w:val="top"/>
          </w:tcPr>
          <w:p w14:paraId="09F9AD9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1" w:line="360" w:lineRule="exact"/>
              <w:ind w:left="38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4705" w:type="dxa"/>
            <w:vAlign w:val="top"/>
          </w:tcPr>
          <w:p w14:paraId="3773AF5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5" w:line="360" w:lineRule="exact"/>
              <w:ind w:left="28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贵阳市公共卫生救治中心（原贵阳市第五人民医院）</w:t>
            </w:r>
          </w:p>
        </w:tc>
        <w:tc>
          <w:tcPr>
            <w:tcW w:w="3082" w:type="dxa"/>
            <w:gridSpan w:val="2"/>
            <w:vAlign w:val="top"/>
          </w:tcPr>
          <w:p w14:paraId="0A69368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3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215A72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855" w:type="dxa"/>
            <w:vAlign w:val="top"/>
          </w:tcPr>
          <w:p w14:paraId="3E1CD5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4" w:line="360" w:lineRule="exact"/>
              <w:ind w:left="39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4705" w:type="dxa"/>
            <w:vAlign w:val="top"/>
          </w:tcPr>
          <w:p w14:paraId="2CDCBD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5" w:line="360" w:lineRule="exact"/>
              <w:ind w:left="127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贵州医科大学第二附属医院</w:t>
            </w:r>
          </w:p>
        </w:tc>
        <w:tc>
          <w:tcPr>
            <w:tcW w:w="3082" w:type="dxa"/>
            <w:gridSpan w:val="2"/>
            <w:vAlign w:val="top"/>
          </w:tcPr>
          <w:p w14:paraId="204DF3A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5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1BA9DD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855" w:type="dxa"/>
            <w:vAlign w:val="top"/>
          </w:tcPr>
          <w:p w14:paraId="2B229F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4" w:line="360" w:lineRule="exact"/>
              <w:ind w:left="38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4705" w:type="dxa"/>
            <w:vAlign w:val="top"/>
          </w:tcPr>
          <w:p w14:paraId="76F4022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6" w:line="360" w:lineRule="exact"/>
              <w:ind w:left="154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怀化市第一人民医院</w:t>
            </w:r>
          </w:p>
        </w:tc>
        <w:tc>
          <w:tcPr>
            <w:tcW w:w="3082" w:type="dxa"/>
            <w:gridSpan w:val="2"/>
            <w:vAlign w:val="top"/>
          </w:tcPr>
          <w:p w14:paraId="1A42F90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6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6A9F36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855" w:type="dxa"/>
            <w:vAlign w:val="top"/>
          </w:tcPr>
          <w:p w14:paraId="16600D9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5" w:line="360" w:lineRule="exact"/>
              <w:ind w:left="39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</w:t>
            </w:r>
          </w:p>
        </w:tc>
        <w:tc>
          <w:tcPr>
            <w:tcW w:w="4705" w:type="dxa"/>
            <w:vAlign w:val="top"/>
          </w:tcPr>
          <w:p w14:paraId="0D8556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6" w:line="360" w:lineRule="exact"/>
              <w:ind w:left="154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怀化市第五人民医院</w:t>
            </w:r>
          </w:p>
        </w:tc>
        <w:tc>
          <w:tcPr>
            <w:tcW w:w="3082" w:type="dxa"/>
            <w:gridSpan w:val="2"/>
            <w:vAlign w:val="top"/>
          </w:tcPr>
          <w:p w14:paraId="4D9A95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6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7CE249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855" w:type="dxa"/>
            <w:vAlign w:val="top"/>
          </w:tcPr>
          <w:p w14:paraId="16F0F6A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5" w:line="360" w:lineRule="exact"/>
              <w:ind w:left="38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</w:t>
            </w:r>
          </w:p>
        </w:tc>
        <w:tc>
          <w:tcPr>
            <w:tcW w:w="4705" w:type="dxa"/>
            <w:vAlign w:val="top"/>
          </w:tcPr>
          <w:p w14:paraId="47228E9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7" w:line="360" w:lineRule="exact"/>
              <w:ind w:left="154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遵义市第一人民医院</w:t>
            </w:r>
          </w:p>
        </w:tc>
        <w:tc>
          <w:tcPr>
            <w:tcW w:w="3082" w:type="dxa"/>
            <w:gridSpan w:val="2"/>
            <w:vAlign w:val="top"/>
          </w:tcPr>
          <w:p w14:paraId="07131FC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7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495403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855" w:type="dxa"/>
            <w:vAlign w:val="top"/>
          </w:tcPr>
          <w:p w14:paraId="286FB4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5" w:line="360" w:lineRule="exact"/>
              <w:ind w:left="38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9</w:t>
            </w:r>
          </w:p>
        </w:tc>
        <w:tc>
          <w:tcPr>
            <w:tcW w:w="4705" w:type="dxa"/>
            <w:vAlign w:val="top"/>
          </w:tcPr>
          <w:p w14:paraId="3C66E9A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6" w:line="360" w:lineRule="exact"/>
              <w:ind w:left="145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遵义荣誉军人康复医院</w:t>
            </w:r>
          </w:p>
        </w:tc>
        <w:tc>
          <w:tcPr>
            <w:tcW w:w="3082" w:type="dxa"/>
            <w:gridSpan w:val="2"/>
            <w:vAlign w:val="top"/>
          </w:tcPr>
          <w:p w14:paraId="6E874A9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6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47771C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855" w:type="dxa"/>
            <w:vAlign w:val="top"/>
          </w:tcPr>
          <w:p w14:paraId="5FDB69B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4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10</w:t>
            </w:r>
          </w:p>
        </w:tc>
        <w:tc>
          <w:tcPr>
            <w:tcW w:w="4705" w:type="dxa"/>
            <w:vAlign w:val="top"/>
          </w:tcPr>
          <w:p w14:paraId="23C3AF9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7" w:line="360" w:lineRule="exact"/>
              <w:ind w:left="1455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遵义红花岗区人民医院</w:t>
            </w:r>
          </w:p>
        </w:tc>
        <w:tc>
          <w:tcPr>
            <w:tcW w:w="3082" w:type="dxa"/>
            <w:gridSpan w:val="2"/>
            <w:vAlign w:val="top"/>
          </w:tcPr>
          <w:p w14:paraId="603135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7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62C2CF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855" w:type="dxa"/>
            <w:vAlign w:val="top"/>
          </w:tcPr>
          <w:p w14:paraId="4FFBE8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4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11</w:t>
            </w:r>
          </w:p>
        </w:tc>
        <w:tc>
          <w:tcPr>
            <w:tcW w:w="4705" w:type="dxa"/>
            <w:vAlign w:val="top"/>
          </w:tcPr>
          <w:p w14:paraId="5EC0259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7" w:line="360" w:lineRule="exact"/>
              <w:ind w:left="181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水钢集团医院</w:t>
            </w:r>
          </w:p>
        </w:tc>
        <w:tc>
          <w:tcPr>
            <w:tcW w:w="3082" w:type="dxa"/>
            <w:gridSpan w:val="2"/>
            <w:vAlign w:val="top"/>
          </w:tcPr>
          <w:p w14:paraId="6752B0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7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7FA56C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855" w:type="dxa"/>
            <w:vAlign w:val="top"/>
          </w:tcPr>
          <w:p w14:paraId="0BD052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4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12</w:t>
            </w:r>
          </w:p>
        </w:tc>
        <w:tc>
          <w:tcPr>
            <w:tcW w:w="4705" w:type="dxa"/>
            <w:vAlign w:val="top"/>
          </w:tcPr>
          <w:p w14:paraId="2AE5F9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9" w:line="360" w:lineRule="exact"/>
              <w:ind w:left="163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六盘水妇幼保健院</w:t>
            </w:r>
          </w:p>
        </w:tc>
        <w:tc>
          <w:tcPr>
            <w:tcW w:w="3082" w:type="dxa"/>
            <w:gridSpan w:val="2"/>
            <w:vAlign w:val="top"/>
          </w:tcPr>
          <w:p w14:paraId="0893F75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7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6C0556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3" w:type="dxa"/>
          <w:trHeight w:val="652" w:hRule="atLeast"/>
        </w:trPr>
        <w:tc>
          <w:tcPr>
            <w:tcW w:w="855" w:type="dxa"/>
            <w:vAlign w:val="top"/>
          </w:tcPr>
          <w:p w14:paraId="735F75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4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13</w:t>
            </w:r>
          </w:p>
        </w:tc>
        <w:tc>
          <w:tcPr>
            <w:tcW w:w="4705" w:type="dxa"/>
            <w:vAlign w:val="top"/>
          </w:tcPr>
          <w:p w14:paraId="074EB31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7" w:line="360" w:lineRule="exact"/>
              <w:ind w:left="163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盘江煤电集团医院</w:t>
            </w:r>
          </w:p>
        </w:tc>
        <w:tc>
          <w:tcPr>
            <w:tcW w:w="2989" w:type="dxa"/>
            <w:vAlign w:val="top"/>
          </w:tcPr>
          <w:p w14:paraId="57D516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7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332E7B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3" w:type="dxa"/>
          <w:trHeight w:val="648" w:hRule="atLeast"/>
        </w:trPr>
        <w:tc>
          <w:tcPr>
            <w:tcW w:w="855" w:type="dxa"/>
            <w:vAlign w:val="top"/>
          </w:tcPr>
          <w:p w14:paraId="6BB36E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0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14</w:t>
            </w:r>
          </w:p>
        </w:tc>
        <w:tc>
          <w:tcPr>
            <w:tcW w:w="4705" w:type="dxa"/>
            <w:vAlign w:val="top"/>
          </w:tcPr>
          <w:p w14:paraId="50A6BF9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3" w:line="360" w:lineRule="exact"/>
              <w:ind w:left="145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六盘水钟山区人民医院</w:t>
            </w:r>
          </w:p>
        </w:tc>
        <w:tc>
          <w:tcPr>
            <w:tcW w:w="2989" w:type="dxa"/>
            <w:vAlign w:val="top"/>
          </w:tcPr>
          <w:p w14:paraId="38FAA35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3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781017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3" w:type="dxa"/>
          <w:trHeight w:val="647" w:hRule="atLeast"/>
        </w:trPr>
        <w:tc>
          <w:tcPr>
            <w:tcW w:w="855" w:type="dxa"/>
            <w:vAlign w:val="top"/>
          </w:tcPr>
          <w:p w14:paraId="6D68C89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0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15</w:t>
            </w:r>
          </w:p>
        </w:tc>
        <w:tc>
          <w:tcPr>
            <w:tcW w:w="4705" w:type="dxa"/>
            <w:vAlign w:val="top"/>
          </w:tcPr>
          <w:p w14:paraId="258A46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5" w:line="360" w:lineRule="exact"/>
              <w:ind w:left="154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铜仁市第一人民医院</w:t>
            </w:r>
          </w:p>
        </w:tc>
        <w:tc>
          <w:tcPr>
            <w:tcW w:w="2989" w:type="dxa"/>
            <w:vAlign w:val="top"/>
          </w:tcPr>
          <w:p w14:paraId="31B93D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3" w:line="360" w:lineRule="exact"/>
              <w:ind w:left="37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学生岗位实习见习、教师实践</w:t>
            </w:r>
          </w:p>
        </w:tc>
      </w:tr>
      <w:tr w14:paraId="6D38F0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3" w:type="dxa"/>
          <w:trHeight w:val="647" w:hRule="atLeast"/>
        </w:trPr>
        <w:tc>
          <w:tcPr>
            <w:tcW w:w="855" w:type="dxa"/>
            <w:vAlign w:val="top"/>
          </w:tcPr>
          <w:p w14:paraId="1018BC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1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16</w:t>
            </w:r>
          </w:p>
        </w:tc>
        <w:tc>
          <w:tcPr>
            <w:tcW w:w="4705" w:type="dxa"/>
            <w:vAlign w:val="top"/>
          </w:tcPr>
          <w:p w14:paraId="509F62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6" w:line="360" w:lineRule="exact"/>
              <w:ind w:left="1727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铜仁市中医医院</w:t>
            </w:r>
          </w:p>
        </w:tc>
        <w:tc>
          <w:tcPr>
            <w:tcW w:w="2989" w:type="dxa"/>
            <w:vAlign w:val="top"/>
          </w:tcPr>
          <w:p w14:paraId="0B2820D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4" w:line="360" w:lineRule="exact"/>
              <w:ind w:left="37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学生岗位实习见习、教师实践</w:t>
            </w:r>
          </w:p>
        </w:tc>
      </w:tr>
      <w:tr w14:paraId="6E1899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3" w:type="dxa"/>
          <w:trHeight w:val="648" w:hRule="atLeast"/>
        </w:trPr>
        <w:tc>
          <w:tcPr>
            <w:tcW w:w="855" w:type="dxa"/>
            <w:vAlign w:val="top"/>
          </w:tcPr>
          <w:p w14:paraId="6010CD4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2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17</w:t>
            </w:r>
          </w:p>
        </w:tc>
        <w:tc>
          <w:tcPr>
            <w:tcW w:w="4705" w:type="dxa"/>
            <w:vAlign w:val="top"/>
          </w:tcPr>
          <w:p w14:paraId="20603D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6" w:line="360" w:lineRule="exact"/>
              <w:ind w:left="163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铜仁职院附属医院</w:t>
            </w:r>
          </w:p>
        </w:tc>
        <w:tc>
          <w:tcPr>
            <w:tcW w:w="2989" w:type="dxa"/>
            <w:vAlign w:val="top"/>
          </w:tcPr>
          <w:p w14:paraId="4146FF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4" w:line="360" w:lineRule="exact"/>
              <w:ind w:left="37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学生岗位实习见习、教师实践</w:t>
            </w:r>
          </w:p>
        </w:tc>
      </w:tr>
      <w:tr w14:paraId="6B8D2C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3" w:type="dxa"/>
          <w:trHeight w:val="648" w:hRule="atLeast"/>
        </w:trPr>
        <w:tc>
          <w:tcPr>
            <w:tcW w:w="855" w:type="dxa"/>
            <w:vAlign w:val="top"/>
          </w:tcPr>
          <w:p w14:paraId="3A14FD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1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18</w:t>
            </w:r>
          </w:p>
        </w:tc>
        <w:tc>
          <w:tcPr>
            <w:tcW w:w="4705" w:type="dxa"/>
            <w:vAlign w:val="top"/>
          </w:tcPr>
          <w:p w14:paraId="128F55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7" w:line="360" w:lineRule="exact"/>
              <w:ind w:left="163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铜仁市妇幼保健院</w:t>
            </w:r>
          </w:p>
        </w:tc>
        <w:tc>
          <w:tcPr>
            <w:tcW w:w="2989" w:type="dxa"/>
            <w:vAlign w:val="top"/>
          </w:tcPr>
          <w:p w14:paraId="1C6E3F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4" w:line="360" w:lineRule="exact"/>
              <w:ind w:left="37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学生岗位实习见习、教师实践</w:t>
            </w:r>
          </w:p>
        </w:tc>
      </w:tr>
      <w:tr w14:paraId="2EE601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3" w:type="dxa"/>
          <w:trHeight w:val="648" w:hRule="atLeast"/>
        </w:trPr>
        <w:tc>
          <w:tcPr>
            <w:tcW w:w="855" w:type="dxa"/>
            <w:vAlign w:val="top"/>
          </w:tcPr>
          <w:p w14:paraId="57F665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1" w:line="360" w:lineRule="exact"/>
              <w:ind w:left="354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0"/>
                <w:sz w:val="21"/>
                <w:szCs w:val="21"/>
              </w:rPr>
              <w:t>19</w:t>
            </w:r>
          </w:p>
        </w:tc>
        <w:tc>
          <w:tcPr>
            <w:tcW w:w="4705" w:type="dxa"/>
            <w:vAlign w:val="top"/>
          </w:tcPr>
          <w:p w14:paraId="7ED2CA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6" w:line="360" w:lineRule="exact"/>
              <w:ind w:left="173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万山区人民医院</w:t>
            </w:r>
          </w:p>
        </w:tc>
        <w:tc>
          <w:tcPr>
            <w:tcW w:w="2989" w:type="dxa"/>
            <w:vAlign w:val="top"/>
          </w:tcPr>
          <w:p w14:paraId="15A99E7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4" w:line="360" w:lineRule="exact"/>
              <w:ind w:left="37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学生岗位实习见习、教师实践</w:t>
            </w:r>
          </w:p>
        </w:tc>
      </w:tr>
      <w:tr w14:paraId="061CE5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3" w:type="dxa"/>
          <w:trHeight w:val="647" w:hRule="atLeast"/>
        </w:trPr>
        <w:tc>
          <w:tcPr>
            <w:tcW w:w="855" w:type="dxa"/>
            <w:vAlign w:val="top"/>
          </w:tcPr>
          <w:p w14:paraId="0DB874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4" w:line="360" w:lineRule="exact"/>
              <w:ind w:left="34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20</w:t>
            </w:r>
          </w:p>
        </w:tc>
        <w:tc>
          <w:tcPr>
            <w:tcW w:w="4705" w:type="dxa"/>
            <w:vAlign w:val="top"/>
          </w:tcPr>
          <w:p w14:paraId="1F233F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6" w:line="360" w:lineRule="exact"/>
              <w:ind w:left="1816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铜仁康复医院</w:t>
            </w:r>
          </w:p>
        </w:tc>
        <w:tc>
          <w:tcPr>
            <w:tcW w:w="2989" w:type="dxa"/>
            <w:vAlign w:val="top"/>
          </w:tcPr>
          <w:p w14:paraId="0D43D7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6" w:line="360" w:lineRule="exact"/>
              <w:ind w:left="37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学生岗位实习见习、教师实践</w:t>
            </w:r>
          </w:p>
        </w:tc>
      </w:tr>
      <w:tr w14:paraId="0EE516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3" w:type="dxa"/>
          <w:trHeight w:val="648" w:hRule="atLeast"/>
        </w:trPr>
        <w:tc>
          <w:tcPr>
            <w:tcW w:w="855" w:type="dxa"/>
            <w:vAlign w:val="top"/>
          </w:tcPr>
          <w:p w14:paraId="2C5E35B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4" w:line="360" w:lineRule="exact"/>
              <w:ind w:left="34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21</w:t>
            </w:r>
          </w:p>
        </w:tc>
        <w:tc>
          <w:tcPr>
            <w:tcW w:w="4705" w:type="dxa"/>
            <w:vAlign w:val="top"/>
          </w:tcPr>
          <w:p w14:paraId="3DC733F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7" w:line="360" w:lineRule="exact"/>
              <w:ind w:left="172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德江县人民医院</w:t>
            </w:r>
          </w:p>
        </w:tc>
        <w:tc>
          <w:tcPr>
            <w:tcW w:w="2989" w:type="dxa"/>
            <w:vAlign w:val="top"/>
          </w:tcPr>
          <w:p w14:paraId="56B470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7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2C0C41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3" w:type="dxa"/>
          <w:trHeight w:val="648" w:hRule="atLeast"/>
        </w:trPr>
        <w:tc>
          <w:tcPr>
            <w:tcW w:w="855" w:type="dxa"/>
            <w:vAlign w:val="top"/>
          </w:tcPr>
          <w:p w14:paraId="32E8ED5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5" w:line="360" w:lineRule="exact"/>
              <w:ind w:left="34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22</w:t>
            </w:r>
          </w:p>
        </w:tc>
        <w:tc>
          <w:tcPr>
            <w:tcW w:w="4705" w:type="dxa"/>
            <w:vAlign w:val="top"/>
          </w:tcPr>
          <w:p w14:paraId="467799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7" w:line="360" w:lineRule="exact"/>
              <w:ind w:left="172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德江县中医医院</w:t>
            </w:r>
          </w:p>
        </w:tc>
        <w:tc>
          <w:tcPr>
            <w:tcW w:w="2989" w:type="dxa"/>
            <w:vAlign w:val="top"/>
          </w:tcPr>
          <w:p w14:paraId="583818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7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53CC8B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3" w:type="dxa"/>
          <w:trHeight w:val="647" w:hRule="atLeast"/>
        </w:trPr>
        <w:tc>
          <w:tcPr>
            <w:tcW w:w="855" w:type="dxa"/>
            <w:vAlign w:val="top"/>
          </w:tcPr>
          <w:p w14:paraId="4B90872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5" w:line="360" w:lineRule="exact"/>
              <w:ind w:left="34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23</w:t>
            </w:r>
          </w:p>
        </w:tc>
        <w:tc>
          <w:tcPr>
            <w:tcW w:w="4705" w:type="dxa"/>
            <w:vAlign w:val="top"/>
          </w:tcPr>
          <w:p w14:paraId="5231E07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6" w:line="360" w:lineRule="exact"/>
              <w:ind w:left="172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沿河县人民医院</w:t>
            </w:r>
          </w:p>
        </w:tc>
        <w:tc>
          <w:tcPr>
            <w:tcW w:w="2989" w:type="dxa"/>
            <w:vAlign w:val="top"/>
          </w:tcPr>
          <w:p w14:paraId="3BAA39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7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6415B6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3" w:type="dxa"/>
          <w:trHeight w:val="648" w:hRule="atLeast"/>
        </w:trPr>
        <w:tc>
          <w:tcPr>
            <w:tcW w:w="855" w:type="dxa"/>
            <w:vAlign w:val="top"/>
          </w:tcPr>
          <w:p w14:paraId="3448A4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5" w:line="360" w:lineRule="exact"/>
              <w:ind w:left="34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24</w:t>
            </w:r>
          </w:p>
        </w:tc>
        <w:tc>
          <w:tcPr>
            <w:tcW w:w="4705" w:type="dxa"/>
            <w:vAlign w:val="top"/>
          </w:tcPr>
          <w:p w14:paraId="66F01C2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7" w:line="360" w:lineRule="exact"/>
              <w:ind w:left="172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松桃县人民医院</w:t>
            </w:r>
          </w:p>
        </w:tc>
        <w:tc>
          <w:tcPr>
            <w:tcW w:w="2989" w:type="dxa"/>
            <w:vAlign w:val="top"/>
          </w:tcPr>
          <w:p w14:paraId="3B35D9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7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7DCF5C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3" w:type="dxa"/>
          <w:trHeight w:val="648" w:hRule="atLeast"/>
        </w:trPr>
        <w:tc>
          <w:tcPr>
            <w:tcW w:w="855" w:type="dxa"/>
            <w:vAlign w:val="top"/>
          </w:tcPr>
          <w:p w14:paraId="0EFD8A4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5" w:line="360" w:lineRule="exact"/>
              <w:ind w:left="34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25</w:t>
            </w:r>
          </w:p>
        </w:tc>
        <w:tc>
          <w:tcPr>
            <w:tcW w:w="4705" w:type="dxa"/>
            <w:vAlign w:val="top"/>
          </w:tcPr>
          <w:p w14:paraId="6A394E5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7" w:line="360" w:lineRule="exact"/>
              <w:ind w:left="174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印江县人民医院</w:t>
            </w:r>
          </w:p>
        </w:tc>
        <w:tc>
          <w:tcPr>
            <w:tcW w:w="2989" w:type="dxa"/>
            <w:vAlign w:val="top"/>
          </w:tcPr>
          <w:p w14:paraId="42E9B28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7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191412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3" w:type="dxa"/>
          <w:trHeight w:val="648" w:hRule="atLeast"/>
        </w:trPr>
        <w:tc>
          <w:tcPr>
            <w:tcW w:w="855" w:type="dxa"/>
            <w:vAlign w:val="top"/>
          </w:tcPr>
          <w:p w14:paraId="22BB303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5" w:line="360" w:lineRule="exact"/>
              <w:ind w:left="34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26</w:t>
            </w:r>
          </w:p>
        </w:tc>
        <w:tc>
          <w:tcPr>
            <w:tcW w:w="4705" w:type="dxa"/>
            <w:vAlign w:val="top"/>
          </w:tcPr>
          <w:p w14:paraId="1A8C91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7" w:line="360" w:lineRule="exact"/>
              <w:ind w:left="172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石阡县人民医院</w:t>
            </w:r>
          </w:p>
        </w:tc>
        <w:tc>
          <w:tcPr>
            <w:tcW w:w="2989" w:type="dxa"/>
            <w:vAlign w:val="top"/>
          </w:tcPr>
          <w:p w14:paraId="064799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7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  <w:tr w14:paraId="494290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3" w:type="dxa"/>
          <w:trHeight w:val="652" w:hRule="atLeast"/>
        </w:trPr>
        <w:tc>
          <w:tcPr>
            <w:tcW w:w="855" w:type="dxa"/>
            <w:vAlign w:val="top"/>
          </w:tcPr>
          <w:p w14:paraId="3176C7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5" w:line="360" w:lineRule="exact"/>
              <w:ind w:left="343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4"/>
                <w:sz w:val="21"/>
                <w:szCs w:val="21"/>
              </w:rPr>
              <w:t>27</w:t>
            </w:r>
          </w:p>
        </w:tc>
        <w:tc>
          <w:tcPr>
            <w:tcW w:w="4705" w:type="dxa"/>
            <w:vAlign w:val="top"/>
          </w:tcPr>
          <w:p w14:paraId="0477117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9" w:line="360" w:lineRule="exact"/>
              <w:ind w:left="1728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江口县人民医院</w:t>
            </w:r>
          </w:p>
        </w:tc>
        <w:tc>
          <w:tcPr>
            <w:tcW w:w="2989" w:type="dxa"/>
            <w:vAlign w:val="top"/>
          </w:tcPr>
          <w:p w14:paraId="0B523D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7" w:line="360" w:lineRule="exact"/>
              <w:ind w:left="559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学生岗位实习、教师实践</w:t>
            </w:r>
          </w:p>
        </w:tc>
      </w:tr>
    </w:tbl>
    <w:p w14:paraId="0D914E91">
      <w:pPr>
        <w:spacing w:line="383" w:lineRule="auto"/>
        <w:rPr>
          <w:rFonts w:ascii="Arial"/>
          <w:sz w:val="21"/>
        </w:rPr>
      </w:pPr>
    </w:p>
    <w:p w14:paraId="7F13A82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left="364"/>
        <w:textAlignment w:val="baseline"/>
        <w:outlineLvl w:val="1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25" w:name="bookmark26"/>
      <w:bookmarkEnd w:id="25"/>
      <w:r>
        <w:rPr>
          <w:rFonts w:hint="eastAsia" w:ascii="方正仿宋_GB2312" w:hAnsi="方正仿宋_GB2312" w:eastAsia="方正仿宋_GB2312" w:cs="方正仿宋_GB2312"/>
          <w:spacing w:val="7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（三）教学资源</w:t>
      </w:r>
    </w:p>
    <w:p w14:paraId="532A623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60" w:lineRule="exact"/>
        <w:ind w:left="676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position w:val="18"/>
          <w:sz w:val="32"/>
          <w:szCs w:val="32"/>
        </w:rPr>
        <w:t>教学资源主要包括能够满足学生专业学习、教师专业教</w:t>
      </w:r>
    </w:p>
    <w:p w14:paraId="0277C1D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38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学研究和教学实施所需的教材、图书文献及数字教学资源等。</w:t>
      </w:r>
    </w:p>
    <w:p w14:paraId="304CADC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38"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1.教材资源</w:t>
      </w:r>
    </w:p>
    <w:p w14:paraId="588FA0E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38"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按照国家规定选用优质教材,  禁止不合格的教材进入课 堂。学校应建立专业教师、行业专家和教研人员等参与的教材选用机构,完善教材选用制度,  经过规范程序择优选用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:lang w:val="en-US" w:eastAsia="zh-CN"/>
        </w:rPr>
        <w:t>教材。</w:t>
      </w:r>
    </w:p>
    <w:p w14:paraId="7D5B6B90">
      <w:pPr>
        <w:pStyle w:val="2"/>
        <w:rPr>
          <w:rFonts w:hint="eastAsia"/>
          <w:lang w:val="en-US" w:eastAsia="zh-CN"/>
        </w:rPr>
        <w:sectPr>
          <w:headerReference r:id="rId36" w:type="default"/>
          <w:footerReference r:id="rId37" w:type="default"/>
          <w:pgSz w:w="11906" w:h="16839"/>
          <w:pgMar w:top="400" w:right="1305" w:bottom="1152" w:left="1305" w:header="0" w:footer="987" w:gutter="0"/>
          <w:cols w:equalWidth="0" w:num="1">
            <w:col w:w="9296"/>
          </w:cols>
        </w:sectPr>
      </w:pPr>
    </w:p>
    <w:p w14:paraId="23DAAB20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:lang w:val="en-US" w:eastAsia="zh-CN"/>
        </w:rPr>
        <w:t>2.图书资源</w:t>
      </w:r>
    </w:p>
    <w:p w14:paraId="5AD27A47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图书文献配备能满足人才培养、专业建设、教科研等工 作的需要,方便师生查询、借阅。专业类图书文献主要包括: 康复治疗技术专业涉及的职业标准、技术手册、操作规范、规章制度、专业期刊以及案例类图书等。</w:t>
      </w:r>
    </w:p>
    <w:p w14:paraId="6B52FD1B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3.数字资源</w:t>
      </w:r>
    </w:p>
    <w:p w14:paraId="4B3A9088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已建成专业资源库、课程资源库、在线课程库、微课资 源库、素材库、培训资源库等多平台。内容包含教学和学习 系列文件及教学课件、视频、微课、动画、实训仿真系统、音频、图片等教学资源，实现了库内资源丰富多样。</w:t>
      </w:r>
    </w:p>
    <w:p w14:paraId="07D19120">
      <w:pPr>
        <w:spacing w:before="73" w:line="219" w:lineRule="auto"/>
        <w:ind w:left="3095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-1"/>
          <w:sz w:val="24"/>
          <w:szCs w:val="24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  <w:t>表</w:t>
      </w:r>
      <w:r>
        <w:rPr>
          <w:rFonts w:hint="eastAsia" w:ascii="方正仿宋_GB2312" w:hAnsi="方正仿宋_GB2312" w:eastAsia="方正仿宋_GB2312" w:cs="方正仿宋_GB2312"/>
          <w:spacing w:val="-24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1"/>
          <w:sz w:val="24"/>
          <w:szCs w:val="24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  <w:t>13</w:t>
      </w:r>
      <w:r>
        <w:rPr>
          <w:rFonts w:hint="eastAsia" w:ascii="方正仿宋_GB2312" w:hAnsi="方正仿宋_GB2312" w:eastAsia="方正仿宋_GB2312" w:cs="方正仿宋_GB2312"/>
          <w:spacing w:val="-1"/>
          <w:sz w:val="24"/>
          <w:szCs w:val="24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-1"/>
          <w:sz w:val="24"/>
          <w:szCs w:val="24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  <w:t>康复治疗技术专业课程数字资源</w:t>
      </w:r>
    </w:p>
    <w:p w14:paraId="0E1304FE">
      <w:pPr>
        <w:spacing w:line="33" w:lineRule="exact"/>
      </w:pPr>
    </w:p>
    <w:tbl>
      <w:tblPr>
        <w:tblStyle w:val="9"/>
        <w:tblW w:w="929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4"/>
        <w:gridCol w:w="2157"/>
        <w:gridCol w:w="6219"/>
      </w:tblGrid>
      <w:tr w14:paraId="2C5271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14" w:type="dxa"/>
            <w:vAlign w:val="top"/>
          </w:tcPr>
          <w:p w14:paraId="4E02E4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2" w:line="360" w:lineRule="exact"/>
              <w:ind w:left="197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号</w:t>
            </w:r>
          </w:p>
        </w:tc>
        <w:tc>
          <w:tcPr>
            <w:tcW w:w="2157" w:type="dxa"/>
            <w:vAlign w:val="top"/>
          </w:tcPr>
          <w:p w14:paraId="1CE301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2" w:line="360" w:lineRule="exact"/>
              <w:ind w:left="660"/>
              <w:textAlignment w:val="baseline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课程名称</w:t>
            </w:r>
          </w:p>
        </w:tc>
        <w:tc>
          <w:tcPr>
            <w:tcW w:w="6219" w:type="dxa"/>
            <w:vAlign w:val="top"/>
          </w:tcPr>
          <w:p w14:paraId="2396DBD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2" w:line="360" w:lineRule="exact"/>
              <w:ind w:left="2814"/>
              <w:textAlignment w:val="baseline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网</w:t>
            </w:r>
            <w:r>
              <w:rPr>
                <w:spacing w:val="9"/>
                <w:sz w:val="21"/>
                <w:szCs w:val="21"/>
              </w:rPr>
              <w:t xml:space="preserve">  </w:t>
            </w:r>
            <w:r>
              <w:rPr>
                <w:spacing w:val="-8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址</w:t>
            </w:r>
          </w:p>
        </w:tc>
      </w:tr>
      <w:tr w14:paraId="1125ED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914" w:type="dxa"/>
            <w:vAlign w:val="top"/>
          </w:tcPr>
          <w:p w14:paraId="447C5BB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2" w:line="360" w:lineRule="exact"/>
              <w:ind w:left="430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2157" w:type="dxa"/>
            <w:vAlign w:val="top"/>
          </w:tcPr>
          <w:p w14:paraId="53A457C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4" w:line="360" w:lineRule="exact"/>
              <w:ind w:left="199"/>
              <w:textAlignment w:val="baseline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中国传统康复技术技术</w:t>
            </w:r>
          </w:p>
        </w:tc>
        <w:tc>
          <w:tcPr>
            <w:tcW w:w="6219" w:type="dxa"/>
            <w:vAlign w:val="top"/>
          </w:tcPr>
          <w:p w14:paraId="22CDA5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4" w:line="360" w:lineRule="exact"/>
              <w:ind w:left="109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HYPERLINK "http://mooc1.chaoxing.com/course/201431453.html" </w:instrText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http://mooc1.chaoxing.com/course/20143145</w:t>
            </w:r>
            <w:r>
              <w:rPr>
                <w:spacing w:val="-1"/>
                <w:sz w:val="21"/>
                <w:szCs w:val="21"/>
              </w:rPr>
              <w:t>3.html</w:t>
            </w:r>
            <w:r>
              <w:rPr>
                <w:spacing w:val="-1"/>
                <w:sz w:val="21"/>
                <w:szCs w:val="21"/>
              </w:rPr>
              <w:fldChar w:fldCharType="end"/>
            </w:r>
          </w:p>
        </w:tc>
      </w:tr>
      <w:tr w14:paraId="42DE06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914" w:type="dxa"/>
            <w:vAlign w:val="top"/>
          </w:tcPr>
          <w:p w14:paraId="668FDA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360" w:lineRule="exact"/>
              <w:ind w:left="419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2157" w:type="dxa"/>
            <w:vAlign w:val="top"/>
          </w:tcPr>
          <w:p w14:paraId="39A5FB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" w:line="360" w:lineRule="exact"/>
              <w:ind w:left="543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作业治疗技术</w:t>
            </w:r>
          </w:p>
        </w:tc>
        <w:tc>
          <w:tcPr>
            <w:tcW w:w="6219" w:type="dxa"/>
            <w:vAlign w:val="top"/>
          </w:tcPr>
          <w:p w14:paraId="65F9EF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" w:line="360" w:lineRule="exact"/>
              <w:ind w:left="109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HYPERLINK "http://mooc1.chaoxing.com/course/227376855.html" </w:instrText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http://mooc1.chaoxing.com/course/22737685</w:t>
            </w:r>
            <w:r>
              <w:rPr>
                <w:spacing w:val="-1"/>
                <w:sz w:val="21"/>
                <w:szCs w:val="21"/>
              </w:rPr>
              <w:t>5.html</w:t>
            </w:r>
            <w:r>
              <w:rPr>
                <w:spacing w:val="-1"/>
                <w:sz w:val="21"/>
                <w:szCs w:val="21"/>
              </w:rPr>
              <w:fldChar w:fldCharType="end"/>
            </w:r>
          </w:p>
        </w:tc>
      </w:tr>
      <w:tr w14:paraId="74AC3E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914" w:type="dxa"/>
            <w:vAlign w:val="top"/>
          </w:tcPr>
          <w:p w14:paraId="6150F6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360" w:lineRule="exact"/>
              <w:ind w:left="421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2157" w:type="dxa"/>
            <w:vAlign w:val="top"/>
          </w:tcPr>
          <w:p w14:paraId="183C20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542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运动治疗技术</w:t>
            </w:r>
          </w:p>
        </w:tc>
        <w:tc>
          <w:tcPr>
            <w:tcW w:w="6219" w:type="dxa"/>
            <w:vAlign w:val="top"/>
          </w:tcPr>
          <w:p w14:paraId="07DA65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" w:line="360" w:lineRule="exact"/>
              <w:ind w:left="109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HYPERLINK "http://mooc1.chaoxing.com/course/227274788.html" </w:instrText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http://mooc1.chaoxing.com/course/22727478</w:t>
            </w:r>
            <w:r>
              <w:rPr>
                <w:spacing w:val="-1"/>
                <w:sz w:val="21"/>
                <w:szCs w:val="21"/>
              </w:rPr>
              <w:t>8.html</w:t>
            </w:r>
            <w:r>
              <w:rPr>
                <w:spacing w:val="-1"/>
                <w:sz w:val="21"/>
                <w:szCs w:val="21"/>
              </w:rPr>
              <w:fldChar w:fldCharType="end"/>
            </w:r>
          </w:p>
        </w:tc>
      </w:tr>
      <w:tr w14:paraId="34C1E1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914" w:type="dxa"/>
            <w:vAlign w:val="top"/>
          </w:tcPr>
          <w:p w14:paraId="432022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416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2157" w:type="dxa"/>
            <w:vAlign w:val="top"/>
          </w:tcPr>
          <w:p w14:paraId="55A6D1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2" w:line="360" w:lineRule="exact"/>
              <w:ind w:left="550"/>
              <w:textAlignment w:val="baseline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言语治疗技术</w:t>
            </w:r>
          </w:p>
        </w:tc>
        <w:tc>
          <w:tcPr>
            <w:tcW w:w="6219" w:type="dxa"/>
            <w:vAlign w:val="top"/>
          </w:tcPr>
          <w:p w14:paraId="650D5E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109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HYPERLINK "http://mooc1.chaoxing.com/course/227376855.html" </w:instrText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http://mooc1.chaoxing.com/course/22737685</w:t>
            </w:r>
            <w:r>
              <w:rPr>
                <w:spacing w:val="-1"/>
                <w:sz w:val="21"/>
                <w:szCs w:val="21"/>
              </w:rPr>
              <w:t>5.html</w:t>
            </w:r>
            <w:r>
              <w:rPr>
                <w:spacing w:val="-1"/>
                <w:sz w:val="21"/>
                <w:szCs w:val="21"/>
              </w:rPr>
              <w:fldChar w:fldCharType="end"/>
            </w:r>
          </w:p>
        </w:tc>
      </w:tr>
      <w:tr w14:paraId="125C7F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914" w:type="dxa"/>
            <w:vAlign w:val="top"/>
          </w:tcPr>
          <w:p w14:paraId="52CD904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1" w:line="360" w:lineRule="exact"/>
              <w:ind w:left="421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2157" w:type="dxa"/>
            <w:vAlign w:val="top"/>
          </w:tcPr>
          <w:p w14:paraId="6ECFD48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2" w:line="360" w:lineRule="exact"/>
              <w:ind w:left="542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康复评定技术</w:t>
            </w:r>
          </w:p>
        </w:tc>
        <w:tc>
          <w:tcPr>
            <w:tcW w:w="6219" w:type="dxa"/>
            <w:vAlign w:val="top"/>
          </w:tcPr>
          <w:p w14:paraId="368A94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109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HYPERLINK "http://mooc1.chaoxing.com/course/223144771.html" </w:instrText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http://mooc1.chaoxing.com/course/22314477</w:t>
            </w:r>
            <w:r>
              <w:rPr>
                <w:spacing w:val="-1"/>
                <w:sz w:val="21"/>
                <w:szCs w:val="21"/>
              </w:rPr>
              <w:t>1.html</w:t>
            </w:r>
            <w:r>
              <w:rPr>
                <w:spacing w:val="-1"/>
                <w:sz w:val="21"/>
                <w:szCs w:val="21"/>
              </w:rPr>
              <w:fldChar w:fldCharType="end"/>
            </w:r>
          </w:p>
        </w:tc>
      </w:tr>
      <w:tr w14:paraId="10B699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914" w:type="dxa"/>
            <w:vAlign w:val="top"/>
          </w:tcPr>
          <w:p w14:paraId="5CEF6C3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419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2157" w:type="dxa"/>
            <w:vAlign w:val="top"/>
          </w:tcPr>
          <w:p w14:paraId="2CA84E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2" w:line="360" w:lineRule="exact"/>
              <w:ind w:left="362"/>
              <w:textAlignment w:val="baseline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物理因子治疗技术</w:t>
            </w:r>
          </w:p>
        </w:tc>
        <w:tc>
          <w:tcPr>
            <w:tcW w:w="6219" w:type="dxa"/>
            <w:vAlign w:val="top"/>
          </w:tcPr>
          <w:p w14:paraId="02986B3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109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HYPERLINK "http://mooc1.chaoxing.com/course/227368438.html" </w:instrText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http://mooc1.chaoxing.com/course/22736843</w:t>
            </w:r>
            <w:r>
              <w:rPr>
                <w:spacing w:val="-1"/>
                <w:sz w:val="21"/>
                <w:szCs w:val="21"/>
              </w:rPr>
              <w:t>8.html</w:t>
            </w:r>
            <w:r>
              <w:rPr>
                <w:spacing w:val="-1"/>
                <w:sz w:val="21"/>
                <w:szCs w:val="21"/>
              </w:rPr>
              <w:fldChar w:fldCharType="end"/>
            </w:r>
          </w:p>
        </w:tc>
      </w:tr>
      <w:tr w14:paraId="798C7A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914" w:type="dxa"/>
            <w:vAlign w:val="top"/>
          </w:tcPr>
          <w:p w14:paraId="40201E9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1" w:line="360" w:lineRule="exact"/>
              <w:ind w:left="421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2157" w:type="dxa"/>
            <w:vAlign w:val="top"/>
          </w:tcPr>
          <w:p w14:paraId="25CF04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2" w:line="360" w:lineRule="exact"/>
              <w:ind w:left="547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常见疾病康复</w:t>
            </w:r>
          </w:p>
        </w:tc>
        <w:tc>
          <w:tcPr>
            <w:tcW w:w="6219" w:type="dxa"/>
            <w:vAlign w:val="top"/>
          </w:tcPr>
          <w:p w14:paraId="03F5029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1" w:line="360" w:lineRule="exact"/>
              <w:ind w:left="109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HYPERLINK "http://mooc1.chaoxing.com/course/229802525.html" </w:instrText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http://mooc1.chaoxing.com/course/22980252</w:t>
            </w:r>
            <w:r>
              <w:rPr>
                <w:spacing w:val="-1"/>
                <w:sz w:val="21"/>
                <w:szCs w:val="21"/>
              </w:rPr>
              <w:t>5.html</w:t>
            </w:r>
            <w:r>
              <w:rPr>
                <w:spacing w:val="-1"/>
                <w:sz w:val="21"/>
                <w:szCs w:val="21"/>
              </w:rPr>
              <w:fldChar w:fldCharType="end"/>
            </w:r>
          </w:p>
        </w:tc>
      </w:tr>
    </w:tbl>
    <w:p w14:paraId="21E927AC">
      <w:pPr>
        <w:spacing w:line="314" w:lineRule="auto"/>
        <w:rPr>
          <w:rFonts w:ascii="Arial"/>
          <w:sz w:val="21"/>
        </w:rPr>
      </w:pPr>
    </w:p>
    <w:p w14:paraId="6AB9469B">
      <w:pPr>
        <w:spacing w:line="314" w:lineRule="auto"/>
        <w:rPr>
          <w:rFonts w:ascii="Arial"/>
          <w:sz w:val="21"/>
        </w:rPr>
      </w:pPr>
    </w:p>
    <w:p w14:paraId="0911AB44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bookmarkStart w:id="26" w:name="bookmark27"/>
      <w:bookmarkEnd w:id="26"/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（四）教学方法</w:t>
      </w:r>
    </w:p>
    <w:p w14:paraId="0B62657D">
      <w:pPr>
        <w:spacing w:before="101" w:line="225" w:lineRule="auto"/>
        <w:ind w:firstLine="672" w:firstLineChars="200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教学过程中与学生互动，根据不同的教学内容和难度运 用情境教学法、案例分析、Sandwich 教学法、PBL 、分组讨 论、角色扮演等教学方法，可由校企双方共同选定教学方法。 以工学结合、知行合一，突出能力培养为主线，教师不断汲 取国内外先进的教学经验，通过教学研究和自我提升开发适合康复治疗课程的新方法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:lang w:eastAsia="zh-CN"/>
        </w:rPr>
        <w:t>。</w:t>
      </w:r>
    </w:p>
    <w:p w14:paraId="5EFDC68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1.情景教学法</w:t>
      </w:r>
    </w:p>
    <w:p w14:paraId="189B1B8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在教学过程中，教师有目的地引入或设置一些临床康复  真实性和准真实性场景，通过学生的直接感受和主动参与， 引导学生进行体验，培养学生思考分析问题、解决问题的基  本能力，提高学生的思辨能力、实践动手能力，最终实现教  学目的。把操作和学习、理论和实践、抽象思维和形象思维  等诸因素加以协调，在更深层次上适应“实践-认识-实践 ”的认知过程。</w:t>
      </w:r>
    </w:p>
    <w:p w14:paraId="608325D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2.案例分析教学法</w:t>
      </w:r>
    </w:p>
    <w:p w14:paraId="06DD3D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相对复杂部分内容的教学，通过引导学生对一个具体康 复案例的评定、康复治疗进行分析讨论，提高学生康复临床 思维能力。以贴近临床实际而增强教学的吸引力和互动力， 促使学生综合地运用所学知识主动发现问题、分析问题、解决问题，使学生将所学知识迅速转化为应用操作能力。</w:t>
      </w:r>
    </w:p>
    <w:p w14:paraId="5656838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3.Sandwich 教学法</w:t>
      </w:r>
    </w:p>
    <w:p w14:paraId="3AC1538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理论学习和实践交替进行、集体学习与个体学习穿插结 合的教学方法。基于教师与学生、学生与学生之间的反复沟 通、交流，以小班教学的形式，通过学生分组讨论、学生交 叉讨论、学生学习汇报等环节，来充分调动学生积极自主学习。</w:t>
      </w:r>
    </w:p>
    <w:p w14:paraId="7D2D9C8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4.PBL 教学法</w:t>
      </w:r>
    </w:p>
    <w:p w14:paraId="655888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以教师为导向，以学生为主体，以问题为基础进行启发 式教育，通过发现问题到提出假设到解释疑惑最后到验证假 设的这一过程中获取知识，让学生独自不断地去思考，去探索，去研究，培养学生的独立自学、敏捷思维、创新能力及探索能力。</w:t>
      </w:r>
    </w:p>
    <w:p w14:paraId="2FD293E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:lang w:eastAsia="zh-CN"/>
        </w:rPr>
        <w:sectPr>
          <w:headerReference r:id="rId38" w:type="default"/>
          <w:footerReference r:id="rId39" w:type="default"/>
          <w:type w:val="continuous"/>
          <w:pgSz w:w="11906" w:h="16839"/>
          <w:pgMar w:top="400" w:right="1305" w:bottom="1152" w:left="1305" w:header="0" w:footer="987" w:gutter="0"/>
          <w:cols w:equalWidth="0" w:num="1">
            <w:col w:w="9296"/>
          </w:cols>
        </w:sectPr>
      </w:pPr>
    </w:p>
    <w:p w14:paraId="3E3D3135">
      <w:pPr>
        <w:spacing w:line="301" w:lineRule="auto"/>
        <w:rPr>
          <w:rFonts w:ascii="Arial"/>
          <w:sz w:val="21"/>
        </w:rPr>
      </w:pPr>
    </w:p>
    <w:p w14:paraId="56EE4AB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5.任务驱动教学法</w:t>
      </w:r>
    </w:p>
    <w:p w14:paraId="4ADC07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在学习信息技术的过程中，学生在教师的帮助下，紧紧  围绕一个共同的任务活动中心，在强烈的问题动机的驱动下， 通过对学习资源的积极主动应用，进行自主探索和互动协作  的学习，并在完成既定任务的同时，引导学生产生一种学习  实践活动。“任务驱动 ”是一种建立在建构主义教学理论基  础上的教学法。它要求“任务 ”的目标性和教学情境的创建。 使学生带着真实的任务在探索中学习。在这个过程中，学生还会不断地获得成就感，可以更大地激发他们的求知欲望，逐步形成一个感知心智活动的良性循环，从而培养出独立探索、勇于开拓进取的自学能力。</w:t>
      </w:r>
    </w:p>
    <w:p w14:paraId="1C8DB92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bookmarkStart w:id="27" w:name="bookmark28"/>
      <w:bookmarkEnd w:id="27"/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（五）学习评价</w:t>
      </w:r>
    </w:p>
    <w:p w14:paraId="11E0168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1.诊断性评价</w:t>
      </w:r>
    </w:p>
    <w:p w14:paraId="748F15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诊断性评价是指在教学活动开始前，对评价对象的学习 准备程度做出鉴定，以便采取相应措施使教学计划顺利、有 效实施而进行的测定性评价。诊断性评价的实施时间，一般 在课程、学期、学年开始或教学过程中需要的时候。通过诊</w:t>
      </w:r>
    </w:p>
    <w:p w14:paraId="3BB3B3C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断性评价掌握学生的准备情况并根据具体情况安排教学。</w:t>
      </w:r>
    </w:p>
    <w:p w14:paraId="60E4F5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2.形成性评价</w:t>
      </w:r>
    </w:p>
    <w:p w14:paraId="191D82E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形成性评价是在教学过程中，为调节和完善教学活动， 保证教学目标得以实现而进行的确定学生学习成果的评价。</w:t>
      </w:r>
    </w:p>
    <w:p w14:paraId="4AACADF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形成性评价的主要目的是改进、完善教学过程，步骤是：</w:t>
      </w:r>
    </w:p>
    <w:p w14:paraId="17C1F43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①确定形成性学习单元的目标和内容，分析其包含要点</w:t>
      </w:r>
    </w:p>
    <w:p w14:paraId="7BA76E7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和各要点的层次关系。</w:t>
      </w:r>
    </w:p>
    <w:p w14:paraId="7BD382E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②实施形成性测试。测试包括所测单元的所有重点，测</w:t>
      </w:r>
    </w:p>
    <w:p w14:paraId="1E6C046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试进行后教师要及时分析结果，同学生一起改进、巩固教学。</w:t>
      </w:r>
    </w:p>
    <w:p w14:paraId="56B450D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③实施平行性测试。其目的是对学生所学知识加以复习</w:t>
      </w:r>
    </w:p>
    <w:p w14:paraId="753734A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巩固，确保掌握并为后期学习奠定基础。</w:t>
      </w:r>
    </w:p>
    <w:p w14:paraId="31A748A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3.总结性评价</w:t>
      </w:r>
    </w:p>
    <w:p w14:paraId="1A99814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总结性评价是以预先设定的教学目标为基准，对评价对</w:t>
      </w:r>
    </w:p>
    <w:p w14:paraId="1B01C86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象达成目标的程度即教学效果做出评价。总结性评价注重考 察学生掌握课程的整体程度，概括水平较高，测验内容范围</w:t>
      </w:r>
    </w:p>
    <w:p w14:paraId="33B54A5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较广，常在学期中或学期末进行，次数较少。</w:t>
      </w:r>
    </w:p>
    <w:p w14:paraId="73F335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bookmarkStart w:id="28" w:name="bookmark29"/>
      <w:bookmarkEnd w:id="28"/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（六）质量管理</w:t>
      </w:r>
    </w:p>
    <w:p w14:paraId="2882930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1.学校和医学院建立专业建设和教学质量诊断与改进机 制,健全专业教学质量监控管理制度，完善课堂教学、教学评 价、实习实训、毕业设计以及专业调研、人才培养方案更新、 资源建设等方面质量标准建设，通过教学实施、过程监控、质量评价和持续改进，达成人才培养规格。</w:t>
      </w:r>
    </w:p>
    <w:p w14:paraId="6E7B79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2.学校和医学院完善教学管理机制，加强日常教学组织  运行与管理，定期开展课程建设水平和教学质量诊断与改进， 建立健全巡课、听课、评教、评学等制度，建立与企业联动的实践教学环节督导制度，严明教学纪律，强化教学组织功能，定期开展公开课、示范课等教研活动。</w:t>
      </w:r>
    </w:p>
    <w:p w14:paraId="639F8CA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3.学校建立毕业生跟踪反馈机制及社会评价机制，并对 生源情况、在校生学业水平、毕业生就业情况等进行分析，</w:t>
      </w:r>
    </w:p>
    <w:p w14:paraId="671B8BD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定期评价人才培养质量和培养目标达成情况。</w:t>
      </w:r>
    </w:p>
    <w:p w14:paraId="02609B0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4.康复治疗技术专业教研组织充分利用评价分析结果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:lang w:val="en-US" w:eastAsia="zh-CN"/>
        </w:rPr>
        <w:t>有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效改进专业教学，持续提高人才培养质量。</w:t>
      </w:r>
    </w:p>
    <w:p w14:paraId="2D5CA36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（七）制度保障</w:t>
      </w:r>
    </w:p>
    <w:p w14:paraId="5988F62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ind w:firstLine="672" w:firstLineChars="200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:lang w:val="en-US" w:eastAsia="zh-CN"/>
        </w:rPr>
        <w:sectPr>
          <w:headerReference r:id="rId40" w:type="default"/>
          <w:footerReference r:id="rId41" w:type="default"/>
          <w:pgSz w:w="11906" w:h="16839"/>
          <w:pgMar w:top="1211" w:right="1556" w:bottom="1152" w:left="1785" w:header="914" w:footer="987" w:gutter="0"/>
          <w:cols w:space="720" w:num="1"/>
        </w:sect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t>为了确保康复治疗技术专业人才培养方案的顺利实施， 在学院教学管理制度的基础上，康复治疗技术专业建设管理 委员会结合该专业具体情况制定本专业制定了《康复专业兼 职教师管理办法》《康复专业课程负责人制度》《康复专业 教师开展社会服务管理办法》等多项管理制度，能有效的保障人才培养方案</w:t>
      </w: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  <w:lang w:val="en-US" w:eastAsia="zh-CN"/>
        </w:rPr>
        <w:t>实施。</w:t>
      </w:r>
    </w:p>
    <w:p w14:paraId="1EA6DD7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60" w:lineRule="exact"/>
        <w:textAlignment w:val="baseline"/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852805</wp:posOffset>
                </wp:positionV>
                <wp:extent cx="5274310" cy="9525"/>
                <wp:effectExtent l="0" t="0" r="0" b="0"/>
                <wp:wrapNone/>
                <wp:docPr id="2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10" cy="95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305" h="15">
                              <a:moveTo>
                                <a:pt x="0" y="0"/>
                              </a:moveTo>
                              <a:lnTo>
                                <a:pt x="8305" y="0"/>
                              </a:lnTo>
                              <a:lnTo>
                                <a:pt x="8305" y="14"/>
                              </a:ln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90pt;margin-top:67.15pt;height:0.75pt;width:415.3pt;mso-position-horizontal-relative:page;mso-position-vertical-relative:page;z-index:251709440;mso-width-relative:page;mso-height-relative:page;" fillcolor="#000000" filled="t" stroked="f" coordsize="8305,15" o:allowincell="f" o:gfxdata="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WhhEraAAAADAEAAA8AAAAA&#10;AAAAAQAgAAAAIgAAAGRycy9kb3ducmV2LnhtbFBLAQIUABQAAAAIAIdO4kAgxXowEgIAAHsEAAAO&#10;AAAAAAAAAAEAIAAAACkBAABkcnMvZTJvRG9jLnhtbFBLBQYAAAAABgAGAFkBAACtBQAAAAA=&#10;" path="m0,0l8305,0,8305,14,0,14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bookmarkStart w:id="29" w:name="bookmark30"/>
      <w:bookmarkEnd w:id="29"/>
      <w:r>
        <w:rPr>
          <w:rFonts w:hint="eastAsia" w:ascii="方正仿宋_GB2312" w:hAnsi="方正仿宋_GB2312" w:eastAsia="方正仿宋_GB2312" w:cs="方正仿宋_GB2312"/>
          <w:spacing w:val="8"/>
          <w:sz w:val="32"/>
          <w:szCs w:val="32"/>
        </w:rPr>
        <w:pict>
          <v:shape id="_x0000_s1088" o:spid="_x0000_s1088" style="position:absolute;left:0pt;margin-left:90pt;margin-top:67.15pt;height:0.75pt;width:415.3pt;mso-position-horizontal-relative:page;mso-position-vertical-relative:page;z-index:251706368;mso-width-relative:page;mso-height-relative:page;" fillcolor="#000000" filled="t" stroked="f" coordsize="8305,15" o:allowincell="f" path="m0,0l8305,0,8305,14,0,14,0,0xe">
            <v:path/>
            <v:fill on="t" focussize="0,0"/>
            <v:stroke on="f"/>
            <v:imagedata o:title=""/>
            <o:lock v:ext="edit"/>
          </v:shape>
        </w:pict>
      </w:r>
    </w:p>
    <w:p w14:paraId="1D989182">
      <w:pPr>
        <w:spacing w:before="182" w:line="228" w:lineRule="auto"/>
        <w:ind w:left="865"/>
        <w:outlineLvl w:val="0"/>
        <w:rPr>
          <w:rFonts w:ascii="黑体" w:hAnsi="黑体" w:eastAsia="黑体" w:cs="黑体"/>
          <w:sz w:val="31"/>
          <w:szCs w:val="31"/>
        </w:rPr>
      </w:pPr>
      <w:bookmarkStart w:id="30" w:name="bookmark31"/>
      <w:bookmarkEnd w:id="30"/>
      <w:bookmarkStart w:id="31" w:name="bookmark32"/>
      <w:bookmarkEnd w:id="31"/>
      <w:r>
        <w:rPr>
          <w:rFonts w:ascii="黑体" w:hAnsi="黑体" w:eastAsia="黑体" w:cs="黑体"/>
          <w:spacing w:val="7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九、毕业要求</w:t>
      </w:r>
    </w:p>
    <w:p w14:paraId="3D9DFFDE">
      <w:pPr>
        <w:pStyle w:val="3"/>
        <w:spacing w:before="176" w:line="231" w:lineRule="auto"/>
        <w:ind w:left="883"/>
        <w:outlineLvl w:val="1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（一）毕业标准</w:t>
      </w:r>
    </w:p>
    <w:p w14:paraId="6D6052F7">
      <w:pPr>
        <w:spacing w:before="12" w:line="209" w:lineRule="auto"/>
        <w:ind w:left="2492"/>
        <w:rPr>
          <w:rFonts w:ascii="宋体" w:hAnsi="宋体" w:eastAsia="宋体" w:cs="宋体"/>
          <w:sz w:val="20"/>
          <w:szCs w:val="20"/>
        </w:rPr>
      </w:pP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表</w:t>
      </w:r>
      <w:r>
        <w:rPr>
          <w:rFonts w:hint="eastAsia" w:ascii="方正仿宋_GB2312" w:hAnsi="方正仿宋_GB2312" w:eastAsia="方正仿宋_GB2312" w:cs="方正仿宋_GB2312"/>
          <w:spacing w:val="-19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14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8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康复治疗技术专业毕业标准一览表</w:t>
      </w:r>
    </w:p>
    <w:tbl>
      <w:tblPr>
        <w:tblStyle w:val="9"/>
        <w:tblW w:w="87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6"/>
        <w:gridCol w:w="7234"/>
      </w:tblGrid>
      <w:tr w14:paraId="726740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76" w:type="dxa"/>
            <w:vAlign w:val="top"/>
          </w:tcPr>
          <w:p w14:paraId="1C067FE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4" w:line="360" w:lineRule="exact"/>
              <w:ind w:left="531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类别</w:t>
            </w:r>
          </w:p>
        </w:tc>
        <w:tc>
          <w:tcPr>
            <w:tcW w:w="7234" w:type="dxa"/>
            <w:vAlign w:val="top"/>
          </w:tcPr>
          <w:p w14:paraId="1C01C8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4" w:line="360" w:lineRule="exact"/>
              <w:ind w:left="3202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7"/>
                <w:sz w:val="21"/>
                <w:szCs w:val="21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毕业标准</w:t>
            </w:r>
          </w:p>
        </w:tc>
      </w:tr>
      <w:tr w14:paraId="709608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1476" w:type="dxa"/>
            <w:vMerge w:val="restart"/>
            <w:tcBorders>
              <w:bottom w:val="nil"/>
            </w:tcBorders>
            <w:vAlign w:val="top"/>
          </w:tcPr>
          <w:p w14:paraId="75DE87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FD279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5A355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985B3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96BB0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14479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7B0C58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49721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EA952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firstLine="210" w:firstLineChars="10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素质要求</w:t>
            </w:r>
          </w:p>
        </w:tc>
        <w:tc>
          <w:tcPr>
            <w:tcW w:w="7234" w:type="dxa"/>
            <w:vAlign w:val="top"/>
          </w:tcPr>
          <w:p w14:paraId="3F6A30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 坚定拥护中国共产党领导，在习近平新时代中国特色社会主义思想指引下，践行社会主义核心价值观，具有深厚的爱国情感和中华民族自豪感。</w:t>
            </w:r>
          </w:p>
        </w:tc>
      </w:tr>
      <w:tr w14:paraId="79FEB7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 w:hRule="atLeast"/>
        </w:trPr>
        <w:tc>
          <w:tcPr>
            <w:tcW w:w="1476" w:type="dxa"/>
            <w:vMerge w:val="continue"/>
            <w:tcBorders>
              <w:top w:val="nil"/>
              <w:bottom w:val="nil"/>
            </w:tcBorders>
            <w:vAlign w:val="top"/>
          </w:tcPr>
          <w:p w14:paraId="2C7E03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4C3CC3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2.崇尚宪法、遵法守纪、崇德向善、诚实守信、尊重生命、热爱劳动，履行道德准则和行为规范，具有社会责任感和社会参与意识。</w:t>
            </w:r>
          </w:p>
        </w:tc>
      </w:tr>
      <w:tr w14:paraId="28F055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 w:hRule="atLeast"/>
        </w:trPr>
        <w:tc>
          <w:tcPr>
            <w:tcW w:w="1476" w:type="dxa"/>
            <w:vMerge w:val="continue"/>
            <w:tcBorders>
              <w:top w:val="nil"/>
              <w:bottom w:val="nil"/>
            </w:tcBorders>
            <w:vAlign w:val="top"/>
          </w:tcPr>
          <w:p w14:paraId="58DEC4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2D7821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3.具备科学文化基础知识，具有环保意识、安全意识、信息素养、工匠精神、劳模精神、创新思维。</w:t>
            </w:r>
          </w:p>
        </w:tc>
      </w:tr>
      <w:tr w14:paraId="6AEB91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476" w:type="dxa"/>
            <w:vMerge w:val="continue"/>
            <w:tcBorders>
              <w:top w:val="nil"/>
              <w:bottom w:val="nil"/>
            </w:tcBorders>
            <w:vAlign w:val="top"/>
          </w:tcPr>
          <w:p w14:paraId="7AB776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6E607D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4.勇于奋斗、乐观向上，具有自我管理能力、职业生涯规划意识、有较强的的集体意识和合作精神。</w:t>
            </w:r>
          </w:p>
        </w:tc>
      </w:tr>
      <w:tr w14:paraId="15D785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476" w:type="dxa"/>
            <w:vMerge w:val="continue"/>
            <w:tcBorders>
              <w:top w:val="nil"/>
              <w:bottom w:val="nil"/>
            </w:tcBorders>
            <w:vAlign w:val="top"/>
          </w:tcPr>
          <w:p w14:paraId="6BA967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778FFE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5.具有健康的体魄、心理和健全的人格，掌握基本运动知识和 1～2 项运动技能，养成良好的健身与卫生习惯，以及良好的行为习惯。</w:t>
            </w:r>
          </w:p>
        </w:tc>
      </w:tr>
      <w:tr w14:paraId="306FD2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476" w:type="dxa"/>
            <w:vMerge w:val="continue"/>
            <w:tcBorders>
              <w:top w:val="nil"/>
              <w:bottom w:val="nil"/>
            </w:tcBorders>
            <w:vAlign w:val="top"/>
          </w:tcPr>
          <w:p w14:paraId="3C0E3C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79CBC3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6.尊重生命，始终把人民群众生命安全和身体健康放在首位，尊重患者，善于沟通，提升综合素养和人文修养。</w:t>
            </w:r>
          </w:p>
        </w:tc>
      </w:tr>
      <w:tr w14:paraId="4BED5B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476" w:type="dxa"/>
            <w:vMerge w:val="continue"/>
            <w:tcBorders>
              <w:top w:val="nil"/>
            </w:tcBorders>
            <w:vAlign w:val="top"/>
          </w:tcPr>
          <w:p w14:paraId="35C72B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092DF9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7.了解贵州省地貌风情、历史文化，具有一定的中医药等地方民族医药文化素养，树立文化自信和正确的中医道德观与价值观。</w:t>
            </w:r>
          </w:p>
        </w:tc>
      </w:tr>
      <w:tr w14:paraId="0BB154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476" w:type="dxa"/>
            <w:vMerge w:val="restart"/>
            <w:vAlign w:val="top"/>
          </w:tcPr>
          <w:p w14:paraId="742D9C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63C2B5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00614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35C74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A8808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CF189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firstLine="420" w:firstLineChars="20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知识要求</w:t>
            </w:r>
          </w:p>
        </w:tc>
        <w:tc>
          <w:tcPr>
            <w:tcW w:w="7234" w:type="dxa"/>
            <w:vAlign w:val="top"/>
          </w:tcPr>
          <w:p w14:paraId="1700EC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1.熟悉与本专业相关的法律法规以及环境保护、安全消防等知识。</w:t>
            </w:r>
          </w:p>
        </w:tc>
      </w:tr>
      <w:tr w14:paraId="02CDF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476" w:type="dxa"/>
            <w:vMerge w:val="continue"/>
            <w:vAlign w:val="top"/>
          </w:tcPr>
          <w:p w14:paraId="6CCD80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354FD7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2.掌握必备的思想政治理论、科学文化基础知识和中华优秀传统文化知识。</w:t>
            </w:r>
          </w:p>
        </w:tc>
      </w:tr>
      <w:tr w14:paraId="4BC7CC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1476" w:type="dxa"/>
            <w:vMerge w:val="continue"/>
            <w:vAlign w:val="top"/>
          </w:tcPr>
          <w:p w14:paraId="2F6DC4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2ADE66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3.掌握常用康复评定技术，临床常见疾病基本知识与综合康复治疗原则与方法。</w:t>
            </w:r>
          </w:p>
        </w:tc>
      </w:tr>
      <w:tr w14:paraId="47146F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476" w:type="dxa"/>
            <w:vMerge w:val="continue"/>
            <w:vAlign w:val="top"/>
          </w:tcPr>
          <w:p w14:paraId="54B9FE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275097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4.掌握本专业必需的基础医学和临床医学的基本理论知识，以及其他与康复治疗相关的生命科学、行为科学和社会科学等康复治疗师应具备的基础知识和科学方法。</w:t>
            </w:r>
          </w:p>
        </w:tc>
      </w:tr>
      <w:tr w14:paraId="6E76E7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476" w:type="dxa"/>
            <w:vMerge w:val="continue"/>
            <w:vAlign w:val="top"/>
          </w:tcPr>
          <w:p w14:paraId="637912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470018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5.掌握临床常见疾病的临床基本知识与综合康复治疗原则与方法。</w:t>
            </w:r>
          </w:p>
        </w:tc>
      </w:tr>
      <w:tr w14:paraId="284284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476" w:type="dxa"/>
            <w:vMerge w:val="continue"/>
            <w:vAlign w:val="top"/>
          </w:tcPr>
          <w:p w14:paraId="593FF4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75D1AE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6.具有按国际功能分类(ICF)框架培养学生对病人的整体健康观念，并具有以康复为核心的医疗服务意识。</w:t>
            </w:r>
          </w:p>
        </w:tc>
      </w:tr>
      <w:tr w14:paraId="7B8464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476" w:type="dxa"/>
            <w:vMerge w:val="continue"/>
            <w:vAlign w:val="top"/>
          </w:tcPr>
          <w:p w14:paraId="043946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28BCEA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7.熟悉康复治疗相关的物理学、心理学、伦理学和健康教育知识。</w:t>
            </w:r>
          </w:p>
        </w:tc>
      </w:tr>
      <w:tr w14:paraId="7548B8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476" w:type="dxa"/>
            <w:vMerge w:val="continue"/>
            <w:vAlign w:val="top"/>
          </w:tcPr>
          <w:p w14:paraId="4EACA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08C3B3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8.熟悉四肢假肢的制作与装配技术；四肢矫形器的制作与装配；脊柱矫形器的制作与装配；矫形鞋的制作与装配；步行辅助器的选用；轮椅的选用与使用。</w:t>
            </w:r>
          </w:p>
        </w:tc>
      </w:tr>
      <w:tr w14:paraId="1DEAC6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1476" w:type="dxa"/>
            <w:vMerge w:val="continue"/>
            <w:vAlign w:val="top"/>
          </w:tcPr>
          <w:p w14:paraId="3A2A86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72D354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9.熟悉老年人的基本生理特点；老年人的心理特点；掌握常见老年病的康复及照护知识。</w:t>
            </w:r>
          </w:p>
        </w:tc>
      </w:tr>
      <w:tr w14:paraId="419DEB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476" w:type="dxa"/>
            <w:vMerge w:val="restart"/>
            <w:tcBorders>
              <w:bottom w:val="nil"/>
            </w:tcBorders>
            <w:vAlign w:val="top"/>
          </w:tcPr>
          <w:p w14:paraId="770D9C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558D1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87A0F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E7175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D7D98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E48C9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1D63CA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50974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9A197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4CA2F5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3B67AF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2A9CB3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firstLine="420" w:firstLineChars="200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能力要求</w:t>
            </w:r>
          </w:p>
        </w:tc>
        <w:tc>
          <w:tcPr>
            <w:tcW w:w="7234" w:type="dxa"/>
            <w:vAlign w:val="top"/>
          </w:tcPr>
          <w:p w14:paraId="58EA2C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1.具备探究学习、终身学习、分析问题和解决问题的能力，具备较强的信息技术应用能力，运用现代科学新知识、新技术，解决治疗中出现的实际问题。</w:t>
            </w:r>
          </w:p>
        </w:tc>
      </w:tr>
      <w:tr w14:paraId="6F9A79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476" w:type="dxa"/>
            <w:vMerge w:val="continue"/>
            <w:tcBorders>
              <w:top w:val="nil"/>
              <w:bottom w:val="nil"/>
            </w:tcBorders>
            <w:vAlign w:val="top"/>
          </w:tcPr>
          <w:p w14:paraId="3C6EB9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36E3BF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2.具备团队合作能力，具备良好的语言、文字表达能力和沟通能力，具有良好的语言、文 字表达能力和沟通能力，准确表达自己的观点；具有良好的独立思考、科学的临床思维能力和团队协作能力。</w:t>
            </w:r>
          </w:p>
        </w:tc>
      </w:tr>
      <w:tr w14:paraId="32B15C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476" w:type="dxa"/>
            <w:vMerge w:val="continue"/>
            <w:tcBorders>
              <w:top w:val="nil"/>
              <w:bottom w:val="nil"/>
            </w:tcBorders>
            <w:vAlign w:val="top"/>
          </w:tcPr>
          <w:p w14:paraId="4FE2B5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7D0C23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3.能正确采集病史，为患者进行肢体运动功能、 日常作业能力、感觉知觉及认知功能、手功能和言语障碍等的评估，并根据评估结果，制订功能训练计划。</w:t>
            </w:r>
          </w:p>
        </w:tc>
      </w:tr>
      <w:tr w14:paraId="156BEA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476" w:type="dxa"/>
            <w:vMerge w:val="continue"/>
            <w:tcBorders>
              <w:top w:val="nil"/>
              <w:bottom w:val="nil"/>
            </w:tcBorders>
            <w:vAlign w:val="top"/>
          </w:tcPr>
          <w:p w14:paraId="6D74D0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4A253C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4.能规范地对患者进行恢复和增强肌力训练、维持和改善关节活动范围训练、心肺功能训练、平衡和协调能力训练等运动治疗。</w:t>
            </w:r>
          </w:p>
        </w:tc>
      </w:tr>
      <w:tr w14:paraId="5AC27C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476" w:type="dxa"/>
            <w:vMerge w:val="continue"/>
            <w:tcBorders>
              <w:top w:val="nil"/>
              <w:bottom w:val="nil"/>
            </w:tcBorders>
            <w:vAlign w:val="top"/>
          </w:tcPr>
          <w:p w14:paraId="05CFE9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245D3F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5.能正确选择并运用电疗、光疗、超声、磁疗、热疗、冷疗、水疗、生物反馈等物理因子治疗技术对患者进行康复治疗。</w:t>
            </w:r>
          </w:p>
        </w:tc>
      </w:tr>
      <w:tr w14:paraId="25AF6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476" w:type="dxa"/>
            <w:vMerge w:val="continue"/>
            <w:tcBorders>
              <w:top w:val="nil"/>
              <w:bottom w:val="nil"/>
            </w:tcBorders>
            <w:vAlign w:val="top"/>
          </w:tcPr>
          <w:p w14:paraId="1033B4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2EE71F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6.能运用经络腧穴理论和推拿、拔罐、刮痧、艾灸等中国传统康复技术对患者进行康复治疗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</w:tc>
      </w:tr>
      <w:tr w14:paraId="1A6C06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476" w:type="dxa"/>
            <w:vMerge w:val="continue"/>
            <w:tcBorders>
              <w:top w:val="nil"/>
              <w:bottom w:val="nil"/>
            </w:tcBorders>
            <w:vAlign w:val="top"/>
          </w:tcPr>
          <w:p w14:paraId="766A84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307AA1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7.能正确、规范地对患者进行感觉知觉及认知功能训练；能指导患者进行简单的手工制作 治疗、文体治疗；能正确指导患者使用生活辅助器具、假肢、矫形支具，补偿或扩展活动功能等。</w:t>
            </w:r>
          </w:p>
        </w:tc>
      </w:tr>
      <w:tr w14:paraId="499C61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1476" w:type="dxa"/>
            <w:vMerge w:val="continue"/>
            <w:tcBorders>
              <w:top w:val="nil"/>
            </w:tcBorders>
            <w:vAlign w:val="top"/>
          </w:tcPr>
          <w:p w14:paraId="200D93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4DB332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8.能正确地对言语功能障碍患者(失语症、构音障碍等)进行基本的言语功能评估和训练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能对语音发育迟缓患儿进行简单语言训练。</w:t>
            </w:r>
          </w:p>
        </w:tc>
      </w:tr>
      <w:tr w14:paraId="2779CF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476" w:type="dxa"/>
            <w:vMerge w:val="continue"/>
            <w:tcBorders>
              <w:top w:val="nil"/>
            </w:tcBorders>
            <w:vAlign w:val="top"/>
          </w:tcPr>
          <w:p w14:paraId="027DF9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234" w:type="dxa"/>
            <w:vAlign w:val="top"/>
          </w:tcPr>
          <w:p w14:paraId="495D8C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9.能独立开展功能障碍的预防和康复知识的宣传教育。</w:t>
            </w:r>
          </w:p>
        </w:tc>
      </w:tr>
    </w:tbl>
    <w:p w14:paraId="560FB3CF">
      <w:pPr>
        <w:spacing w:line="383" w:lineRule="auto"/>
        <w:rPr>
          <w:rFonts w:ascii="Arial"/>
          <w:sz w:val="21"/>
        </w:rPr>
      </w:pPr>
    </w:p>
    <w:p w14:paraId="076A0CC6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60" w:lineRule="exact"/>
        <w:ind w:left="883"/>
        <w:textAlignment w:val="baseline"/>
        <w:outlineLvl w:val="1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32" w:name="bookmark33"/>
      <w:bookmarkEnd w:id="32"/>
      <w:r>
        <w:rPr>
          <w:rFonts w:hint="eastAsia" w:ascii="方正仿宋_GB2312" w:hAnsi="方正仿宋_GB2312" w:eastAsia="方正仿宋_GB2312" w:cs="方正仿宋_GB2312"/>
          <w:spacing w:val="5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（二）学分要求</w:t>
      </w:r>
    </w:p>
    <w:p w14:paraId="53730F7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5" w:line="560" w:lineRule="exact"/>
        <w:ind w:right="55"/>
        <w:jc w:val="right"/>
        <w:textAlignment w:val="baseline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5"/>
          <w:position w:val="18"/>
          <w:sz w:val="32"/>
          <w:szCs w:val="32"/>
        </w:rPr>
        <w:t>学生在</w:t>
      </w:r>
      <w:r>
        <w:rPr>
          <w:rFonts w:hint="eastAsia" w:ascii="方正仿宋_GB2312" w:hAnsi="方正仿宋_GB2312" w:eastAsia="方正仿宋_GB2312" w:cs="方正仿宋_GB2312"/>
          <w:spacing w:val="-52"/>
          <w:position w:val="18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5"/>
          <w:position w:val="18"/>
          <w:sz w:val="32"/>
          <w:szCs w:val="32"/>
        </w:rPr>
        <w:t>2～5 年内，完成专业人才培养方案各教学环节：</w:t>
      </w:r>
    </w:p>
    <w:p w14:paraId="101AFEF3"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right="55" w:firstLine="648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>通过规定的所有课程考试，共计 1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  <w:lang w:val="en-US" w:eastAsia="zh-CN"/>
        </w:rPr>
        <w:t>44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 xml:space="preserve">.5 学分，其中：必修课 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  <w:lang w:val="en-US" w:eastAsia="zh-CN"/>
        </w:rPr>
        <w:t>131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 xml:space="preserve"> 学分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  <w:lang w:val="en-US" w:eastAsia="zh-CN"/>
        </w:rPr>
        <w:t>.45门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 xml:space="preserve">（含公共必修课 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  <w:lang w:val="en-US" w:eastAsia="zh-CN"/>
        </w:rPr>
        <w:t>29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 xml:space="preserve"> 门,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  <w:lang w:val="en-US" w:eastAsia="zh-CN"/>
        </w:rPr>
        <w:t>41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 xml:space="preserve">学分、专业必修课 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  <w:lang w:val="en-US" w:eastAsia="zh-CN"/>
        </w:rPr>
        <w:t>15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>门，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  <w:lang w:val="en-US" w:eastAsia="zh-CN"/>
        </w:rPr>
        <w:t>48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 xml:space="preserve">学分、集中性教学实践环节 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  <w:lang w:val="en-US" w:eastAsia="zh-CN"/>
        </w:rPr>
        <w:t>40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>学分），选修课 1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  <w:lang w:val="en-US" w:eastAsia="zh-CN"/>
        </w:rPr>
        <w:t>2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 xml:space="preserve"> 门，1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  <w:lang w:val="en-US" w:eastAsia="zh-CN"/>
        </w:rPr>
        <w:t>5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 xml:space="preserve">.5 学分（含公共选修课 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>门，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  <w:lang w:val="en-US" w:eastAsia="zh-CN"/>
        </w:rPr>
        <w:t>7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 xml:space="preserve"> 学分、专业选修课 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>门，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  <w:lang w:val="en-US" w:eastAsia="zh-CN"/>
        </w:rPr>
        <w:t>8</w:t>
      </w: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>.5 学分）</w:t>
      </w:r>
    </w:p>
    <w:p w14:paraId="793552A7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right="55" w:rightChars="0" w:firstLine="648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>2.其它教学活动安排 6 学分（德育学分、体育特色学分、</w:t>
      </w:r>
    </w:p>
    <w:p w14:paraId="271DBF4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right="55"/>
        <w:jc w:val="left"/>
        <w:textAlignment w:val="baseline"/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>美育学分、劳动实践、创新创业实践、社会实践各 1 学分）。</w:t>
      </w:r>
    </w:p>
    <w:p w14:paraId="627DEF6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right="55" w:firstLine="648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>3.根据《铜仁职业技术学院实施学分制与弹性学制管理 办法（试行）》执，学生可以申请学分转换，经审批同意后可以转换成学分如实记载。</w:t>
      </w:r>
    </w:p>
    <w:p w14:paraId="5D049AB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right="55"/>
        <w:jc w:val="left"/>
        <w:textAlignment w:val="baseline"/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</w:pPr>
      <w:bookmarkStart w:id="33" w:name="bookmark34"/>
      <w:bookmarkEnd w:id="33"/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>（三）其它要求</w:t>
      </w:r>
    </w:p>
    <w:p w14:paraId="06873F5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right="55" w:firstLine="648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>1.证书要求  获取家庭保健按摩、失智老年人照护、育</w:t>
      </w:r>
    </w:p>
    <w:p w14:paraId="621DFFA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right="55"/>
        <w:jc w:val="left"/>
        <w:textAlignment w:val="baseline"/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>婴师、公共营养师、保育员、老年照护等技能等级证书之一。</w:t>
      </w:r>
    </w:p>
    <w:p w14:paraId="6B0DD8E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right="55" w:firstLine="648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>2.德育合格，且大学生活动课积分需修满 60 分。</w:t>
      </w:r>
    </w:p>
    <w:p w14:paraId="283B01F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right="55" w:firstLine="648" w:firstLineChars="200"/>
        <w:jc w:val="left"/>
        <w:textAlignment w:val="baseline"/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>3. 岗位实习期间，学生必须完成一篇具有一定质量、与</w:t>
      </w:r>
    </w:p>
    <w:p w14:paraId="57240F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2" w:line="560" w:lineRule="exact"/>
        <w:ind w:right="55"/>
        <w:jc w:val="left"/>
        <w:textAlignment w:val="baseline"/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pacing w:val="2"/>
          <w:position w:val="18"/>
          <w:sz w:val="32"/>
          <w:szCs w:val="32"/>
        </w:rPr>
        <w:t>工作岗位相关的实习报告。</w:t>
      </w:r>
    </w:p>
    <w:p w14:paraId="00BB53C6">
      <w:pPr>
        <w:spacing w:line="256" w:lineRule="auto"/>
        <w:rPr>
          <w:rFonts w:ascii="Arial"/>
          <w:sz w:val="21"/>
        </w:rPr>
      </w:pPr>
    </w:p>
    <w:p w14:paraId="6F7FD5B6">
      <w:pPr>
        <w:spacing w:line="256" w:lineRule="auto"/>
        <w:rPr>
          <w:rFonts w:ascii="Arial"/>
          <w:sz w:val="21"/>
        </w:rPr>
      </w:pPr>
    </w:p>
    <w:p w14:paraId="4F8ADFF4">
      <w:pPr>
        <w:spacing w:line="256" w:lineRule="auto"/>
        <w:rPr>
          <w:rFonts w:ascii="Arial"/>
          <w:sz w:val="21"/>
        </w:rPr>
      </w:pPr>
    </w:p>
    <w:p w14:paraId="7A2A91B2">
      <w:pPr>
        <w:spacing w:before="101" w:line="227" w:lineRule="auto"/>
        <w:ind w:left="861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十、附录</w:t>
      </w:r>
    </w:p>
    <w:p w14:paraId="651C192B">
      <w:pPr>
        <w:spacing w:line="256" w:lineRule="auto"/>
        <w:rPr>
          <w:rFonts w:ascii="Arial"/>
          <w:sz w:val="21"/>
        </w:rPr>
      </w:pPr>
    </w:p>
    <w:p w14:paraId="71AB3E04">
      <w:pPr>
        <w:spacing w:line="256" w:lineRule="auto"/>
        <w:rPr>
          <w:rFonts w:ascii="Arial"/>
          <w:sz w:val="21"/>
        </w:rPr>
      </w:pPr>
    </w:p>
    <w:p w14:paraId="40B2721B">
      <w:pPr>
        <w:spacing w:line="257" w:lineRule="auto"/>
        <w:rPr>
          <w:rFonts w:ascii="Arial"/>
          <w:sz w:val="21"/>
        </w:rPr>
      </w:pPr>
    </w:p>
    <w:p w14:paraId="47679DBA">
      <w:pPr>
        <w:spacing w:line="257" w:lineRule="auto"/>
        <w:rPr>
          <w:rFonts w:ascii="Arial"/>
          <w:sz w:val="21"/>
        </w:rPr>
      </w:pPr>
    </w:p>
    <w:p w14:paraId="78C99D84">
      <w:pPr>
        <w:spacing w:line="257" w:lineRule="auto"/>
        <w:rPr>
          <w:rFonts w:ascii="Arial"/>
          <w:sz w:val="21"/>
        </w:rPr>
      </w:pPr>
    </w:p>
    <w:p w14:paraId="4D31BA21">
      <w:pPr>
        <w:spacing w:line="257" w:lineRule="auto"/>
        <w:rPr>
          <w:rFonts w:ascii="Arial"/>
          <w:sz w:val="21"/>
        </w:rPr>
      </w:pPr>
    </w:p>
    <w:p w14:paraId="136CB59C">
      <w:pPr>
        <w:spacing w:before="101" w:line="227" w:lineRule="auto"/>
        <w:ind w:left="861"/>
        <w:outlineLvl w:val="0"/>
        <w:rPr>
          <w:rFonts w:ascii="黑体" w:hAnsi="黑体" w:eastAsia="黑体" w:cs="黑体"/>
          <w:spacing w:val="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34" w:name="bookmark35"/>
      <w:bookmarkEnd w:id="34"/>
    </w:p>
    <w:p w14:paraId="58B97BB3">
      <w:pPr>
        <w:spacing w:before="101" w:line="227" w:lineRule="auto"/>
        <w:ind w:left="861"/>
        <w:outlineLvl w:val="0"/>
        <w:rPr>
          <w:rFonts w:ascii="黑体" w:hAnsi="黑体" w:eastAsia="黑体" w:cs="黑体"/>
          <w:spacing w:val="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3A9A8B5C">
      <w:pPr>
        <w:spacing w:before="101" w:line="227" w:lineRule="auto"/>
        <w:ind w:left="861"/>
        <w:outlineLvl w:val="0"/>
        <w:rPr>
          <w:rFonts w:ascii="黑体" w:hAnsi="黑体" w:eastAsia="黑体" w:cs="黑体"/>
          <w:spacing w:val="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706CE2B6">
      <w:pPr>
        <w:spacing w:before="101" w:line="227" w:lineRule="auto"/>
        <w:ind w:left="861"/>
        <w:outlineLvl w:val="0"/>
        <w:rPr>
          <w:rFonts w:ascii="黑体" w:hAnsi="黑体" w:eastAsia="黑体" w:cs="黑体"/>
          <w:spacing w:val="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73003B9">
      <w:pPr>
        <w:spacing w:before="101" w:line="227" w:lineRule="auto"/>
        <w:ind w:left="861"/>
        <w:outlineLvl w:val="0"/>
        <w:rPr>
          <w:rFonts w:ascii="黑体" w:hAnsi="黑体" w:eastAsia="黑体" w:cs="黑体"/>
          <w:spacing w:val="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0CA0605D">
      <w:pPr>
        <w:spacing w:before="101" w:line="227" w:lineRule="auto"/>
        <w:ind w:left="861"/>
        <w:outlineLvl w:val="0"/>
        <w:rPr>
          <w:rFonts w:ascii="黑体" w:hAnsi="黑体" w:eastAsia="黑体" w:cs="黑体"/>
          <w:spacing w:val="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3D44A7EE">
      <w:pPr>
        <w:spacing w:before="101" w:line="227" w:lineRule="auto"/>
        <w:ind w:left="861"/>
        <w:outlineLvl w:val="0"/>
        <w:rPr>
          <w:rFonts w:ascii="黑体" w:hAnsi="黑体" w:eastAsia="黑体" w:cs="黑体"/>
          <w:spacing w:val="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22CC314D">
      <w:pPr>
        <w:spacing w:before="101" w:line="227" w:lineRule="auto"/>
        <w:ind w:left="861"/>
        <w:outlineLvl w:val="0"/>
        <w:rPr>
          <w:rFonts w:ascii="黑体" w:hAnsi="黑体" w:eastAsia="黑体" w:cs="黑体"/>
          <w:spacing w:val="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E0A958A">
      <w:pPr>
        <w:spacing w:before="101" w:line="227" w:lineRule="auto"/>
        <w:ind w:left="861"/>
        <w:outlineLvl w:val="0"/>
        <w:rPr>
          <w:rFonts w:ascii="黑体" w:hAnsi="黑体" w:eastAsia="黑体" w:cs="黑体"/>
          <w:spacing w:val="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05284F1B">
      <w:pPr>
        <w:spacing w:before="101" w:line="227" w:lineRule="auto"/>
        <w:ind w:left="861"/>
        <w:outlineLvl w:val="0"/>
        <w:rPr>
          <w:rFonts w:ascii="黑体" w:hAnsi="黑体" w:eastAsia="黑体" w:cs="黑体"/>
          <w:spacing w:val="6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2E2E6EE">
      <w:pPr>
        <w:spacing w:line="227" w:lineRule="auto"/>
        <w:rPr>
          <w:rFonts w:ascii="黑体" w:hAnsi="黑体" w:eastAsia="黑体" w:cs="黑体"/>
          <w:sz w:val="32"/>
          <w:szCs w:val="32"/>
        </w:rPr>
        <w:sectPr>
          <w:headerReference r:id="rId42" w:type="default"/>
          <w:footerReference r:id="rId43" w:type="default"/>
          <w:pgSz w:w="11906" w:h="16839"/>
          <w:pgMar w:top="400" w:right="1595" w:bottom="1152" w:left="1595" w:header="0" w:footer="987" w:gutter="0"/>
          <w:cols w:space="720" w:num="1"/>
        </w:sectPr>
      </w:pPr>
    </w:p>
    <w:p w14:paraId="5315DDDC">
      <w:pPr>
        <w:spacing w:line="391" w:lineRule="auto"/>
        <w:rPr>
          <w:rFonts w:ascii="宋体" w:hAnsi="宋体" w:eastAsia="宋体" w:cs="宋体"/>
          <w:sz w:val="24"/>
          <w:szCs w:val="24"/>
        </w:rPr>
      </w:pPr>
      <w:r>
        <w:pict>
          <v:shape id="_x0000_s1092" o:spid="_x0000_s1092" style="position:absolute;left:0pt;margin-left:90pt;margin-top:67.15pt;height:0.75pt;width:415.3pt;mso-position-horizontal-relative:page;mso-position-vertical-relative:page;z-index:251707392;mso-width-relative:page;mso-height-relative:page;" fillcolor="#000000" filled="t" stroked="f" coordsize="8305,15" o:allowincell="f" path="m0,0l8305,0,8305,14,0,14,0,0xe">
            <v:path/>
            <v:fill on="t" focussize="0,0"/>
            <v:stroke on="f"/>
            <v:imagedata o:title=""/>
            <o:lock v:ext="edit"/>
          </v:shape>
        </w:pict>
      </w:r>
      <w:bookmarkStart w:id="35" w:name="bookmark36"/>
      <w:bookmarkEnd w:id="35"/>
      <w:r>
        <w:rPr>
          <w:rFonts w:ascii="宋体" w:hAnsi="宋体" w:eastAsia="宋体" w:cs="宋体"/>
          <w:spacing w:val="-3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附件</w:t>
      </w:r>
      <w:r>
        <w:rPr>
          <w:rFonts w:ascii="宋体" w:hAnsi="宋体" w:eastAsia="宋体" w:cs="宋体"/>
          <w:spacing w:val="-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康复治疗技术专业人才培养方案审定意见</w:t>
      </w:r>
    </w:p>
    <w:p w14:paraId="0F43EA25">
      <w:pPr>
        <w:spacing w:line="341" w:lineRule="auto"/>
        <w:rPr>
          <w:rFonts w:ascii="Arial"/>
          <w:sz w:val="21"/>
        </w:rPr>
      </w:pPr>
    </w:p>
    <w:p w14:paraId="272AB3DB">
      <w:pPr>
        <w:spacing w:line="11069" w:lineRule="exact"/>
        <w:ind w:firstLine="14"/>
      </w:pPr>
      <w:r>
        <w:rPr>
          <w:position w:val="-221"/>
        </w:rPr>
        <w:drawing>
          <wp:inline distT="0" distB="0" distL="0" distR="0">
            <wp:extent cx="5257800" cy="702818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2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8872A">
      <w:pPr>
        <w:spacing w:line="11069" w:lineRule="exact"/>
        <w:sectPr>
          <w:headerReference r:id="rId44" w:type="default"/>
          <w:footerReference r:id="rId45" w:type="default"/>
          <w:pgSz w:w="11906" w:h="16839"/>
          <w:pgMar w:top="1211" w:right="1785" w:bottom="1152" w:left="1785" w:header="914" w:footer="987" w:gutter="0"/>
          <w:cols w:space="720" w:num="1"/>
        </w:sectPr>
      </w:pPr>
    </w:p>
    <w:p w14:paraId="6F9870DB">
      <w:pPr>
        <w:spacing w:line="299" w:lineRule="auto"/>
        <w:rPr>
          <w:rFonts w:ascii="Arial"/>
          <w:sz w:val="21"/>
        </w:rPr>
      </w:pPr>
      <w:r>
        <w:pict>
          <v:shape id="_x0000_s1093" o:spid="_x0000_s1093" style="position:absolute;left:0pt;margin-left:90pt;margin-top:67.15pt;height:0.75pt;width:415.3pt;mso-position-horizontal-relative:page;mso-position-vertical-relative:page;z-index:251708416;mso-width-relative:page;mso-height-relative:page;" fillcolor="#000000" filled="t" stroked="f" coordsize="8305,15" o:allowincell="f" path="m0,0l8305,0,8305,14,0,14,0,0xe">
            <v:path/>
            <v:fill on="t" focussize="0,0"/>
            <v:stroke on="f"/>
            <v:imagedata o:title=""/>
            <o:lock v:ext="edit"/>
          </v:shape>
        </w:pict>
      </w:r>
    </w:p>
    <w:p w14:paraId="7B42E365">
      <w:pPr>
        <w:spacing w:before="78" w:line="224" w:lineRule="auto"/>
        <w:ind w:left="42"/>
        <w:outlineLvl w:val="1"/>
        <w:rPr>
          <w:rFonts w:ascii="Arial" w:hAnsi="Arial" w:eastAsia="Arial" w:cs="Arial"/>
          <w:sz w:val="24"/>
          <w:szCs w:val="24"/>
        </w:rPr>
      </w:pPr>
      <w:r>
        <w:rPr>
          <w:rFonts w:ascii="黑体" w:hAnsi="黑体" w:eastAsia="黑体" w:cs="黑体"/>
          <w:spacing w:val="-8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附件</w:t>
      </w:r>
      <w:r>
        <w:rPr>
          <w:rFonts w:ascii="黑体" w:hAnsi="黑体" w:eastAsia="黑体" w:cs="黑体"/>
          <w:spacing w:val="-54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bCs/>
          <w:spacing w:val="-8"/>
          <w:sz w:val="24"/>
          <w:szCs w:val="24"/>
        </w:rPr>
        <w:t>2</w:t>
      </w:r>
    </w:p>
    <w:p w14:paraId="7FF7A984">
      <w:pPr>
        <w:spacing w:line="435" w:lineRule="auto"/>
        <w:rPr>
          <w:rFonts w:ascii="Arial"/>
          <w:sz w:val="21"/>
        </w:rPr>
      </w:pPr>
    </w:p>
    <w:p w14:paraId="516B487A">
      <w:pPr>
        <w:spacing w:before="91" w:line="222" w:lineRule="auto"/>
        <w:ind w:left="1509"/>
        <w:outlineLvl w:val="1"/>
        <w:rPr>
          <w:rFonts w:ascii="黑体" w:hAnsi="黑体" w:eastAsia="黑体" w:cs="黑体"/>
          <w:sz w:val="28"/>
          <w:szCs w:val="28"/>
        </w:rPr>
      </w:pPr>
      <w:bookmarkStart w:id="36" w:name="bookmark37"/>
      <w:bookmarkEnd w:id="36"/>
      <w:bookmarkStart w:id="37" w:name="bookmark38"/>
      <w:bookmarkEnd w:id="37"/>
      <w:r>
        <w:rPr>
          <w:rFonts w:ascii="黑体" w:hAnsi="黑体" w:eastAsia="黑体" w:cs="黑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康复治疗技术专业人才培养方案变更审批表</w:t>
      </w:r>
    </w:p>
    <w:p w14:paraId="3816FEE3">
      <w:pPr>
        <w:spacing w:before="5"/>
      </w:pPr>
    </w:p>
    <w:p w14:paraId="04E6BD37">
      <w:pPr>
        <w:spacing w:before="4"/>
      </w:pPr>
    </w:p>
    <w:p w14:paraId="03575548">
      <w:pPr>
        <w:sectPr>
          <w:headerReference r:id="rId46" w:type="default"/>
          <w:footerReference r:id="rId47" w:type="default"/>
          <w:pgSz w:w="11906" w:h="16839"/>
          <w:pgMar w:top="1211" w:right="1386" w:bottom="1152" w:left="1780" w:header="914" w:footer="987" w:gutter="0"/>
          <w:cols w:equalWidth="0" w:num="1">
            <w:col w:w="8740"/>
          </w:cols>
        </w:sectPr>
      </w:pPr>
    </w:p>
    <w:p w14:paraId="0D3571F5">
      <w:pPr>
        <w:spacing w:before="41" w:line="193" w:lineRule="auto"/>
        <w:ind w:left="3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二级学院：</w:t>
      </w:r>
    </w:p>
    <w:p w14:paraId="665F35C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050DC56">
      <w:pPr>
        <w:spacing w:before="40" w:line="193" w:lineRule="auto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申请人</w:t>
      </w:r>
      <w:r>
        <w:rPr>
          <w:rFonts w:ascii="宋体" w:hAnsi="宋体" w:eastAsia="宋体" w:cs="宋体"/>
          <w:spacing w:val="-5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:</w:t>
      </w:r>
    </w:p>
    <w:p w14:paraId="10E9090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ADAC120">
      <w:pPr>
        <w:spacing w:before="40" w:line="193" w:lineRule="auto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申请日期</w:t>
      </w:r>
      <w:r>
        <w:rPr>
          <w:rFonts w:ascii="宋体" w:hAnsi="宋体" w:eastAsia="宋体" w:cs="宋体"/>
          <w:spacing w:val="-57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:</w:t>
      </w:r>
    </w:p>
    <w:p w14:paraId="5F6FE7BD">
      <w:pPr>
        <w:spacing w:line="193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211" w:right="1386" w:bottom="1152" w:left="1780" w:header="914" w:footer="987" w:gutter="0"/>
          <w:cols w:equalWidth="0" w:num="3">
            <w:col w:w="3325" w:space="100"/>
            <w:col w:w="2728" w:space="100"/>
            <w:col w:w="2488"/>
          </w:cols>
        </w:sectPr>
      </w:pPr>
    </w:p>
    <w:p w14:paraId="10C882A0">
      <w:pPr>
        <w:spacing w:line="147" w:lineRule="exact"/>
      </w:pPr>
    </w:p>
    <w:tbl>
      <w:tblPr>
        <w:tblStyle w:val="9"/>
        <w:tblW w:w="873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4"/>
        <w:gridCol w:w="708"/>
        <w:gridCol w:w="1071"/>
        <w:gridCol w:w="941"/>
        <w:gridCol w:w="1071"/>
        <w:gridCol w:w="812"/>
        <w:gridCol w:w="1201"/>
        <w:gridCol w:w="1336"/>
      </w:tblGrid>
      <w:tr w14:paraId="64E217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2302" w:type="dxa"/>
            <w:gridSpan w:val="2"/>
            <w:vAlign w:val="top"/>
          </w:tcPr>
          <w:p w14:paraId="759F2B58">
            <w:pPr>
              <w:pStyle w:val="10"/>
              <w:spacing w:before="225" w:line="228" w:lineRule="auto"/>
              <w:ind w:left="315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所修改专业和年级</w:t>
            </w:r>
          </w:p>
        </w:tc>
        <w:tc>
          <w:tcPr>
            <w:tcW w:w="2012" w:type="dxa"/>
            <w:gridSpan w:val="2"/>
            <w:vAlign w:val="top"/>
          </w:tcPr>
          <w:p w14:paraId="18AEB924">
            <w:pPr>
              <w:rPr>
                <w:rFonts w:ascii="Arial"/>
                <w:sz w:val="21"/>
              </w:rPr>
            </w:pPr>
          </w:p>
        </w:tc>
        <w:tc>
          <w:tcPr>
            <w:tcW w:w="1883" w:type="dxa"/>
            <w:gridSpan w:val="2"/>
            <w:vAlign w:val="top"/>
          </w:tcPr>
          <w:p w14:paraId="3EDA4BA9">
            <w:pPr>
              <w:pStyle w:val="10"/>
              <w:spacing w:before="70" w:line="312" w:lineRule="exact"/>
              <w:ind w:left="528"/>
              <w:rPr>
                <w:sz w:val="20"/>
                <w:szCs w:val="20"/>
              </w:rPr>
            </w:pPr>
            <w:r>
              <w:rPr>
                <w:spacing w:val="7"/>
                <w:position w:val="7"/>
                <w:sz w:val="20"/>
                <w:szCs w:val="20"/>
              </w:rPr>
              <w:t>其后年级</w:t>
            </w:r>
          </w:p>
          <w:p w14:paraId="62FDDFFE">
            <w:pPr>
              <w:pStyle w:val="10"/>
              <w:spacing w:line="228" w:lineRule="auto"/>
              <w:ind w:left="53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是否沿用</w:t>
            </w:r>
          </w:p>
        </w:tc>
        <w:tc>
          <w:tcPr>
            <w:tcW w:w="2537" w:type="dxa"/>
            <w:gridSpan w:val="2"/>
            <w:vAlign w:val="top"/>
          </w:tcPr>
          <w:p w14:paraId="415A5E29">
            <w:pPr>
              <w:pStyle w:val="10"/>
              <w:spacing w:before="226" w:line="228" w:lineRule="auto"/>
              <w:ind w:left="542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是□</w:t>
            </w:r>
            <w:r>
              <w:rPr>
                <w:spacing w:val="8"/>
                <w:sz w:val="20"/>
                <w:szCs w:val="20"/>
              </w:rPr>
              <w:t xml:space="preserve">      </w:t>
            </w:r>
            <w:r>
              <w:rPr>
                <w:spacing w:val="2"/>
                <w:sz w:val="20"/>
                <w:szCs w:val="20"/>
              </w:rPr>
              <w:t>否□</w:t>
            </w:r>
          </w:p>
        </w:tc>
      </w:tr>
      <w:tr w14:paraId="66E9FC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94" w:type="dxa"/>
            <w:vMerge w:val="restart"/>
            <w:tcBorders>
              <w:bottom w:val="nil"/>
            </w:tcBorders>
            <w:textDirection w:val="tbRlV"/>
            <w:vAlign w:val="top"/>
          </w:tcPr>
          <w:p w14:paraId="4D66E22F">
            <w:pPr>
              <w:spacing w:line="300" w:lineRule="auto"/>
              <w:rPr>
                <w:rFonts w:ascii="Arial"/>
                <w:sz w:val="21"/>
              </w:rPr>
            </w:pPr>
          </w:p>
          <w:p w14:paraId="0B2A2920">
            <w:pPr>
              <w:spacing w:line="300" w:lineRule="auto"/>
              <w:rPr>
                <w:rFonts w:ascii="Arial"/>
                <w:sz w:val="21"/>
              </w:rPr>
            </w:pPr>
          </w:p>
          <w:p w14:paraId="388D92E6">
            <w:pPr>
              <w:pStyle w:val="10"/>
              <w:spacing w:before="67" w:line="224" w:lineRule="auto"/>
              <w:ind w:left="47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变 更 内 容</w:t>
            </w:r>
          </w:p>
        </w:tc>
        <w:tc>
          <w:tcPr>
            <w:tcW w:w="708" w:type="dxa"/>
            <w:vMerge w:val="restart"/>
            <w:tcBorders>
              <w:bottom w:val="nil"/>
            </w:tcBorders>
            <w:textDirection w:val="tbRlV"/>
            <w:vAlign w:val="top"/>
          </w:tcPr>
          <w:p w14:paraId="0AE23081">
            <w:pPr>
              <w:pStyle w:val="10"/>
              <w:spacing w:before="244" w:line="226" w:lineRule="auto"/>
              <w:ind w:left="211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原计划</w:t>
            </w:r>
          </w:p>
        </w:tc>
        <w:tc>
          <w:tcPr>
            <w:tcW w:w="1071" w:type="dxa"/>
            <w:vAlign w:val="top"/>
          </w:tcPr>
          <w:p w14:paraId="5B0E0B09">
            <w:pPr>
              <w:pStyle w:val="10"/>
              <w:spacing w:before="159" w:line="228" w:lineRule="auto"/>
              <w:ind w:left="12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课程名称</w:t>
            </w:r>
          </w:p>
        </w:tc>
        <w:tc>
          <w:tcPr>
            <w:tcW w:w="941" w:type="dxa"/>
            <w:vAlign w:val="top"/>
          </w:tcPr>
          <w:p w14:paraId="309EC681">
            <w:pPr>
              <w:pStyle w:val="10"/>
              <w:spacing w:before="159" w:line="228" w:lineRule="auto"/>
              <w:ind w:left="270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学期</w:t>
            </w:r>
          </w:p>
        </w:tc>
        <w:tc>
          <w:tcPr>
            <w:tcW w:w="1071" w:type="dxa"/>
            <w:vAlign w:val="top"/>
          </w:tcPr>
          <w:p w14:paraId="4A6A52A7">
            <w:pPr>
              <w:pStyle w:val="10"/>
              <w:spacing w:before="158" w:line="228" w:lineRule="auto"/>
              <w:ind w:left="12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考核方式</w:t>
            </w:r>
          </w:p>
        </w:tc>
        <w:tc>
          <w:tcPr>
            <w:tcW w:w="812" w:type="dxa"/>
            <w:vAlign w:val="top"/>
          </w:tcPr>
          <w:p w14:paraId="04B49458">
            <w:pPr>
              <w:pStyle w:val="10"/>
              <w:spacing w:before="158" w:line="229" w:lineRule="auto"/>
              <w:ind w:left="103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总学时</w:t>
            </w:r>
          </w:p>
        </w:tc>
        <w:tc>
          <w:tcPr>
            <w:tcW w:w="1201" w:type="dxa"/>
            <w:vAlign w:val="top"/>
          </w:tcPr>
          <w:p w14:paraId="6DD31F1C">
            <w:pPr>
              <w:pStyle w:val="10"/>
              <w:spacing w:before="158" w:line="235" w:lineRule="auto"/>
              <w:ind w:left="39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理论</w:t>
            </w:r>
          </w:p>
        </w:tc>
        <w:tc>
          <w:tcPr>
            <w:tcW w:w="1336" w:type="dxa"/>
            <w:vAlign w:val="top"/>
          </w:tcPr>
          <w:p w14:paraId="77C6A2E9">
            <w:pPr>
              <w:pStyle w:val="10"/>
              <w:spacing w:before="159" w:line="228" w:lineRule="auto"/>
              <w:ind w:left="153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实验及讨论</w:t>
            </w:r>
          </w:p>
        </w:tc>
      </w:tr>
      <w:tr w14:paraId="5FD2EE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9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8472372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  <w:textDirection w:val="tbRlV"/>
            <w:vAlign w:val="top"/>
          </w:tcPr>
          <w:p w14:paraId="04A1B19E">
            <w:pPr>
              <w:rPr>
                <w:rFonts w:ascii="Arial"/>
                <w:sz w:val="21"/>
              </w:rPr>
            </w:pPr>
          </w:p>
        </w:tc>
        <w:tc>
          <w:tcPr>
            <w:tcW w:w="1071" w:type="dxa"/>
            <w:vAlign w:val="top"/>
          </w:tcPr>
          <w:p w14:paraId="6B19DF35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07C79A25">
            <w:pPr>
              <w:rPr>
                <w:rFonts w:ascii="Arial"/>
                <w:sz w:val="21"/>
              </w:rPr>
            </w:pPr>
          </w:p>
        </w:tc>
        <w:tc>
          <w:tcPr>
            <w:tcW w:w="1071" w:type="dxa"/>
            <w:vAlign w:val="top"/>
          </w:tcPr>
          <w:p w14:paraId="32F13EDE">
            <w:pPr>
              <w:rPr>
                <w:rFonts w:ascii="Arial"/>
                <w:sz w:val="21"/>
              </w:rPr>
            </w:pPr>
          </w:p>
        </w:tc>
        <w:tc>
          <w:tcPr>
            <w:tcW w:w="812" w:type="dxa"/>
            <w:vAlign w:val="top"/>
          </w:tcPr>
          <w:p w14:paraId="67BB57A5">
            <w:pPr>
              <w:rPr>
                <w:rFonts w:ascii="Arial"/>
                <w:sz w:val="21"/>
              </w:rPr>
            </w:pPr>
          </w:p>
        </w:tc>
        <w:tc>
          <w:tcPr>
            <w:tcW w:w="1201" w:type="dxa"/>
            <w:vAlign w:val="top"/>
          </w:tcPr>
          <w:p w14:paraId="4451E1B8">
            <w:pPr>
              <w:rPr>
                <w:rFonts w:ascii="Arial"/>
                <w:sz w:val="21"/>
              </w:rPr>
            </w:pPr>
          </w:p>
        </w:tc>
        <w:tc>
          <w:tcPr>
            <w:tcW w:w="1336" w:type="dxa"/>
            <w:vAlign w:val="top"/>
          </w:tcPr>
          <w:p w14:paraId="7DA03711">
            <w:pPr>
              <w:rPr>
                <w:rFonts w:ascii="Arial"/>
                <w:sz w:val="21"/>
              </w:rPr>
            </w:pPr>
          </w:p>
        </w:tc>
      </w:tr>
      <w:tr w14:paraId="76EC31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9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FD25DE4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restart"/>
            <w:tcBorders>
              <w:bottom w:val="nil"/>
            </w:tcBorders>
            <w:textDirection w:val="tbRlV"/>
            <w:vAlign w:val="top"/>
          </w:tcPr>
          <w:p w14:paraId="76D4752C">
            <w:pPr>
              <w:pStyle w:val="10"/>
              <w:spacing w:before="244" w:line="225" w:lineRule="auto"/>
              <w:ind w:left="120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新计划</w:t>
            </w:r>
          </w:p>
        </w:tc>
        <w:tc>
          <w:tcPr>
            <w:tcW w:w="1071" w:type="dxa"/>
            <w:vAlign w:val="top"/>
          </w:tcPr>
          <w:p w14:paraId="79F49D0A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7DE436CE">
            <w:pPr>
              <w:rPr>
                <w:rFonts w:ascii="Arial"/>
                <w:sz w:val="21"/>
              </w:rPr>
            </w:pPr>
          </w:p>
        </w:tc>
        <w:tc>
          <w:tcPr>
            <w:tcW w:w="1071" w:type="dxa"/>
            <w:vAlign w:val="top"/>
          </w:tcPr>
          <w:p w14:paraId="7AB4D1DB">
            <w:pPr>
              <w:rPr>
                <w:rFonts w:ascii="Arial"/>
                <w:sz w:val="21"/>
              </w:rPr>
            </w:pPr>
          </w:p>
        </w:tc>
        <w:tc>
          <w:tcPr>
            <w:tcW w:w="812" w:type="dxa"/>
            <w:vAlign w:val="top"/>
          </w:tcPr>
          <w:p w14:paraId="4786DB08">
            <w:pPr>
              <w:rPr>
                <w:rFonts w:ascii="Arial"/>
                <w:sz w:val="21"/>
              </w:rPr>
            </w:pPr>
          </w:p>
        </w:tc>
        <w:tc>
          <w:tcPr>
            <w:tcW w:w="1201" w:type="dxa"/>
            <w:vAlign w:val="top"/>
          </w:tcPr>
          <w:p w14:paraId="33367B52">
            <w:pPr>
              <w:rPr>
                <w:rFonts w:ascii="Arial"/>
                <w:sz w:val="21"/>
              </w:rPr>
            </w:pPr>
          </w:p>
        </w:tc>
        <w:tc>
          <w:tcPr>
            <w:tcW w:w="1336" w:type="dxa"/>
            <w:vAlign w:val="top"/>
          </w:tcPr>
          <w:p w14:paraId="5221D46D">
            <w:pPr>
              <w:rPr>
                <w:rFonts w:ascii="Arial"/>
                <w:sz w:val="21"/>
              </w:rPr>
            </w:pPr>
          </w:p>
        </w:tc>
      </w:tr>
      <w:tr w14:paraId="061FB4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94" w:type="dxa"/>
            <w:vMerge w:val="continue"/>
            <w:tcBorders>
              <w:top w:val="nil"/>
            </w:tcBorders>
            <w:textDirection w:val="tbRlV"/>
            <w:vAlign w:val="top"/>
          </w:tcPr>
          <w:p w14:paraId="4286D59B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  <w:textDirection w:val="tbRlV"/>
            <w:vAlign w:val="top"/>
          </w:tcPr>
          <w:p w14:paraId="53106161">
            <w:pPr>
              <w:rPr>
                <w:rFonts w:ascii="Arial"/>
                <w:sz w:val="21"/>
              </w:rPr>
            </w:pPr>
          </w:p>
        </w:tc>
        <w:tc>
          <w:tcPr>
            <w:tcW w:w="1071" w:type="dxa"/>
            <w:vAlign w:val="top"/>
          </w:tcPr>
          <w:p w14:paraId="4C7C3716">
            <w:pPr>
              <w:rPr>
                <w:rFonts w:ascii="Arial"/>
                <w:sz w:val="21"/>
              </w:rPr>
            </w:pPr>
          </w:p>
        </w:tc>
        <w:tc>
          <w:tcPr>
            <w:tcW w:w="941" w:type="dxa"/>
            <w:vAlign w:val="top"/>
          </w:tcPr>
          <w:p w14:paraId="5BB3A6F1">
            <w:pPr>
              <w:rPr>
                <w:rFonts w:ascii="Arial"/>
                <w:sz w:val="21"/>
              </w:rPr>
            </w:pPr>
          </w:p>
        </w:tc>
        <w:tc>
          <w:tcPr>
            <w:tcW w:w="1071" w:type="dxa"/>
            <w:vAlign w:val="top"/>
          </w:tcPr>
          <w:p w14:paraId="60EC92EB">
            <w:pPr>
              <w:rPr>
                <w:rFonts w:ascii="Arial"/>
                <w:sz w:val="21"/>
              </w:rPr>
            </w:pPr>
          </w:p>
        </w:tc>
        <w:tc>
          <w:tcPr>
            <w:tcW w:w="812" w:type="dxa"/>
            <w:vAlign w:val="top"/>
          </w:tcPr>
          <w:p w14:paraId="26397ABE">
            <w:pPr>
              <w:rPr>
                <w:rFonts w:ascii="Arial"/>
                <w:sz w:val="21"/>
              </w:rPr>
            </w:pPr>
          </w:p>
        </w:tc>
        <w:tc>
          <w:tcPr>
            <w:tcW w:w="1201" w:type="dxa"/>
            <w:vAlign w:val="top"/>
          </w:tcPr>
          <w:p w14:paraId="07796279">
            <w:pPr>
              <w:rPr>
                <w:rFonts w:ascii="Arial"/>
                <w:sz w:val="21"/>
              </w:rPr>
            </w:pPr>
          </w:p>
        </w:tc>
        <w:tc>
          <w:tcPr>
            <w:tcW w:w="1336" w:type="dxa"/>
            <w:vAlign w:val="top"/>
          </w:tcPr>
          <w:p w14:paraId="6820B492">
            <w:pPr>
              <w:rPr>
                <w:rFonts w:ascii="Arial"/>
                <w:sz w:val="21"/>
              </w:rPr>
            </w:pPr>
          </w:p>
        </w:tc>
      </w:tr>
      <w:tr w14:paraId="0BA518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7" w:hRule="atLeast"/>
        </w:trPr>
        <w:tc>
          <w:tcPr>
            <w:tcW w:w="1594" w:type="dxa"/>
            <w:vAlign w:val="top"/>
          </w:tcPr>
          <w:p w14:paraId="01BD55CE">
            <w:pPr>
              <w:spacing w:line="314" w:lineRule="auto"/>
              <w:rPr>
                <w:rFonts w:ascii="Arial"/>
                <w:sz w:val="21"/>
              </w:rPr>
            </w:pPr>
          </w:p>
          <w:p w14:paraId="18866E18">
            <w:pPr>
              <w:spacing w:line="315" w:lineRule="auto"/>
              <w:rPr>
                <w:rFonts w:ascii="Arial"/>
                <w:sz w:val="21"/>
              </w:rPr>
            </w:pPr>
          </w:p>
          <w:p w14:paraId="442E3F9B">
            <w:pPr>
              <w:spacing w:line="315" w:lineRule="auto"/>
              <w:rPr>
                <w:rFonts w:ascii="Arial"/>
                <w:sz w:val="21"/>
              </w:rPr>
            </w:pPr>
          </w:p>
          <w:p w14:paraId="04C6CFF2">
            <w:pPr>
              <w:pStyle w:val="10"/>
              <w:spacing w:before="65" w:line="229" w:lineRule="auto"/>
              <w:ind w:left="488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变更原因</w:t>
            </w:r>
          </w:p>
        </w:tc>
        <w:tc>
          <w:tcPr>
            <w:tcW w:w="7140" w:type="dxa"/>
            <w:gridSpan w:val="7"/>
            <w:vAlign w:val="top"/>
          </w:tcPr>
          <w:p w14:paraId="7BBC9D41">
            <w:pPr>
              <w:spacing w:line="269" w:lineRule="auto"/>
              <w:rPr>
                <w:rFonts w:ascii="Arial"/>
                <w:sz w:val="21"/>
              </w:rPr>
            </w:pPr>
          </w:p>
          <w:p w14:paraId="54DE94ED">
            <w:pPr>
              <w:spacing w:line="269" w:lineRule="auto"/>
              <w:rPr>
                <w:rFonts w:ascii="Arial"/>
                <w:sz w:val="21"/>
              </w:rPr>
            </w:pPr>
          </w:p>
          <w:p w14:paraId="4A694A3E">
            <w:pPr>
              <w:spacing w:line="269" w:lineRule="auto"/>
              <w:rPr>
                <w:rFonts w:ascii="Arial"/>
                <w:sz w:val="21"/>
              </w:rPr>
            </w:pPr>
          </w:p>
          <w:p w14:paraId="76897883">
            <w:pPr>
              <w:spacing w:line="269" w:lineRule="auto"/>
              <w:rPr>
                <w:rFonts w:ascii="Arial"/>
                <w:sz w:val="21"/>
              </w:rPr>
            </w:pPr>
          </w:p>
          <w:p w14:paraId="0D283ED5">
            <w:pPr>
              <w:spacing w:line="269" w:lineRule="auto"/>
              <w:rPr>
                <w:rFonts w:ascii="Arial"/>
                <w:sz w:val="21"/>
              </w:rPr>
            </w:pPr>
          </w:p>
          <w:p w14:paraId="352C6C91">
            <w:pPr>
              <w:spacing w:line="270" w:lineRule="auto"/>
              <w:rPr>
                <w:rFonts w:ascii="Arial"/>
                <w:sz w:val="21"/>
              </w:rPr>
            </w:pPr>
          </w:p>
          <w:p w14:paraId="4AF299F5">
            <w:pPr>
              <w:spacing w:line="270" w:lineRule="auto"/>
              <w:rPr>
                <w:rFonts w:ascii="Arial"/>
                <w:sz w:val="21"/>
              </w:rPr>
            </w:pPr>
          </w:p>
          <w:p w14:paraId="4CADABA6">
            <w:pPr>
              <w:pStyle w:val="10"/>
              <w:spacing w:before="65" w:line="228" w:lineRule="auto"/>
              <w:ind w:left="2890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签字</w:t>
            </w:r>
            <w:r>
              <w:rPr>
                <w:sz w:val="20"/>
                <w:szCs w:val="20"/>
              </w:rPr>
              <w:t xml:space="preserve">                   </w:t>
            </w:r>
            <w:r>
              <w:rPr>
                <w:spacing w:val="1"/>
                <w:sz w:val="20"/>
                <w:szCs w:val="20"/>
              </w:rPr>
              <w:t>年</w:t>
            </w:r>
            <w:r>
              <w:rPr>
                <w:spacing w:val="8"/>
                <w:sz w:val="20"/>
                <w:szCs w:val="20"/>
              </w:rPr>
              <w:t xml:space="preserve">    </w:t>
            </w:r>
            <w:r>
              <w:rPr>
                <w:spacing w:val="1"/>
                <w:sz w:val="20"/>
                <w:szCs w:val="20"/>
              </w:rPr>
              <w:t>月</w:t>
            </w:r>
            <w:r>
              <w:rPr>
                <w:spacing w:val="17"/>
                <w:sz w:val="20"/>
                <w:szCs w:val="20"/>
              </w:rPr>
              <w:t xml:space="preserve">    </w:t>
            </w:r>
            <w:r>
              <w:rPr>
                <w:spacing w:val="1"/>
                <w:sz w:val="20"/>
                <w:szCs w:val="20"/>
              </w:rPr>
              <w:t>日</w:t>
            </w:r>
          </w:p>
        </w:tc>
      </w:tr>
      <w:tr w14:paraId="668812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1" w:hRule="atLeast"/>
        </w:trPr>
        <w:tc>
          <w:tcPr>
            <w:tcW w:w="1594" w:type="dxa"/>
            <w:vAlign w:val="top"/>
          </w:tcPr>
          <w:p w14:paraId="212A9538">
            <w:pPr>
              <w:spacing w:line="259" w:lineRule="auto"/>
              <w:rPr>
                <w:rFonts w:ascii="Arial"/>
                <w:sz w:val="21"/>
              </w:rPr>
            </w:pPr>
          </w:p>
          <w:p w14:paraId="46FA116E">
            <w:pPr>
              <w:spacing w:line="260" w:lineRule="auto"/>
              <w:rPr>
                <w:rFonts w:ascii="Arial"/>
                <w:sz w:val="21"/>
              </w:rPr>
            </w:pPr>
          </w:p>
          <w:p w14:paraId="232B8DB5">
            <w:pPr>
              <w:spacing w:line="260" w:lineRule="auto"/>
              <w:rPr>
                <w:rFonts w:ascii="Arial"/>
                <w:sz w:val="21"/>
              </w:rPr>
            </w:pPr>
          </w:p>
          <w:p w14:paraId="12613ABA">
            <w:pPr>
              <w:pStyle w:val="10"/>
              <w:spacing w:before="65" w:line="228" w:lineRule="auto"/>
              <w:ind w:left="17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二级学院意见</w:t>
            </w:r>
          </w:p>
        </w:tc>
        <w:tc>
          <w:tcPr>
            <w:tcW w:w="7140" w:type="dxa"/>
            <w:gridSpan w:val="7"/>
            <w:vAlign w:val="top"/>
          </w:tcPr>
          <w:p w14:paraId="2F46832F">
            <w:pPr>
              <w:spacing w:line="259" w:lineRule="auto"/>
              <w:rPr>
                <w:rFonts w:ascii="Arial"/>
                <w:sz w:val="21"/>
              </w:rPr>
            </w:pPr>
          </w:p>
          <w:p w14:paraId="6DB9F1B5">
            <w:pPr>
              <w:spacing w:line="259" w:lineRule="auto"/>
              <w:rPr>
                <w:rFonts w:ascii="Arial"/>
                <w:sz w:val="21"/>
              </w:rPr>
            </w:pPr>
          </w:p>
          <w:p w14:paraId="085FB943">
            <w:pPr>
              <w:spacing w:line="259" w:lineRule="auto"/>
              <w:rPr>
                <w:rFonts w:ascii="Arial"/>
                <w:sz w:val="21"/>
              </w:rPr>
            </w:pPr>
          </w:p>
          <w:p w14:paraId="6AFB253C">
            <w:pPr>
              <w:spacing w:line="259" w:lineRule="auto"/>
              <w:rPr>
                <w:rFonts w:ascii="Arial"/>
                <w:sz w:val="21"/>
              </w:rPr>
            </w:pPr>
          </w:p>
          <w:p w14:paraId="7ACF89F9">
            <w:pPr>
              <w:spacing w:line="259" w:lineRule="auto"/>
              <w:rPr>
                <w:rFonts w:ascii="Arial"/>
                <w:sz w:val="21"/>
              </w:rPr>
            </w:pPr>
          </w:p>
          <w:p w14:paraId="58E2148B">
            <w:pPr>
              <w:spacing w:line="259" w:lineRule="auto"/>
              <w:rPr>
                <w:rFonts w:ascii="Arial"/>
                <w:sz w:val="21"/>
              </w:rPr>
            </w:pPr>
          </w:p>
          <w:p w14:paraId="609DCCBD">
            <w:pPr>
              <w:pStyle w:val="10"/>
              <w:spacing w:before="65" w:line="228" w:lineRule="auto"/>
              <w:ind w:left="2890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签字</w:t>
            </w:r>
            <w:r>
              <w:rPr>
                <w:sz w:val="20"/>
                <w:szCs w:val="20"/>
              </w:rPr>
              <w:t xml:space="preserve">                   </w:t>
            </w:r>
            <w:r>
              <w:rPr>
                <w:spacing w:val="1"/>
                <w:sz w:val="20"/>
                <w:szCs w:val="20"/>
              </w:rPr>
              <w:t>年</w:t>
            </w:r>
            <w:r>
              <w:rPr>
                <w:spacing w:val="8"/>
                <w:sz w:val="20"/>
                <w:szCs w:val="20"/>
              </w:rPr>
              <w:t xml:space="preserve">    </w:t>
            </w:r>
            <w:r>
              <w:rPr>
                <w:spacing w:val="1"/>
                <w:sz w:val="20"/>
                <w:szCs w:val="20"/>
              </w:rPr>
              <w:t>月</w:t>
            </w:r>
            <w:r>
              <w:rPr>
                <w:spacing w:val="17"/>
                <w:sz w:val="20"/>
                <w:szCs w:val="20"/>
              </w:rPr>
              <w:t xml:space="preserve">    </w:t>
            </w:r>
            <w:r>
              <w:rPr>
                <w:spacing w:val="1"/>
                <w:sz w:val="20"/>
                <w:szCs w:val="20"/>
              </w:rPr>
              <w:t>日</w:t>
            </w:r>
          </w:p>
        </w:tc>
      </w:tr>
      <w:tr w14:paraId="56F95E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1" w:hRule="atLeast"/>
        </w:trPr>
        <w:tc>
          <w:tcPr>
            <w:tcW w:w="1594" w:type="dxa"/>
            <w:vAlign w:val="top"/>
          </w:tcPr>
          <w:p w14:paraId="0FB1C298">
            <w:pPr>
              <w:spacing w:line="259" w:lineRule="auto"/>
              <w:rPr>
                <w:rFonts w:ascii="Arial"/>
                <w:sz w:val="21"/>
              </w:rPr>
            </w:pPr>
          </w:p>
          <w:p w14:paraId="46F5BA9C">
            <w:pPr>
              <w:spacing w:line="260" w:lineRule="auto"/>
              <w:rPr>
                <w:rFonts w:ascii="Arial"/>
                <w:sz w:val="21"/>
              </w:rPr>
            </w:pPr>
          </w:p>
          <w:p w14:paraId="2D983528">
            <w:pPr>
              <w:spacing w:line="260" w:lineRule="auto"/>
              <w:rPr>
                <w:rFonts w:ascii="Arial"/>
                <w:sz w:val="21"/>
              </w:rPr>
            </w:pPr>
          </w:p>
          <w:p w14:paraId="42A085AA">
            <w:pPr>
              <w:pStyle w:val="10"/>
              <w:spacing w:before="65" w:line="228" w:lineRule="auto"/>
              <w:ind w:left="7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教学工作部意见</w:t>
            </w:r>
          </w:p>
        </w:tc>
        <w:tc>
          <w:tcPr>
            <w:tcW w:w="7140" w:type="dxa"/>
            <w:gridSpan w:val="7"/>
            <w:vAlign w:val="top"/>
          </w:tcPr>
          <w:p w14:paraId="03485428">
            <w:pPr>
              <w:spacing w:line="259" w:lineRule="auto"/>
              <w:rPr>
                <w:rFonts w:ascii="Arial"/>
                <w:sz w:val="21"/>
              </w:rPr>
            </w:pPr>
          </w:p>
          <w:p w14:paraId="10E31B55">
            <w:pPr>
              <w:spacing w:line="259" w:lineRule="auto"/>
              <w:rPr>
                <w:rFonts w:ascii="Arial"/>
                <w:sz w:val="21"/>
              </w:rPr>
            </w:pPr>
          </w:p>
          <w:p w14:paraId="2451D28A">
            <w:pPr>
              <w:spacing w:line="259" w:lineRule="auto"/>
              <w:rPr>
                <w:rFonts w:ascii="Arial"/>
                <w:sz w:val="21"/>
              </w:rPr>
            </w:pPr>
          </w:p>
          <w:p w14:paraId="7DC94EB5">
            <w:pPr>
              <w:spacing w:line="259" w:lineRule="auto"/>
              <w:rPr>
                <w:rFonts w:ascii="Arial"/>
                <w:sz w:val="21"/>
              </w:rPr>
            </w:pPr>
          </w:p>
          <w:p w14:paraId="4EC79966">
            <w:pPr>
              <w:spacing w:line="259" w:lineRule="auto"/>
              <w:rPr>
                <w:rFonts w:ascii="Arial"/>
                <w:sz w:val="21"/>
              </w:rPr>
            </w:pPr>
          </w:p>
          <w:p w14:paraId="05BFD397">
            <w:pPr>
              <w:spacing w:line="259" w:lineRule="auto"/>
              <w:rPr>
                <w:rFonts w:ascii="Arial"/>
                <w:sz w:val="21"/>
              </w:rPr>
            </w:pPr>
          </w:p>
          <w:p w14:paraId="276F3443">
            <w:pPr>
              <w:pStyle w:val="10"/>
              <w:spacing w:before="65" w:line="228" w:lineRule="auto"/>
              <w:ind w:left="2890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签字</w:t>
            </w:r>
            <w:r>
              <w:rPr>
                <w:sz w:val="20"/>
                <w:szCs w:val="20"/>
              </w:rPr>
              <w:t xml:space="preserve">                   </w:t>
            </w:r>
            <w:r>
              <w:rPr>
                <w:spacing w:val="1"/>
                <w:sz w:val="20"/>
                <w:szCs w:val="20"/>
              </w:rPr>
              <w:t>年</w:t>
            </w:r>
            <w:r>
              <w:rPr>
                <w:spacing w:val="8"/>
                <w:sz w:val="20"/>
                <w:szCs w:val="20"/>
              </w:rPr>
              <w:t xml:space="preserve">    </w:t>
            </w:r>
            <w:r>
              <w:rPr>
                <w:spacing w:val="1"/>
                <w:sz w:val="20"/>
                <w:szCs w:val="20"/>
              </w:rPr>
              <w:t>月</w:t>
            </w:r>
            <w:r>
              <w:rPr>
                <w:spacing w:val="17"/>
                <w:sz w:val="20"/>
                <w:szCs w:val="20"/>
              </w:rPr>
              <w:t xml:space="preserve">    </w:t>
            </w:r>
            <w:r>
              <w:rPr>
                <w:spacing w:val="1"/>
                <w:sz w:val="20"/>
                <w:szCs w:val="20"/>
              </w:rPr>
              <w:t>日</w:t>
            </w:r>
          </w:p>
        </w:tc>
      </w:tr>
      <w:tr w14:paraId="49D5DB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</w:trPr>
        <w:tc>
          <w:tcPr>
            <w:tcW w:w="1594" w:type="dxa"/>
            <w:vAlign w:val="top"/>
          </w:tcPr>
          <w:p w14:paraId="6BC725CB">
            <w:pPr>
              <w:spacing w:line="263" w:lineRule="auto"/>
              <w:rPr>
                <w:rFonts w:ascii="Arial"/>
                <w:sz w:val="21"/>
              </w:rPr>
            </w:pPr>
          </w:p>
          <w:p w14:paraId="692848E8">
            <w:pPr>
              <w:spacing w:line="263" w:lineRule="auto"/>
              <w:rPr>
                <w:rFonts w:ascii="Arial"/>
                <w:sz w:val="21"/>
              </w:rPr>
            </w:pPr>
          </w:p>
          <w:p w14:paraId="16246044">
            <w:pPr>
              <w:spacing w:line="264" w:lineRule="auto"/>
              <w:rPr>
                <w:rFonts w:ascii="Arial"/>
                <w:sz w:val="21"/>
              </w:rPr>
            </w:pPr>
          </w:p>
          <w:p w14:paraId="0A9BA8EF">
            <w:pPr>
              <w:pStyle w:val="10"/>
              <w:spacing w:before="66" w:line="228" w:lineRule="auto"/>
              <w:ind w:left="17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分管领导意见</w:t>
            </w:r>
          </w:p>
        </w:tc>
        <w:tc>
          <w:tcPr>
            <w:tcW w:w="7140" w:type="dxa"/>
            <w:gridSpan w:val="7"/>
            <w:vAlign w:val="top"/>
          </w:tcPr>
          <w:p w14:paraId="43CA6BD3">
            <w:pPr>
              <w:spacing w:line="263" w:lineRule="auto"/>
              <w:rPr>
                <w:rFonts w:ascii="Arial"/>
                <w:sz w:val="21"/>
              </w:rPr>
            </w:pPr>
          </w:p>
          <w:p w14:paraId="5E5360DC">
            <w:pPr>
              <w:spacing w:line="263" w:lineRule="auto"/>
              <w:rPr>
                <w:rFonts w:ascii="Arial"/>
                <w:sz w:val="21"/>
              </w:rPr>
            </w:pPr>
          </w:p>
          <w:p w14:paraId="3606DFE7">
            <w:pPr>
              <w:spacing w:line="263" w:lineRule="auto"/>
              <w:rPr>
                <w:rFonts w:ascii="Arial"/>
                <w:sz w:val="21"/>
              </w:rPr>
            </w:pPr>
          </w:p>
          <w:p w14:paraId="4469440E">
            <w:pPr>
              <w:spacing w:line="263" w:lineRule="auto"/>
              <w:rPr>
                <w:rFonts w:ascii="Arial"/>
                <w:sz w:val="21"/>
              </w:rPr>
            </w:pPr>
          </w:p>
          <w:p w14:paraId="4ADCC3FE">
            <w:pPr>
              <w:spacing w:line="264" w:lineRule="auto"/>
              <w:rPr>
                <w:rFonts w:ascii="Arial"/>
                <w:sz w:val="21"/>
              </w:rPr>
            </w:pPr>
          </w:p>
          <w:p w14:paraId="012B042F">
            <w:pPr>
              <w:spacing w:line="264" w:lineRule="auto"/>
              <w:rPr>
                <w:rFonts w:ascii="Arial"/>
                <w:sz w:val="21"/>
              </w:rPr>
            </w:pPr>
          </w:p>
          <w:p w14:paraId="233E852C">
            <w:pPr>
              <w:pStyle w:val="10"/>
              <w:spacing w:before="65" w:line="228" w:lineRule="auto"/>
              <w:ind w:left="2890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签字</w:t>
            </w:r>
            <w:r>
              <w:rPr>
                <w:sz w:val="20"/>
                <w:szCs w:val="20"/>
              </w:rPr>
              <w:t xml:space="preserve">                   </w:t>
            </w:r>
            <w:r>
              <w:rPr>
                <w:spacing w:val="1"/>
                <w:sz w:val="20"/>
                <w:szCs w:val="20"/>
              </w:rPr>
              <w:t>年</w:t>
            </w:r>
            <w:r>
              <w:rPr>
                <w:spacing w:val="8"/>
                <w:sz w:val="20"/>
                <w:szCs w:val="20"/>
              </w:rPr>
              <w:t xml:space="preserve">    </w:t>
            </w:r>
            <w:r>
              <w:rPr>
                <w:spacing w:val="1"/>
                <w:sz w:val="20"/>
                <w:szCs w:val="20"/>
              </w:rPr>
              <w:t>月</w:t>
            </w:r>
            <w:r>
              <w:rPr>
                <w:spacing w:val="17"/>
                <w:sz w:val="20"/>
                <w:szCs w:val="20"/>
              </w:rPr>
              <w:t xml:space="preserve">    </w:t>
            </w:r>
            <w:r>
              <w:rPr>
                <w:spacing w:val="1"/>
                <w:sz w:val="20"/>
                <w:szCs w:val="20"/>
              </w:rPr>
              <w:t>日</w:t>
            </w:r>
          </w:p>
        </w:tc>
      </w:tr>
    </w:tbl>
    <w:p w14:paraId="53B60F18">
      <w:pPr>
        <w:spacing w:line="14" w:lineRule="auto"/>
        <w:rPr>
          <w:rFonts w:ascii="Arial"/>
          <w:sz w:val="2"/>
        </w:rPr>
      </w:pPr>
    </w:p>
    <w:sectPr>
      <w:type w:val="continuous"/>
      <w:pgSz w:w="11906" w:h="16839"/>
      <w:pgMar w:top="1211" w:right="1386" w:bottom="1152" w:left="1780" w:header="914" w:footer="987" w:gutter="0"/>
      <w:cols w:equalWidth="0" w:num="1">
        <w:col w:w="874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7AFAB09D-2ED4-41CF-96FC-F4EAC81BFA2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B91BD1B1-D8B9-4AC7-A535-765D171BAA7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9F5997FF-9389-45B2-B58E-D7B81A04B9C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2772ED48-E115-4878-8C86-9894F4362B6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9CFEE15C-2996-466B-9927-9F1D2FF46AB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F5292252-9E5B-42EB-A811-D75D42961D7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418F32B5-17C3-4315-8F72-C10BC7E5055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19FCB4DA-2D32-4A02-8062-8D243C0C64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C26A7">
    <w:pPr>
      <w:pStyle w:val="4"/>
      <w:framePr w:wrap="around" w:vAnchor="text" w:hAnchor="margin" w:xAlign="center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end"/>
    </w:r>
  </w:p>
  <w:p w14:paraId="76E86866">
    <w:pPr>
      <w:pStyle w:val="4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DA907C">
    <w:pPr>
      <w:spacing w:line="168" w:lineRule="auto"/>
      <w:ind w:left="445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14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C357B8">
    <w:pPr>
      <w:spacing w:line="169" w:lineRule="auto"/>
      <w:ind w:left="456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38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742F4A">
    <w:pPr>
      <w:spacing w:line="169" w:lineRule="auto"/>
      <w:ind w:left="456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39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9BCD83">
    <w:pPr>
      <w:spacing w:line="169" w:lineRule="auto"/>
      <w:ind w:left="4562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40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DB1EE0">
    <w:pPr>
      <w:spacing w:line="168" w:lineRule="auto"/>
      <w:ind w:left="4562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41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8EC24C">
    <w:pPr>
      <w:spacing w:line="169" w:lineRule="auto"/>
      <w:ind w:left="455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3"/>
        <w:sz w:val="18"/>
        <w:szCs w:val="18"/>
      </w:rPr>
      <w:t>49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0ED0">
    <w:pPr>
      <w:spacing w:line="169" w:lineRule="auto"/>
      <w:ind w:left="692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53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2AE701">
    <w:pPr>
      <w:spacing w:line="168" w:lineRule="auto"/>
      <w:ind w:left="40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54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F9AD9A">
    <w:pPr>
      <w:spacing w:line="169" w:lineRule="auto"/>
      <w:ind w:left="456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61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4ABB35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62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E3C283">
    <w:pPr>
      <w:spacing w:line="168" w:lineRule="auto"/>
      <w:ind w:left="450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01D254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63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A84901">
    <w:pPr>
      <w:spacing w:line="169" w:lineRule="auto"/>
      <w:ind w:left="427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67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029DAE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68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606F9C">
    <w:pPr>
      <w:spacing w:line="169" w:lineRule="auto"/>
      <w:ind w:left="408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5"/>
        <w:sz w:val="18"/>
        <w:szCs w:val="18"/>
      </w:rPr>
      <w:t>69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CEEF43">
    <w:pPr>
      <w:spacing w:line="169" w:lineRule="auto"/>
      <w:ind w:left="449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5BFE7A">
    <w:pPr>
      <w:spacing w:line="169" w:lineRule="auto"/>
      <w:ind w:left="461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3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8FA298">
    <w:pPr>
      <w:spacing w:line="168" w:lineRule="auto"/>
      <w:ind w:left="460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4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698CD2">
    <w:pPr>
      <w:spacing w:line="169" w:lineRule="auto"/>
      <w:ind w:left="449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8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19BC75">
    <w:pPr>
      <w:spacing w:line="168" w:lineRule="auto"/>
      <w:ind w:left="689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11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326B25">
    <w:pPr>
      <w:spacing w:line="169" w:lineRule="auto"/>
      <w:ind w:left="445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12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5EBDFA">
    <w:pPr>
      <w:spacing w:line="169" w:lineRule="auto"/>
      <w:ind w:left="445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C8F0FC">
    <w:pPr>
      <w:pStyle w:val="5"/>
      <w:pBdr>
        <w:bottom w:val="none" w:color="auto" w:sz="0" w:space="0"/>
      </w:pBdr>
      <w:spacing w:line="400" w:lineRule="exact"/>
      <w:jc w:val="both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0481B">
    <w:pPr>
      <w:spacing w:line="166" w:lineRule="auto"/>
      <w:ind w:left="4"/>
      <w:rPr>
        <w:rFonts w:ascii="宋体" w:hAnsi="宋体" w:eastAsia="宋体" w:cs="宋体"/>
        <w:sz w:val="24"/>
        <w:szCs w:val="24"/>
      </w:rPr>
    </w:pPr>
    <w:r>
      <w:rPr>
        <w:rFonts w:ascii="微软雅黑" w:hAnsi="微软雅黑" w:eastAsia="微软雅黑" w:cs="微软雅黑"/>
        <w:spacing w:val="1"/>
        <w:sz w:val="30"/>
        <w:szCs w:val="30"/>
      </w:rPr>
      <w:t xml:space="preserve">铜仁职业技术学院                               </w:t>
    </w:r>
    <w:r>
      <w:rPr>
        <w:rFonts w:ascii="微软雅黑" w:hAnsi="微软雅黑" w:eastAsia="微软雅黑" w:cs="微软雅黑"/>
        <w:sz w:val="30"/>
        <w:szCs w:val="30"/>
      </w:rPr>
      <w:t xml:space="preserve">     </w:t>
    </w:r>
    <w:r>
      <w:rPr>
        <w:rFonts w:ascii="宋体" w:hAnsi="宋体" w:eastAsia="宋体" w:cs="宋体"/>
        <w:sz w:val="24"/>
        <w:szCs w:val="24"/>
      </w:rPr>
      <w:t>康复治疗技术专业人才培养方案</w:t>
    </w:r>
  </w:p>
  <w:p w14:paraId="22E08E11">
    <w:pPr>
      <w:spacing w:line="47" w:lineRule="exact"/>
    </w:pPr>
    <w:r>
      <w:rPr>
        <w:position w:val="-1"/>
      </w:rPr>
      <w:pict>
        <v:shape id="_x0000_s2057" o:spid="_x0000_s2057" style="height:2.9pt;width:453.55pt;" fillcolor="#000000" filled="t" stroked="f" coordsize="9070,58" path="m0,0l9070,0,9070,57,0,57,0,0xe">
          <v:path/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BAB95A">
    <w:pPr>
      <w:spacing w:line="166" w:lineRule="auto"/>
      <w:ind w:left="119"/>
      <w:rPr>
        <w:rFonts w:ascii="宋体" w:hAnsi="宋体" w:eastAsia="宋体" w:cs="宋体"/>
        <w:sz w:val="24"/>
        <w:szCs w:val="24"/>
      </w:rPr>
    </w:pPr>
    <w:r>
      <w:rPr>
        <w:rFonts w:ascii="微软雅黑" w:hAnsi="微软雅黑" w:eastAsia="微软雅黑" w:cs="微软雅黑"/>
        <w:spacing w:val="1"/>
        <w:sz w:val="30"/>
        <w:szCs w:val="30"/>
      </w:rPr>
      <w:t xml:space="preserve">铜仁职业技术学院                               </w:t>
    </w:r>
    <w:r>
      <w:rPr>
        <w:rFonts w:ascii="微软雅黑" w:hAnsi="微软雅黑" w:eastAsia="微软雅黑" w:cs="微软雅黑"/>
        <w:sz w:val="30"/>
        <w:szCs w:val="30"/>
      </w:rPr>
      <w:t xml:space="preserve">     </w:t>
    </w:r>
    <w:r>
      <w:rPr>
        <w:rFonts w:ascii="宋体" w:hAnsi="宋体" w:eastAsia="宋体" w:cs="宋体"/>
        <w:sz w:val="24"/>
        <w:szCs w:val="24"/>
      </w:rPr>
      <w:t>康复治疗技术专业人才培养方案</w:t>
    </w:r>
  </w:p>
  <w:p w14:paraId="7BF5AB74">
    <w:pPr>
      <w:spacing w:line="47" w:lineRule="exact"/>
      <w:ind w:firstLine="115"/>
    </w:pPr>
    <w:r>
      <w:rPr>
        <w:position w:val="-1"/>
      </w:rPr>
      <w:pict>
        <v:shape id="_x0000_s2073" o:spid="_x0000_s2073" style="height:2.9pt;width:453.55pt;" fillcolor="#000000" filled="t" stroked="f" coordsize="9070,58" path="m0,0l9070,0,9070,57,0,57,0,0xe">
          <v:path/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5FB14">
    <w:pPr>
      <w:spacing w:line="166" w:lineRule="auto"/>
      <w:ind w:left="117"/>
      <w:rPr>
        <w:rFonts w:ascii="宋体" w:hAnsi="宋体" w:eastAsia="宋体" w:cs="宋体"/>
        <w:sz w:val="24"/>
        <w:szCs w:val="24"/>
      </w:rPr>
    </w:pPr>
    <w:r>
      <w:rPr>
        <w:rFonts w:ascii="微软雅黑" w:hAnsi="微软雅黑" w:eastAsia="微软雅黑" w:cs="微软雅黑"/>
        <w:spacing w:val="1"/>
        <w:sz w:val="30"/>
        <w:szCs w:val="30"/>
      </w:rPr>
      <w:t xml:space="preserve">铜仁职业技术学院                               </w:t>
    </w:r>
    <w:r>
      <w:rPr>
        <w:rFonts w:ascii="微软雅黑" w:hAnsi="微软雅黑" w:eastAsia="微软雅黑" w:cs="微软雅黑"/>
        <w:sz w:val="30"/>
        <w:szCs w:val="30"/>
      </w:rPr>
      <w:t xml:space="preserve">     </w:t>
    </w:r>
    <w:r>
      <w:rPr>
        <w:rFonts w:ascii="宋体" w:hAnsi="宋体" w:eastAsia="宋体" w:cs="宋体"/>
        <w:sz w:val="24"/>
        <w:szCs w:val="24"/>
      </w:rPr>
      <w:t>康复治疗技术专业人才培养方案</w:t>
    </w:r>
  </w:p>
  <w:p w14:paraId="7CF86A00">
    <w:pPr>
      <w:spacing w:line="47" w:lineRule="exact"/>
      <w:ind w:firstLine="112"/>
    </w:pPr>
    <w:r>
      <w:rPr>
        <w:position w:val="-1"/>
      </w:rPr>
      <w:pict>
        <v:shape id="_x0000_s2080" o:spid="_x0000_s2080" style="height:2.9pt;width:453.55pt;" fillcolor="#000000" filled="t" stroked="f" coordsize="9070,58" path="m0,0l9070,0,9070,57,0,57,0,0xe">
          <v:path/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49789">
    <w:pPr>
      <w:spacing w:line="14" w:lineRule="auto"/>
      <w:rPr>
        <w:rFonts w:ascii="Arial"/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89F872">
    <w:pPr>
      <w:spacing w:before="1" w:line="133" w:lineRule="auto"/>
      <w:ind w:left="18"/>
      <w:rPr>
        <w:rFonts w:ascii="宋体" w:hAnsi="宋体" w:eastAsia="宋体" w:cs="宋体"/>
        <w:sz w:val="24"/>
        <w:szCs w:val="24"/>
      </w:rPr>
    </w:pPr>
    <w:r>
      <w:rPr>
        <w:rFonts w:ascii="微软雅黑" w:hAnsi="微软雅黑" w:eastAsia="微软雅黑" w:cs="微软雅黑"/>
        <w:sz w:val="30"/>
        <w:szCs w:val="30"/>
        <w:u w:val="single" w:color="auto"/>
      </w:rPr>
      <w:t xml:space="preserve">铜仁职业技术学院                           </w:t>
    </w:r>
    <w:r>
      <w:rPr>
        <w:rFonts w:ascii="宋体" w:hAnsi="宋体" w:eastAsia="宋体" w:cs="宋体"/>
        <w:sz w:val="24"/>
        <w:szCs w:val="24"/>
        <w:u w:val="single" w:color="auto"/>
      </w:rPr>
      <w:t>康复治疗技术专业人才培养</w:t>
    </w:r>
    <w:r>
      <w:rPr>
        <w:rFonts w:ascii="宋体" w:hAnsi="宋体" w:eastAsia="宋体" w:cs="宋体"/>
        <w:spacing w:val="-1"/>
        <w:sz w:val="24"/>
        <w:szCs w:val="24"/>
        <w:u w:val="single" w:color="auto"/>
      </w:rPr>
      <w:t>方案</w:t>
    </w:r>
    <w:r>
      <w:rPr>
        <w:rFonts w:ascii="宋体" w:hAnsi="宋体" w:eastAsia="宋体" w:cs="宋体"/>
        <w:sz w:val="24"/>
        <w:szCs w:val="24"/>
        <w:u w:val="single" w:color="auto"/>
      </w:rPr>
      <w:t xml:space="preserve">  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0C6A4">
    <w:pPr>
      <w:spacing w:line="14" w:lineRule="auto"/>
      <w:rPr>
        <w:rFonts w:ascii="Arial"/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591DE">
    <w:pPr>
      <w:spacing w:before="1" w:line="133" w:lineRule="auto"/>
      <w:ind w:left="18"/>
      <w:rPr>
        <w:rFonts w:ascii="宋体" w:hAnsi="宋体" w:eastAsia="宋体" w:cs="宋体"/>
        <w:sz w:val="24"/>
        <w:szCs w:val="24"/>
      </w:rPr>
    </w:pPr>
    <w:r>
      <w:rPr>
        <w:rFonts w:ascii="微软雅黑" w:hAnsi="微软雅黑" w:eastAsia="微软雅黑" w:cs="微软雅黑"/>
        <w:sz w:val="30"/>
        <w:szCs w:val="30"/>
        <w:u w:val="single" w:color="auto"/>
      </w:rPr>
      <w:t xml:space="preserve">铜仁职业技术学院                           </w:t>
    </w:r>
    <w:r>
      <w:rPr>
        <w:rFonts w:ascii="宋体" w:hAnsi="宋体" w:eastAsia="宋体" w:cs="宋体"/>
        <w:sz w:val="24"/>
        <w:szCs w:val="24"/>
        <w:u w:val="single" w:color="auto"/>
      </w:rPr>
      <w:t>康复治疗技术专业人才培养</w:t>
    </w:r>
    <w:r>
      <w:rPr>
        <w:rFonts w:ascii="宋体" w:hAnsi="宋体" w:eastAsia="宋体" w:cs="宋体"/>
        <w:spacing w:val="-1"/>
        <w:sz w:val="24"/>
        <w:szCs w:val="24"/>
        <w:u w:val="single" w:color="auto"/>
      </w:rPr>
      <w:t>方案</w:t>
    </w:r>
    <w:r>
      <w:rPr>
        <w:rFonts w:ascii="宋体" w:hAnsi="宋体" w:eastAsia="宋体" w:cs="宋体"/>
        <w:sz w:val="24"/>
        <w:szCs w:val="24"/>
        <w:u w:val="single" w:color="auto"/>
      </w:rPr>
      <w:t xml:space="preserve">  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229ABE">
    <w:pPr>
      <w:spacing w:before="1" w:line="133" w:lineRule="auto"/>
      <w:ind w:left="18"/>
      <w:rPr>
        <w:rFonts w:ascii="宋体" w:hAnsi="宋体" w:eastAsia="宋体" w:cs="宋体"/>
        <w:sz w:val="24"/>
        <w:szCs w:val="24"/>
      </w:rPr>
    </w:pPr>
    <w:r>
      <w:rPr>
        <w:rFonts w:ascii="微软雅黑" w:hAnsi="微软雅黑" w:eastAsia="微软雅黑" w:cs="微软雅黑"/>
        <w:sz w:val="30"/>
        <w:szCs w:val="30"/>
        <w:u w:val="single" w:color="auto"/>
      </w:rPr>
      <w:t xml:space="preserve">铜仁职业技术学院                           </w:t>
    </w:r>
    <w:r>
      <w:rPr>
        <w:rFonts w:ascii="宋体" w:hAnsi="宋体" w:eastAsia="宋体" w:cs="宋体"/>
        <w:sz w:val="24"/>
        <w:szCs w:val="24"/>
        <w:u w:val="single" w:color="auto"/>
      </w:rPr>
      <w:t>康复治疗技术专业人才培养</w:t>
    </w:r>
    <w:r>
      <w:rPr>
        <w:rFonts w:ascii="宋体" w:hAnsi="宋体" w:eastAsia="宋体" w:cs="宋体"/>
        <w:spacing w:val="-1"/>
        <w:sz w:val="24"/>
        <w:szCs w:val="24"/>
        <w:u w:val="single" w:color="auto"/>
      </w:rPr>
      <w:t>方案</w:t>
    </w:r>
    <w:r>
      <w:rPr>
        <w:rFonts w:ascii="宋体" w:hAnsi="宋体" w:eastAsia="宋体" w:cs="宋体"/>
        <w:sz w:val="24"/>
        <w:szCs w:val="24"/>
        <w:u w:val="single" w:color="auto"/>
      </w:rPr>
      <w:t xml:space="preserve">  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9D9EAB">
    <w:pPr>
      <w:spacing w:line="14" w:lineRule="auto"/>
      <w:rPr>
        <w:rFonts w:ascii="Arial"/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9ECE63">
    <w:pPr>
      <w:spacing w:before="1" w:line="133" w:lineRule="auto"/>
      <w:ind w:left="18"/>
      <w:rPr>
        <w:rFonts w:ascii="宋体" w:hAnsi="宋体" w:eastAsia="宋体" w:cs="宋体"/>
        <w:sz w:val="24"/>
        <w:szCs w:val="24"/>
      </w:rPr>
    </w:pPr>
    <w:r>
      <w:rPr>
        <w:rFonts w:ascii="微软雅黑" w:hAnsi="微软雅黑" w:eastAsia="微软雅黑" w:cs="微软雅黑"/>
        <w:sz w:val="30"/>
        <w:szCs w:val="30"/>
        <w:u w:val="single" w:color="auto"/>
      </w:rPr>
      <w:t xml:space="preserve">铜仁职业技术学院                           </w:t>
    </w:r>
    <w:r>
      <w:rPr>
        <w:rFonts w:ascii="宋体" w:hAnsi="宋体" w:eastAsia="宋体" w:cs="宋体"/>
        <w:sz w:val="24"/>
        <w:szCs w:val="24"/>
        <w:u w:val="single" w:color="auto"/>
      </w:rPr>
      <w:t>康复治疗技术专业人才培养</w:t>
    </w:r>
    <w:r>
      <w:rPr>
        <w:rFonts w:ascii="宋体" w:hAnsi="宋体" w:eastAsia="宋体" w:cs="宋体"/>
        <w:spacing w:val="-1"/>
        <w:sz w:val="24"/>
        <w:szCs w:val="24"/>
        <w:u w:val="single" w:color="auto"/>
      </w:rPr>
      <w:t>方案</w:t>
    </w:r>
    <w:r>
      <w:rPr>
        <w:rFonts w:ascii="宋体" w:hAnsi="宋体" w:eastAsia="宋体" w:cs="宋体"/>
        <w:sz w:val="24"/>
        <w:szCs w:val="24"/>
        <w:u w:val="single" w:color="auto"/>
      </w:rP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9B987">
    <w:pPr>
      <w:pStyle w:val="5"/>
      <w:jc w:val="right"/>
      <w:rPr>
        <w:sz w:val="21"/>
        <w:szCs w:val="21"/>
      </w:rPr>
    </w:pPr>
    <w:r>
      <w:rPr>
        <w:rFonts w:hint="eastAsia"/>
        <w:sz w:val="21"/>
        <w:szCs w:val="21"/>
      </w:rPr>
      <w:t>中央财政支持重点建设专业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47FD71">
    <w:pPr>
      <w:spacing w:before="1" w:line="133" w:lineRule="auto"/>
      <w:ind w:left="23"/>
      <w:rPr>
        <w:rFonts w:ascii="宋体" w:hAnsi="宋体" w:eastAsia="宋体" w:cs="宋体"/>
        <w:sz w:val="24"/>
        <w:szCs w:val="24"/>
      </w:rPr>
    </w:pPr>
    <w:r>
      <w:rPr>
        <w:rFonts w:ascii="微软雅黑" w:hAnsi="微软雅黑" w:eastAsia="微软雅黑" w:cs="微软雅黑"/>
        <w:sz w:val="30"/>
        <w:szCs w:val="30"/>
        <w:u w:val="single" w:color="auto"/>
      </w:rPr>
      <w:t xml:space="preserve">铜仁职业技术学院                           </w:t>
    </w:r>
    <w:r>
      <w:rPr>
        <w:rFonts w:ascii="宋体" w:hAnsi="宋体" w:eastAsia="宋体" w:cs="宋体"/>
        <w:sz w:val="24"/>
        <w:szCs w:val="24"/>
        <w:u w:val="single" w:color="auto"/>
      </w:rPr>
      <w:t>康复治疗技术专业人才培养</w:t>
    </w:r>
    <w:r>
      <w:rPr>
        <w:rFonts w:ascii="宋体" w:hAnsi="宋体" w:eastAsia="宋体" w:cs="宋体"/>
        <w:spacing w:val="-1"/>
        <w:sz w:val="24"/>
        <w:szCs w:val="24"/>
        <w:u w:val="single" w:color="auto"/>
      </w:rPr>
      <w:t>方案</w:t>
    </w:r>
    <w:r>
      <w:rPr>
        <w:rFonts w:ascii="宋体" w:hAnsi="宋体" w:eastAsia="宋体" w:cs="宋体"/>
        <w:sz w:val="24"/>
        <w:szCs w:val="24"/>
        <w:u w:val="single" w:color="auto"/>
      </w:rPr>
      <w:t xml:space="preserve">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25A642">
    <w:pPr>
      <w:spacing w:line="166" w:lineRule="auto"/>
      <w:ind w:left="4"/>
      <w:rPr>
        <w:rFonts w:ascii="宋体" w:hAnsi="宋体" w:eastAsia="宋体" w:cs="宋体"/>
        <w:sz w:val="24"/>
        <w:szCs w:val="24"/>
      </w:rPr>
    </w:pPr>
    <w:r>
      <w:rPr>
        <w:rFonts w:ascii="微软雅黑" w:hAnsi="微软雅黑" w:eastAsia="微软雅黑" w:cs="微软雅黑"/>
        <w:spacing w:val="1"/>
        <w:sz w:val="30"/>
        <w:szCs w:val="30"/>
      </w:rPr>
      <w:t xml:space="preserve">铜仁职业技术学院                               </w:t>
    </w:r>
    <w:r>
      <w:rPr>
        <w:rFonts w:ascii="微软雅黑" w:hAnsi="微软雅黑" w:eastAsia="微软雅黑" w:cs="微软雅黑"/>
        <w:sz w:val="30"/>
        <w:szCs w:val="30"/>
      </w:rPr>
      <w:t xml:space="preserve">     </w:t>
    </w:r>
    <w:r>
      <w:rPr>
        <w:rFonts w:ascii="宋体" w:hAnsi="宋体" w:eastAsia="宋体" w:cs="宋体"/>
        <w:sz w:val="24"/>
        <w:szCs w:val="24"/>
      </w:rPr>
      <w:t>康复治疗技术专业人才培养方案</w:t>
    </w:r>
  </w:p>
  <w:p w14:paraId="134EA8C0">
    <w:pPr>
      <w:spacing w:line="47" w:lineRule="exact"/>
    </w:pPr>
    <w:r>
      <w:rPr>
        <w:position w:val="-1"/>
      </w:rPr>
      <w:pict>
        <v:shape id="_x0000_s2049" o:spid="_x0000_s2049" style="height:2.9pt;width:453.55pt;" fillcolor="#000000" filled="t" stroked="f" coordsize="9070,58" path="m0,0l9070,0,9070,57,0,57,0,0xe">
          <v:path/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EFE85">
    <w:pPr>
      <w:spacing w:line="166" w:lineRule="auto"/>
      <w:ind w:left="4"/>
      <w:rPr>
        <w:rFonts w:ascii="宋体" w:hAnsi="宋体" w:eastAsia="宋体" w:cs="宋体"/>
        <w:sz w:val="24"/>
        <w:szCs w:val="24"/>
      </w:rPr>
    </w:pPr>
    <w:r>
      <w:rPr>
        <w:rFonts w:ascii="微软雅黑" w:hAnsi="微软雅黑" w:eastAsia="微软雅黑" w:cs="微软雅黑"/>
        <w:spacing w:val="1"/>
        <w:sz w:val="30"/>
        <w:szCs w:val="30"/>
      </w:rPr>
      <w:t xml:space="preserve">铜仁职业技术学院                               </w:t>
    </w:r>
    <w:r>
      <w:rPr>
        <w:rFonts w:ascii="微软雅黑" w:hAnsi="微软雅黑" w:eastAsia="微软雅黑" w:cs="微软雅黑"/>
        <w:sz w:val="30"/>
        <w:szCs w:val="30"/>
      </w:rPr>
      <w:t xml:space="preserve">     </w:t>
    </w:r>
    <w:r>
      <w:rPr>
        <w:rFonts w:ascii="宋体" w:hAnsi="宋体" w:eastAsia="宋体" w:cs="宋体"/>
        <w:sz w:val="24"/>
        <w:szCs w:val="24"/>
      </w:rPr>
      <w:t>康复治疗技术专业人才培养方案</w:t>
    </w:r>
  </w:p>
  <w:p w14:paraId="5A544147">
    <w:pPr>
      <w:spacing w:line="47" w:lineRule="exact"/>
    </w:pPr>
    <w:r>
      <w:rPr>
        <w:position w:val="-1"/>
      </w:rPr>
      <w:pict>
        <v:shape id="_x0000_s2050" o:spid="_x0000_s2050" style="height:2.9pt;width:453.55pt;" fillcolor="#000000" filled="t" stroked="f" coordsize="9070,58" path="m0,0l9070,0,9070,57,0,57,0,0xe">
          <v:path/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4336B0">
    <w:pPr>
      <w:spacing w:line="166" w:lineRule="auto"/>
      <w:ind w:left="117"/>
      <w:rPr>
        <w:rFonts w:ascii="宋体" w:hAnsi="宋体" w:eastAsia="宋体" w:cs="宋体"/>
        <w:sz w:val="24"/>
        <w:szCs w:val="24"/>
      </w:rPr>
    </w:pPr>
    <w:r>
      <w:rPr>
        <w:rFonts w:ascii="微软雅黑" w:hAnsi="微软雅黑" w:eastAsia="微软雅黑" w:cs="微软雅黑"/>
        <w:spacing w:val="1"/>
        <w:sz w:val="30"/>
        <w:szCs w:val="30"/>
      </w:rPr>
      <w:t xml:space="preserve">铜仁职业技术学院                               </w:t>
    </w:r>
    <w:r>
      <w:rPr>
        <w:rFonts w:ascii="微软雅黑" w:hAnsi="微软雅黑" w:eastAsia="微软雅黑" w:cs="微软雅黑"/>
        <w:sz w:val="30"/>
        <w:szCs w:val="30"/>
      </w:rPr>
      <w:t xml:space="preserve">     </w:t>
    </w:r>
    <w:r>
      <w:rPr>
        <w:rFonts w:ascii="宋体" w:hAnsi="宋体" w:eastAsia="宋体" w:cs="宋体"/>
        <w:sz w:val="24"/>
        <w:szCs w:val="24"/>
      </w:rPr>
      <w:t>康复治疗技术专业人才培养方案</w:t>
    </w:r>
  </w:p>
  <w:p w14:paraId="3B98213B">
    <w:pPr>
      <w:spacing w:line="47" w:lineRule="exact"/>
      <w:ind w:firstLine="112"/>
    </w:pPr>
    <w:r>
      <w:rPr>
        <w:position w:val="-1"/>
      </w:rPr>
      <w:pict>
        <v:shape id="_x0000_s2051" o:spid="_x0000_s2051" style="height:2.9pt;width:453.55pt;" fillcolor="#000000" filled="t" stroked="f" coordsize="9070,58" path="m0,0l9070,0,9070,57,0,57,0,0xe">
          <v:path/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244E7A">
    <w:pPr>
      <w:spacing w:line="14" w:lineRule="auto"/>
      <w:rPr>
        <w:rFonts w:ascii="Arial"/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FB1EDA">
    <w:pPr>
      <w:spacing w:line="166" w:lineRule="auto"/>
      <w:ind w:left="4"/>
      <w:rPr>
        <w:rFonts w:ascii="宋体" w:hAnsi="宋体" w:eastAsia="宋体" w:cs="宋体"/>
        <w:sz w:val="24"/>
        <w:szCs w:val="24"/>
      </w:rPr>
    </w:pPr>
    <w:r>
      <w:rPr>
        <w:rFonts w:ascii="微软雅黑" w:hAnsi="微软雅黑" w:eastAsia="微软雅黑" w:cs="微软雅黑"/>
        <w:spacing w:val="1"/>
        <w:sz w:val="30"/>
        <w:szCs w:val="30"/>
      </w:rPr>
      <w:t xml:space="preserve">铜仁职业技术学院                               </w:t>
    </w:r>
    <w:r>
      <w:rPr>
        <w:rFonts w:ascii="微软雅黑" w:hAnsi="微软雅黑" w:eastAsia="微软雅黑" w:cs="微软雅黑"/>
        <w:sz w:val="30"/>
        <w:szCs w:val="30"/>
      </w:rPr>
      <w:t xml:space="preserve">     </w:t>
    </w:r>
    <w:r>
      <w:rPr>
        <w:rFonts w:ascii="宋体" w:hAnsi="宋体" w:eastAsia="宋体" w:cs="宋体"/>
        <w:sz w:val="24"/>
        <w:szCs w:val="24"/>
      </w:rPr>
      <w:t>康复治疗技术专业人才培养方案</w:t>
    </w:r>
  </w:p>
  <w:p w14:paraId="33086A8B">
    <w:pPr>
      <w:spacing w:line="47" w:lineRule="exact"/>
    </w:pPr>
    <w:r>
      <w:rPr>
        <w:position w:val="-1"/>
      </w:rPr>
      <w:pict>
        <v:shape id="_x0000_s2055" o:spid="_x0000_s2055" style="height:2.9pt;width:453.55pt;" fillcolor="#000000" filled="t" stroked="f" coordsize="9070,58" path="m0,0l9070,0,9070,57,0,57,0,0xe">
          <v:path/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B3C968">
    <w:pPr>
      <w:spacing w:line="14" w:lineRule="auto"/>
      <w:rPr>
        <w:rFonts w:ascii="Arial"/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F5D3F5">
    <w:pPr>
      <w:spacing w:line="166" w:lineRule="auto"/>
      <w:ind w:left="4"/>
      <w:rPr>
        <w:rFonts w:ascii="宋体" w:hAnsi="宋体" w:eastAsia="宋体" w:cs="宋体"/>
        <w:sz w:val="24"/>
        <w:szCs w:val="24"/>
      </w:rPr>
    </w:pPr>
    <w:r>
      <w:rPr>
        <w:rFonts w:ascii="微软雅黑" w:hAnsi="微软雅黑" w:eastAsia="微软雅黑" w:cs="微软雅黑"/>
        <w:spacing w:val="1"/>
        <w:sz w:val="30"/>
        <w:szCs w:val="30"/>
      </w:rPr>
      <w:t xml:space="preserve">铜仁职业技术学院                               </w:t>
    </w:r>
    <w:r>
      <w:rPr>
        <w:rFonts w:ascii="微软雅黑" w:hAnsi="微软雅黑" w:eastAsia="微软雅黑" w:cs="微软雅黑"/>
        <w:sz w:val="30"/>
        <w:szCs w:val="30"/>
      </w:rPr>
      <w:t xml:space="preserve">     </w:t>
    </w:r>
    <w:r>
      <w:rPr>
        <w:rFonts w:ascii="宋体" w:hAnsi="宋体" w:eastAsia="宋体" w:cs="宋体"/>
        <w:sz w:val="24"/>
        <w:szCs w:val="24"/>
      </w:rPr>
      <w:t>康复治疗技术专业人才培养方案</w:t>
    </w:r>
  </w:p>
  <w:p w14:paraId="4EF5D9E1">
    <w:pPr>
      <w:spacing w:line="47" w:lineRule="exact"/>
    </w:pPr>
    <w:r>
      <w:rPr>
        <w:position w:val="-1"/>
      </w:rPr>
      <w:pict>
        <v:shape id="_x0000_s2056" o:spid="_x0000_s2056" style="height:2.9pt;width:453.55pt;" fillcolor="#000000" filled="t" stroked="f" coordsize="9070,58" path="m0,0l9070,0,9070,57,0,57,0,0xe">
          <v:path/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BCC5C3"/>
    <w:multiLevelType w:val="singleLevel"/>
    <w:tmpl w:val="39BCC5C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2U4YzE5ZjYwNDc0MTllMzYwNTYzOTM5MTM1MTljZjQifQ=="/>
  </w:docVars>
  <w:rsids>
    <w:rsidRoot w:val="00000000"/>
    <w:rsid w:val="007402CA"/>
    <w:rsid w:val="03004E02"/>
    <w:rsid w:val="037558C2"/>
    <w:rsid w:val="03C2134C"/>
    <w:rsid w:val="05014BD3"/>
    <w:rsid w:val="059C2407"/>
    <w:rsid w:val="065F261B"/>
    <w:rsid w:val="06E860CF"/>
    <w:rsid w:val="0BA7083C"/>
    <w:rsid w:val="0C1E3CA7"/>
    <w:rsid w:val="0CBA3508"/>
    <w:rsid w:val="0DB54399"/>
    <w:rsid w:val="0EB81736"/>
    <w:rsid w:val="115F642C"/>
    <w:rsid w:val="119C3A28"/>
    <w:rsid w:val="119D6F55"/>
    <w:rsid w:val="135D55D2"/>
    <w:rsid w:val="15DF7B3C"/>
    <w:rsid w:val="1C4526C3"/>
    <w:rsid w:val="1D9E208B"/>
    <w:rsid w:val="1E340C41"/>
    <w:rsid w:val="213D22F1"/>
    <w:rsid w:val="223A4449"/>
    <w:rsid w:val="29C7606A"/>
    <w:rsid w:val="2B255B99"/>
    <w:rsid w:val="2E07535D"/>
    <w:rsid w:val="2FD93BE4"/>
    <w:rsid w:val="33E34843"/>
    <w:rsid w:val="34DF500B"/>
    <w:rsid w:val="35E52729"/>
    <w:rsid w:val="35EB3FD6"/>
    <w:rsid w:val="38397C54"/>
    <w:rsid w:val="385B709E"/>
    <w:rsid w:val="3EA32573"/>
    <w:rsid w:val="41214B61"/>
    <w:rsid w:val="42E636E5"/>
    <w:rsid w:val="435A6219"/>
    <w:rsid w:val="44CF2AE1"/>
    <w:rsid w:val="47BA5463"/>
    <w:rsid w:val="4857647B"/>
    <w:rsid w:val="48623B31"/>
    <w:rsid w:val="488619EF"/>
    <w:rsid w:val="4A893650"/>
    <w:rsid w:val="4C96024D"/>
    <w:rsid w:val="4F0B6BB4"/>
    <w:rsid w:val="4F754A92"/>
    <w:rsid w:val="504C60D4"/>
    <w:rsid w:val="562C1C22"/>
    <w:rsid w:val="57CE5733"/>
    <w:rsid w:val="59D800F7"/>
    <w:rsid w:val="5A6378C0"/>
    <w:rsid w:val="5CFE45D1"/>
    <w:rsid w:val="5E0D2339"/>
    <w:rsid w:val="5F5D4BFA"/>
    <w:rsid w:val="61E04960"/>
    <w:rsid w:val="678F6176"/>
    <w:rsid w:val="69020CEC"/>
    <w:rsid w:val="698F16E1"/>
    <w:rsid w:val="6C874E39"/>
    <w:rsid w:val="6FE0454A"/>
    <w:rsid w:val="72AE5A41"/>
    <w:rsid w:val="75587EE6"/>
    <w:rsid w:val="7A983F90"/>
    <w:rsid w:val="7B290700"/>
    <w:rsid w:val="7BE00093"/>
    <w:rsid w:val="7EAB72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Heading4"/>
    <w:basedOn w:val="1"/>
    <w:next w:val="1"/>
    <w:qFormat/>
    <w:uiPriority w:val="0"/>
    <w:pPr>
      <w:keepNext/>
      <w:keepLines/>
      <w:tabs>
        <w:tab w:val="decimal" w:pos="864"/>
      </w:tabs>
      <w:spacing w:before="280" w:after="290" w:line="376" w:lineRule="atLeast"/>
      <w:ind w:left="864" w:hanging="864"/>
      <w:jc w:val="both"/>
    </w:pPr>
    <w:rPr>
      <w:rFonts w:ascii="Arial" w:hAnsi="Arial" w:eastAsia="黑体"/>
      <w:b/>
      <w:kern w:val="2"/>
      <w:sz w:val="28"/>
      <w:szCs w:val="22"/>
      <w:lang w:val="en-US" w:eastAsia="zh-CN" w:bidi="ar-SA"/>
    </w:rPr>
  </w:style>
  <w:style w:type="paragraph" w:styleId="3">
    <w:name w:val="Body Text"/>
    <w:basedOn w:val="1"/>
    <w:semiHidden/>
    <w:qFormat/>
    <w:uiPriority w:val="0"/>
    <w:rPr>
      <w:rFonts w:ascii="楷体" w:hAnsi="楷体" w:eastAsia="楷体" w:cs="楷体"/>
      <w:sz w:val="24"/>
      <w:szCs w:val="24"/>
      <w:lang w:val="en-US" w:eastAsia="en-US" w:bidi="ar-SA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0"/>
    <w:rPr>
      <w:rFonts w:cs="Times New Roman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.jpeg"/><Relationship Id="rId51" Type="http://schemas.openxmlformats.org/officeDocument/2006/relationships/image" Target="media/image3.jpeg"/><Relationship Id="rId50" Type="http://schemas.openxmlformats.org/officeDocument/2006/relationships/image" Target="media/image2.png"/><Relationship Id="rId5" Type="http://schemas.openxmlformats.org/officeDocument/2006/relationships/header" Target="header1.xml"/><Relationship Id="rId49" Type="http://schemas.openxmlformats.org/officeDocument/2006/relationships/image" Target="media/image1.jpeg"/><Relationship Id="rId48" Type="http://schemas.openxmlformats.org/officeDocument/2006/relationships/theme" Target="theme/theme1.xml"/><Relationship Id="rId47" Type="http://schemas.openxmlformats.org/officeDocument/2006/relationships/footer" Target="footer23.xml"/><Relationship Id="rId46" Type="http://schemas.openxmlformats.org/officeDocument/2006/relationships/header" Target="header20.xml"/><Relationship Id="rId45" Type="http://schemas.openxmlformats.org/officeDocument/2006/relationships/footer" Target="footer22.xml"/><Relationship Id="rId44" Type="http://schemas.openxmlformats.org/officeDocument/2006/relationships/header" Target="header19.xml"/><Relationship Id="rId43" Type="http://schemas.openxmlformats.org/officeDocument/2006/relationships/footer" Target="footer21.xml"/><Relationship Id="rId42" Type="http://schemas.openxmlformats.org/officeDocument/2006/relationships/header" Target="header18.xml"/><Relationship Id="rId41" Type="http://schemas.openxmlformats.org/officeDocument/2006/relationships/footer" Target="footer20.xml"/><Relationship Id="rId40" Type="http://schemas.openxmlformats.org/officeDocument/2006/relationships/header" Target="header17.xml"/><Relationship Id="rId4" Type="http://schemas.openxmlformats.org/officeDocument/2006/relationships/endnotes" Target="endnotes.xml"/><Relationship Id="rId39" Type="http://schemas.openxmlformats.org/officeDocument/2006/relationships/footer" Target="footer19.xml"/><Relationship Id="rId38" Type="http://schemas.openxmlformats.org/officeDocument/2006/relationships/header" Target="header16.xml"/><Relationship Id="rId37" Type="http://schemas.openxmlformats.org/officeDocument/2006/relationships/footer" Target="footer18.xml"/><Relationship Id="rId36" Type="http://schemas.openxmlformats.org/officeDocument/2006/relationships/header" Target="header15.xml"/><Relationship Id="rId35" Type="http://schemas.openxmlformats.org/officeDocument/2006/relationships/footer" Target="footer17.xml"/><Relationship Id="rId34" Type="http://schemas.openxmlformats.org/officeDocument/2006/relationships/header" Target="header14.xml"/><Relationship Id="rId33" Type="http://schemas.openxmlformats.org/officeDocument/2006/relationships/footer" Target="footer16.xml"/><Relationship Id="rId32" Type="http://schemas.openxmlformats.org/officeDocument/2006/relationships/header" Target="header13.xml"/><Relationship Id="rId31" Type="http://schemas.openxmlformats.org/officeDocument/2006/relationships/footer" Target="footer15.xml"/><Relationship Id="rId30" Type="http://schemas.openxmlformats.org/officeDocument/2006/relationships/header" Target="header12.xml"/><Relationship Id="rId3" Type="http://schemas.openxmlformats.org/officeDocument/2006/relationships/footnotes" Target="footnotes.xml"/><Relationship Id="rId29" Type="http://schemas.openxmlformats.org/officeDocument/2006/relationships/footer" Target="footer14.xml"/><Relationship Id="rId28" Type="http://schemas.openxmlformats.org/officeDocument/2006/relationships/footer" Target="footer13.xml"/><Relationship Id="rId27" Type="http://schemas.openxmlformats.org/officeDocument/2006/relationships/footer" Target="footer12.xml"/><Relationship Id="rId26" Type="http://schemas.openxmlformats.org/officeDocument/2006/relationships/footer" Target="footer11.xml"/><Relationship Id="rId25" Type="http://schemas.openxmlformats.org/officeDocument/2006/relationships/header" Target="header11.xml"/><Relationship Id="rId24" Type="http://schemas.openxmlformats.org/officeDocument/2006/relationships/footer" Target="footer10.xml"/><Relationship Id="rId23" Type="http://schemas.openxmlformats.org/officeDocument/2006/relationships/header" Target="header10.xml"/><Relationship Id="rId22" Type="http://schemas.openxmlformats.org/officeDocument/2006/relationships/footer" Target="footer9.xml"/><Relationship Id="rId21" Type="http://schemas.openxmlformats.org/officeDocument/2006/relationships/footer" Target="footer8.xml"/><Relationship Id="rId20" Type="http://schemas.openxmlformats.org/officeDocument/2006/relationships/header" Target="header9.xml"/><Relationship Id="rId2" Type="http://schemas.openxmlformats.org/officeDocument/2006/relationships/settings" Target="settings.xml"/><Relationship Id="rId19" Type="http://schemas.openxmlformats.org/officeDocument/2006/relationships/footer" Target="footer7.xml"/><Relationship Id="rId18" Type="http://schemas.openxmlformats.org/officeDocument/2006/relationships/header" Target="header8.xml"/><Relationship Id="rId17" Type="http://schemas.openxmlformats.org/officeDocument/2006/relationships/footer" Target="footer6.xml"/><Relationship Id="rId16" Type="http://schemas.openxmlformats.org/officeDocument/2006/relationships/header" Target="header7.xml"/><Relationship Id="rId15" Type="http://schemas.openxmlformats.org/officeDocument/2006/relationships/footer" Target="footer5.xml"/><Relationship Id="rId14" Type="http://schemas.openxmlformats.org/officeDocument/2006/relationships/header" Target="header6.xml"/><Relationship Id="rId13" Type="http://schemas.openxmlformats.org/officeDocument/2006/relationships/footer" Target="footer4.xml"/><Relationship Id="rId12" Type="http://schemas.openxmlformats.org/officeDocument/2006/relationships/header" Target="header5.xml"/><Relationship Id="rId11" Type="http://schemas.openxmlformats.org/officeDocument/2006/relationships/footer" Target="footer3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5"/>
    <customShpInfo spid="_x0000_s2056"/>
    <customShpInfo spid="_x0000_s2057"/>
    <customShpInfo spid="_x0000_s2073"/>
    <customShpInfo spid="_x0000_s2080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5"/>
    <customShpInfo spid="_x0000_s1079"/>
    <customShpInfo spid="_x0000_s1088"/>
    <customShpInfo spid="_x0000_s1092"/>
    <customShpInfo spid="_x0000_s109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80</Pages>
  <Words>37660</Words>
  <Characters>39753</Characters>
  <TotalTime>3</TotalTime>
  <ScaleCrop>false</ScaleCrop>
  <LinksUpToDate>false</LinksUpToDate>
  <CharactersWithSpaces>41377</CharactersWithSpaces>
  <Application>WPS Office_12.1.0.18276_F1E327BC-269C-435d-A152-05C5408002CA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2022-10-23T11:50:00Z</dcterms:created>
  <dc:creator>氣象戰士</dc:creator>
  <cp:lastModifiedBy>包小包</cp:lastModifiedBy>
  <dcterms:modified xsi:type="dcterms:W3CDTF">2024-09-23T06:53:03Z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2023-11-23T15:51:11Z</vt:filetime>
  </property>
  <property fmtid="{D5CDD505-2E9C-101B-9397-08002B2CF9AE}" pid="4" name="KSOProductBuildVer">
    <vt:lpwstr>2052-12.1.0.18276</vt:lpwstr>
  </property>
  <property fmtid="{D5CDD505-2E9C-101B-9397-08002B2CF9AE}" pid="5" name="ICV">
    <vt:lpwstr>9691300F09FA400CA87275EC78D9FBD2_12</vt:lpwstr>
  </property>
</Properties>
</file>