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20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23</w:t>
      </w:r>
      <w:r>
        <w:rPr>
          <w:rFonts w:hint="eastAsia" w:ascii="仿宋_GB2312" w:hAnsi="宋体" w:eastAsia="仿宋_GB2312"/>
          <w:b/>
          <w:sz w:val="44"/>
          <w:szCs w:val="44"/>
        </w:rPr>
        <w:t>年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3+3升学</w:t>
      </w:r>
      <w:r>
        <w:rPr>
          <w:rFonts w:hint="eastAsia" w:ascii="仿宋_GB2312" w:hAnsi="宋体" w:eastAsia="仿宋_GB2312"/>
          <w:b/>
          <w:sz w:val="44"/>
          <w:szCs w:val="44"/>
        </w:rPr>
        <w:t>技能测试大纲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二二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十二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一、适用专业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旅游管理专业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二、测试方式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现场操作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三、测试时间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8分钟以内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四、测试内容与要求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请进行自我介绍。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要求：详细介绍自己的特长、曾担任过班级什么职位、未来的理想是什么等等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能够以自我介绍的形式展示个人风采。</w:t>
      </w:r>
      <w:r>
        <w:rPr>
          <w:rFonts w:hint="eastAsia" w:ascii="仿宋_GB2312" w:hAnsi="宋体" w:eastAsia="仿宋_GB2312"/>
          <w:sz w:val="28"/>
          <w:szCs w:val="28"/>
        </w:rPr>
        <w:t>用普通话表达，口齿清晰，仪态大方，举止端庄。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请至少说出5个中国传统节日的名称和节日日期。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</w:t>
      </w:r>
      <w:r>
        <w:rPr>
          <w:rFonts w:hint="eastAsia" w:ascii="仿宋_GB2312" w:hAnsi="宋体" w:eastAsia="仿宋_GB2312"/>
          <w:sz w:val="28"/>
          <w:szCs w:val="28"/>
        </w:rPr>
        <w:t>用普通话表达，口齿清晰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，答案准确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请任意选择一个贵州省内的景区进行导游讲解。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要求：能流利的使用普通话进行景区讲解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内容准确，仪态大方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请至少说出3个贵州境内AAAAA景区名称。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</w:t>
      </w:r>
      <w:r>
        <w:rPr>
          <w:rFonts w:hint="eastAsia" w:ascii="仿宋_GB2312" w:hAnsi="宋体" w:eastAsia="仿宋_GB2312"/>
          <w:sz w:val="28"/>
          <w:szCs w:val="28"/>
        </w:rPr>
        <w:t>用普通话表达，口齿清晰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，答案准确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请谈一谈你为什么报考旅游管理专业。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</w:t>
      </w:r>
      <w:r>
        <w:rPr>
          <w:rFonts w:hint="eastAsia" w:ascii="仿宋_GB2312" w:hAnsi="宋体" w:eastAsia="仿宋_GB2312"/>
          <w:sz w:val="28"/>
          <w:szCs w:val="28"/>
        </w:rPr>
        <w:t>用普通话表达，口齿清晰，仪态大方，举止端庄。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涉及到旅游相关定义使用准确，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能够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结合所学或个人经历进行理解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请展示一下自己的特长或表演一个节目。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可以是唱歌、跳舞、演讲、朗读、讲故事等，仪态大方、</w:t>
      </w:r>
      <w:r>
        <w:rPr>
          <w:rFonts w:hint="eastAsia" w:ascii="仿宋_GB2312" w:hAnsi="宋体" w:eastAsia="仿宋_GB2312"/>
          <w:sz w:val="28"/>
          <w:szCs w:val="28"/>
        </w:rPr>
        <w:t>表现力强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.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请介绍一下你印象最深的一座城市。</w:t>
      </w:r>
    </w:p>
    <w:p>
      <w:pPr>
        <w:spacing w:line="360" w:lineRule="auto"/>
        <w:ind w:firstLine="560" w:firstLineChars="200"/>
        <w:rPr>
          <w:rFonts w:hint="eastAsia" w:ascii="仿宋_GB2312" w:hAnsi="Times New Roman" w:eastAsia="仿宋_GB2312"/>
          <w:color w:val="FF0000"/>
          <w:sz w:val="24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要求：能流利的使用普通话进行讲解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逻辑思维清晰，内容准确，仪态大方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mOWQxZDc4YjYxYThhOWIzN2Q1YjBlZjVlNTU0ZDIifQ=="/>
  </w:docVars>
  <w:rsids>
    <w:rsidRoot w:val="00000000"/>
    <w:rsid w:val="08557F1A"/>
    <w:rsid w:val="19081158"/>
    <w:rsid w:val="1A276442"/>
    <w:rsid w:val="1C4831F8"/>
    <w:rsid w:val="33525999"/>
    <w:rsid w:val="489E3BDE"/>
    <w:rsid w:val="5EE0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469</Words>
  <Characters>485</Characters>
  <Lines>0</Lines>
  <Paragraphs>0</Paragraphs>
  <TotalTime>2</TotalTime>
  <ScaleCrop>false</ScaleCrop>
  <LinksUpToDate>false</LinksUpToDate>
  <CharactersWithSpaces>485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2022-12-13T11:13:00Z</dcterms:created>
  <dc:creator>Administrator</dc:creator>
  <cp:lastModifiedBy>按时吃饭</cp:lastModifiedBy>
  <dcterms:modified xsi:type="dcterms:W3CDTF">2022-12-13T12:47:47Z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2283BA151B5B466F97767FDA11E90FEF</vt:lpwstr>
  </property>
</Properties>
</file>