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F4" w:rsidRDefault="008B16A5" w:rsidP="008B16A5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8B16A5">
        <w:rPr>
          <w:rFonts w:asciiTheme="majorEastAsia" w:eastAsiaTheme="majorEastAsia" w:hAnsiTheme="majorEastAsia" w:hint="eastAsia"/>
          <w:sz w:val="32"/>
          <w:szCs w:val="32"/>
        </w:rPr>
        <w:t>关于转发《省教育厅办公室关于做好2019年高等学校青年骨干教师国内访问学者推荐工作的通知》的通知</w:t>
      </w:r>
    </w:p>
    <w:p w:rsidR="008B16A5" w:rsidRDefault="008B16A5" w:rsidP="008B16A5">
      <w:pPr>
        <w:widowControl/>
        <w:shd w:val="clear" w:color="auto" w:fill="FFFFFF"/>
        <w:spacing w:line="360" w:lineRule="atLeast"/>
        <w:jc w:val="left"/>
        <w:rPr>
          <w:rFonts w:ascii="Open Sans" w:eastAsia="宋体" w:hAnsi="Open Sans" w:cs="宋体" w:hint="eastAsia"/>
          <w:color w:val="111111"/>
          <w:kern w:val="0"/>
          <w:sz w:val="32"/>
          <w:szCs w:val="32"/>
        </w:rPr>
      </w:pPr>
    </w:p>
    <w:p w:rsidR="008B16A5" w:rsidRPr="008B16A5" w:rsidRDefault="008B16A5" w:rsidP="008B16A5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Open Sans" w:cs="宋体" w:hint="eastAsia"/>
          <w:color w:val="393939"/>
          <w:kern w:val="0"/>
          <w:sz w:val="20"/>
          <w:szCs w:val="20"/>
        </w:rPr>
      </w:pP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各二级学院</w:t>
      </w:r>
      <w:r w:rsidR="00025754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、部（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处、室</w:t>
      </w:r>
      <w:r w:rsidR="00025754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）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：</w:t>
      </w:r>
    </w:p>
    <w:p w:rsidR="008B16A5" w:rsidRPr="008B16A5" w:rsidRDefault="008B16A5" w:rsidP="008B16A5">
      <w:pPr>
        <w:widowControl/>
        <w:shd w:val="clear" w:color="auto" w:fill="FFFFFF"/>
        <w:spacing w:line="540" w:lineRule="atLeast"/>
        <w:ind w:firstLine="640"/>
        <w:jc w:val="left"/>
        <w:rPr>
          <w:rFonts w:ascii="仿宋_GB2312" w:eastAsia="仿宋_GB2312" w:hAnsi="Open Sans" w:cs="宋体" w:hint="eastAsia"/>
          <w:color w:val="393939"/>
          <w:kern w:val="0"/>
          <w:sz w:val="20"/>
          <w:szCs w:val="20"/>
        </w:rPr>
      </w:pP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现将《省教育厅办公室关于做好2019年高等学校青年骨干教师国内访问学者推荐工作的通知》转发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给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你们，请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积极组织符合条件的教师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申报。</w:t>
      </w:r>
      <w:r w:rsidR="00161F3E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有意申报的教师</w:t>
      </w:r>
      <w:r w:rsidR="00654C8D"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请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于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4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月1</w:t>
      </w:r>
      <w:r w:rsidR="00A76D98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6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日前将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《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中西部高等学校青年骨干教师国内访问学者推荐表（2019）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》</w:t>
      </w:r>
      <w:r w:rsidR="00131C7A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纸质版（2份）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《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中西</w:t>
      </w:r>
      <w:bookmarkStart w:id="0" w:name="_GoBack"/>
      <w:bookmarkEnd w:id="0"/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部高等学校青年骨干教师国内访问学者推荐人选一览表(2019)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》纸质版（</w:t>
      </w:r>
      <w:r w:rsidR="00131C7A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1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份）交到组织人事部，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电子版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发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送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至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廖晓琼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AIC邮箱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。</w:t>
      </w:r>
    </w:p>
    <w:p w:rsidR="008B16A5" w:rsidRDefault="008B16A5" w:rsidP="008B16A5">
      <w:pPr>
        <w:widowControl/>
        <w:shd w:val="clear" w:color="auto" w:fill="FFFFFF"/>
        <w:spacing w:line="540" w:lineRule="atLeast"/>
        <w:jc w:val="left"/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</w:pPr>
    </w:p>
    <w:p w:rsidR="008B16A5" w:rsidRPr="008B16A5" w:rsidRDefault="008B16A5" w:rsidP="008B16A5">
      <w:pPr>
        <w:widowControl/>
        <w:shd w:val="clear" w:color="auto" w:fill="FFFFFF"/>
        <w:spacing w:line="540" w:lineRule="atLeast"/>
        <w:ind w:firstLineChars="200" w:firstLine="640"/>
        <w:jc w:val="left"/>
        <w:rPr>
          <w:rFonts w:ascii="仿宋_GB2312" w:eastAsia="仿宋_GB2312" w:hAnsi="Open Sans" w:cs="宋体" w:hint="eastAsia"/>
          <w:color w:val="393939"/>
          <w:kern w:val="0"/>
          <w:sz w:val="20"/>
          <w:szCs w:val="20"/>
        </w:rPr>
      </w:pP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附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件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：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省教育厅办公室关于做好2019年高等学校青年骨干教师国内访问学者推荐工作的通知</w:t>
      </w:r>
      <w:r w:rsidRPr="008B16A5">
        <w:rPr>
          <w:rFonts w:ascii="仿宋_GB2312" w:eastAsia="仿宋_GB2312" w:hAnsi="Open Sans" w:cs="宋体" w:hint="eastAsia"/>
          <w:color w:val="393939"/>
          <w:kern w:val="0"/>
          <w:sz w:val="20"/>
          <w:szCs w:val="20"/>
        </w:rPr>
        <w:t> </w:t>
      </w:r>
    </w:p>
    <w:p w:rsidR="008B16A5" w:rsidRPr="008B16A5" w:rsidRDefault="008B16A5" w:rsidP="008B16A5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Open Sans" w:cs="宋体" w:hint="eastAsia"/>
          <w:color w:val="393939"/>
          <w:kern w:val="0"/>
          <w:sz w:val="20"/>
          <w:szCs w:val="20"/>
        </w:rPr>
      </w:pPr>
      <w:r w:rsidRPr="008B16A5">
        <w:rPr>
          <w:rFonts w:ascii="仿宋_GB2312" w:eastAsia="仿宋_GB2312" w:hAnsi="Open Sans" w:cs="宋体" w:hint="eastAsia"/>
          <w:color w:val="393939"/>
          <w:kern w:val="0"/>
          <w:sz w:val="20"/>
          <w:szCs w:val="20"/>
        </w:rPr>
        <w:t> </w:t>
      </w:r>
    </w:p>
    <w:p w:rsidR="008B16A5" w:rsidRDefault="008B16A5" w:rsidP="008B16A5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</w:pP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                      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 xml:space="preserve">         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 </w:t>
      </w:r>
    </w:p>
    <w:p w:rsidR="008B16A5" w:rsidRDefault="008B16A5" w:rsidP="008B16A5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</w:pPr>
    </w:p>
    <w:p w:rsidR="008B16A5" w:rsidRPr="008B16A5" w:rsidRDefault="008B16A5" w:rsidP="008B16A5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Open Sans" w:cs="宋体" w:hint="eastAsia"/>
          <w:color w:val="393939"/>
          <w:kern w:val="0"/>
          <w:sz w:val="20"/>
          <w:szCs w:val="20"/>
        </w:rPr>
      </w:pP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 xml:space="preserve">                      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  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组织人事部</w:t>
      </w:r>
    </w:p>
    <w:p w:rsidR="008B16A5" w:rsidRPr="008B16A5" w:rsidRDefault="008B16A5" w:rsidP="008B16A5">
      <w:pPr>
        <w:widowControl/>
        <w:shd w:val="clear" w:color="auto" w:fill="FFFFFF"/>
        <w:spacing w:line="360" w:lineRule="atLeast"/>
        <w:ind w:firstLine="4960"/>
        <w:jc w:val="left"/>
        <w:rPr>
          <w:rFonts w:ascii="仿宋_GB2312" w:eastAsia="仿宋_GB2312" w:hAnsi="Open Sans" w:cs="宋体" w:hint="eastAsia"/>
          <w:color w:val="393939"/>
          <w:kern w:val="0"/>
          <w:sz w:val="20"/>
          <w:szCs w:val="20"/>
        </w:rPr>
      </w:pP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 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201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9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年</w:t>
      </w:r>
      <w:r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4</w:t>
      </w:r>
      <w:r w:rsidRPr="008B16A5">
        <w:rPr>
          <w:rFonts w:ascii="仿宋_GB2312" w:eastAsia="仿宋_GB2312" w:hAnsi="Open Sans" w:cs="宋体" w:hint="eastAsia"/>
          <w:color w:val="111111"/>
          <w:kern w:val="0"/>
          <w:sz w:val="32"/>
          <w:szCs w:val="32"/>
        </w:rPr>
        <w:t>月10</w:t>
      </w:r>
    </w:p>
    <w:p w:rsidR="008B16A5" w:rsidRPr="008B16A5" w:rsidRDefault="008B16A5" w:rsidP="008B16A5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</w:p>
    <w:sectPr w:rsidR="008B16A5" w:rsidRPr="008B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A5"/>
    <w:rsid w:val="00025754"/>
    <w:rsid w:val="00131C7A"/>
    <w:rsid w:val="00161F3E"/>
    <w:rsid w:val="0034499E"/>
    <w:rsid w:val="003F70F4"/>
    <w:rsid w:val="00654C8D"/>
    <w:rsid w:val="008B16A5"/>
    <w:rsid w:val="009213A7"/>
    <w:rsid w:val="00A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80</cp:revision>
  <dcterms:created xsi:type="dcterms:W3CDTF">2019-04-10T08:18:00Z</dcterms:created>
  <dcterms:modified xsi:type="dcterms:W3CDTF">2019-04-10T08:35:00Z</dcterms:modified>
</cp:coreProperties>
</file>