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0710B">
      <w:pPr>
        <w:pStyle w:val="2"/>
        <w:keepNext w:val="0"/>
        <w:keepLines w:val="0"/>
        <w:pageBreakBefore w:val="0"/>
        <w:kinsoku/>
        <w:overflowPunct/>
        <w:topLinePunct w:val="0"/>
        <w:autoSpaceDE/>
        <w:autoSpaceDN/>
        <w:bidi w:val="0"/>
        <w:snapToGrid/>
        <w:spacing w:before="0" w:after="0" w:afterLines="0" w:line="560" w:lineRule="exact"/>
        <w:ind w:left="0" w:leftChars="0" w:firstLine="0" w:firstLineChars="0"/>
        <w:jc w:val="center"/>
        <w:textAlignment w:val="auto"/>
        <w:outlineLvl w:val="0"/>
        <w:rPr>
          <w:rFonts w:hint="eastAsia" w:ascii="方正小标宋简体" w:hAnsi="方正小标宋简体" w:eastAsia="方正小标宋简体" w:cs="方正小标宋简体"/>
          <w:b/>
          <w:bCs/>
          <w:sz w:val="44"/>
          <w:szCs w:val="44"/>
          <w:lang w:val="en-US" w:eastAsia="zh-CN"/>
        </w:rPr>
      </w:pPr>
      <w:bookmarkStart w:id="0" w:name="_Toc11868"/>
      <w:bookmarkStart w:id="1" w:name="_Toc17384"/>
      <w:bookmarkStart w:id="2" w:name="_Toc17164"/>
      <w:bookmarkStart w:id="3" w:name="_Toc14660"/>
      <w:r>
        <w:rPr>
          <w:rFonts w:hint="eastAsia" w:ascii="方正小标宋简体" w:hAnsi="方正小标宋简体" w:eastAsia="方正小标宋简体" w:cs="方正小标宋简体"/>
          <w:b/>
          <w:bCs/>
          <w:sz w:val="44"/>
          <w:szCs w:val="44"/>
          <w:lang w:val="en-US" w:eastAsia="zh-CN"/>
        </w:rPr>
        <w:t>铜仁职业技术学院附属医院中药配方颗粒</w:t>
      </w:r>
    </w:p>
    <w:p w14:paraId="1B48673A">
      <w:pPr>
        <w:pStyle w:val="2"/>
        <w:keepNext w:val="0"/>
        <w:keepLines w:val="0"/>
        <w:pageBreakBefore w:val="0"/>
        <w:kinsoku/>
        <w:overflowPunct/>
        <w:topLinePunct w:val="0"/>
        <w:autoSpaceDE/>
        <w:autoSpaceDN/>
        <w:bidi w:val="0"/>
        <w:snapToGrid/>
        <w:spacing w:before="0" w:after="0" w:afterLines="0" w:line="560" w:lineRule="exact"/>
        <w:ind w:left="0" w:leftChars="0" w:firstLine="0" w:firstLineChars="0"/>
        <w:jc w:val="center"/>
        <w:textAlignment w:val="auto"/>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配送供应商遴选</w:t>
      </w:r>
      <w:bookmarkEnd w:id="0"/>
      <w:bookmarkEnd w:id="1"/>
      <w:bookmarkEnd w:id="2"/>
      <w:bookmarkEnd w:id="3"/>
      <w:r>
        <w:rPr>
          <w:rFonts w:hint="eastAsia" w:ascii="方正小标宋简体" w:hAnsi="方正小标宋简体" w:eastAsia="方正小标宋简体" w:cs="方正小标宋简体"/>
          <w:b/>
          <w:bCs/>
          <w:sz w:val="44"/>
          <w:szCs w:val="44"/>
          <w:lang w:val="en-US" w:eastAsia="zh-CN"/>
        </w:rPr>
        <w:t>（第二次）公告</w:t>
      </w:r>
    </w:p>
    <w:p w14:paraId="14CFAD4E">
      <w:pPr>
        <w:pStyle w:val="2"/>
        <w:keepNext w:val="0"/>
        <w:keepLines w:val="0"/>
        <w:pageBreakBefore w:val="0"/>
        <w:kinsoku/>
        <w:overflowPunct/>
        <w:topLinePunct w:val="0"/>
        <w:autoSpaceDE/>
        <w:autoSpaceDN/>
        <w:bidi w:val="0"/>
        <w:snapToGrid/>
        <w:spacing w:before="0" w:after="0" w:afterLines="0" w:line="560" w:lineRule="exact"/>
        <w:ind w:left="0" w:firstLine="723" w:firstLineChars="200"/>
        <w:jc w:val="center"/>
        <w:textAlignment w:val="auto"/>
        <w:outlineLvl w:val="0"/>
        <w:rPr>
          <w:rFonts w:hint="eastAsia"/>
          <w:b/>
          <w:bCs/>
          <w:sz w:val="36"/>
          <w:szCs w:val="36"/>
          <w:lang w:val="en-US" w:eastAsia="zh-CN"/>
        </w:rPr>
      </w:pPr>
    </w:p>
    <w:p w14:paraId="0165FA57">
      <w:pPr>
        <w:pStyle w:val="3"/>
        <w:keepNext w:val="0"/>
        <w:keepLines w:val="0"/>
        <w:pageBreakBefore w:val="0"/>
        <w:kinsoku/>
        <w:overflowPunct/>
        <w:topLinePunct w:val="0"/>
        <w:autoSpaceDE/>
        <w:autoSpaceDN/>
        <w:bidi w:val="0"/>
        <w:snapToGrid/>
        <w:spacing w:before="0" w:after="0" w:afterLines="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bCs w:val="0"/>
          <w:color w:val="auto"/>
          <w:kern w:val="2"/>
          <w:sz w:val="32"/>
          <w:szCs w:val="32"/>
          <w:highlight w:val="none"/>
          <w:lang w:val="en-US" w:eastAsia="zh-CN" w:bidi="ar-SA"/>
        </w:rPr>
        <w:t>项目概况</w:t>
      </w:r>
      <w:r>
        <w:rPr>
          <w:rFonts w:hint="eastAsia" w:ascii="黑体" w:hAnsi="黑体" w:eastAsia="黑体" w:cs="黑体"/>
          <w:bCs/>
          <w:color w:val="auto"/>
          <w:kern w:val="2"/>
          <w:sz w:val="32"/>
          <w:szCs w:val="32"/>
          <w:highlight w:val="none"/>
          <w:lang w:val="en-US" w:eastAsia="zh-CN" w:bidi="ar-SA"/>
        </w:rPr>
        <w:t>：</w:t>
      </w:r>
      <w:r>
        <w:rPr>
          <w:rFonts w:hint="eastAsia" w:ascii="仿宋_GB2312" w:hAnsi="仿宋_GB2312" w:eastAsia="仿宋_GB2312" w:cs="仿宋_GB2312"/>
          <w:bCs/>
          <w:color w:val="auto"/>
          <w:kern w:val="2"/>
          <w:sz w:val="32"/>
          <w:szCs w:val="32"/>
          <w:highlight w:val="none"/>
          <w:lang w:val="en-US" w:eastAsia="zh-CN" w:bidi="ar-SA"/>
        </w:rPr>
        <w:t>为顺利开展铜仁职业技术学院附属医院临床工作，满足临床科室中药配方颗粒的正常使用，同时给患者提供便利，现面向社会公开遴选中药配方颗粒供货服务商。</w:t>
      </w:r>
    </w:p>
    <w:p w14:paraId="571FFEFE">
      <w:pPr>
        <w:keepNext w:val="0"/>
        <w:keepLines w:val="0"/>
        <w:pageBreakBefore w:val="0"/>
        <w:numPr>
          <w:ilvl w:val="0"/>
          <w:numId w:val="0"/>
        </w:numPr>
        <w:kinsoku/>
        <w:overflowPunct/>
        <w:topLinePunct w:val="0"/>
        <w:autoSpaceDE/>
        <w:autoSpaceDN/>
        <w:bidi w:val="0"/>
        <w:snapToGrid/>
        <w:spacing w:line="560" w:lineRule="exact"/>
        <w:ind w:left="0" w:firstLine="643" w:firstLineChars="200"/>
        <w:textAlignment w:val="auto"/>
        <w:rPr>
          <w:rFonts w:hint="eastAsia" w:ascii="仿宋_GB2312" w:hAnsi="仿宋_GB2312" w:eastAsia="仿宋_GB2312" w:cs="仿宋_GB2312"/>
          <w:color w:val="auto"/>
          <w:sz w:val="32"/>
          <w:szCs w:val="32"/>
        </w:rPr>
      </w:pPr>
      <w:r>
        <w:rPr>
          <w:rStyle w:val="8"/>
          <w:rFonts w:hint="eastAsia" w:ascii="楷体_GB2312" w:hAnsi="楷体_GB2312" w:eastAsia="楷体_GB2312" w:cs="楷体_GB2312"/>
          <w:kern w:val="2"/>
          <w:sz w:val="32"/>
          <w:szCs w:val="32"/>
          <w:lang w:val="en-US" w:eastAsia="zh-CN" w:bidi="ar-SA"/>
        </w:rPr>
        <w:t>1.</w:t>
      </w:r>
      <w:r>
        <w:rPr>
          <w:rStyle w:val="8"/>
          <w:rFonts w:hint="eastAsia" w:ascii="楷体_GB2312" w:hAnsi="楷体_GB2312" w:eastAsia="楷体_GB2312" w:cs="楷体_GB2312"/>
          <w:kern w:val="2"/>
          <w:sz w:val="32"/>
          <w:szCs w:val="32"/>
          <w:lang w:bidi="ar-SA"/>
        </w:rPr>
        <w:t>项目名称</w:t>
      </w:r>
      <w:r>
        <w:rPr>
          <w:rStyle w:val="8"/>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铜仁职业技术学院附属医院</w:t>
      </w:r>
      <w:r>
        <w:rPr>
          <w:rFonts w:hint="eastAsia" w:ascii="仿宋_GB2312" w:hAnsi="仿宋_GB2312" w:eastAsia="仿宋_GB2312" w:cs="仿宋_GB2312"/>
          <w:color w:val="auto"/>
          <w:sz w:val="32"/>
          <w:szCs w:val="32"/>
        </w:rPr>
        <w:t>中药配方颗粒配送单位遴选项目</w:t>
      </w:r>
    </w:p>
    <w:p w14:paraId="4EA9422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left="0" w:right="0" w:rightChars="0" w:firstLine="643" w:firstLineChars="200"/>
        <w:jc w:val="left"/>
        <w:textAlignment w:val="auto"/>
        <w:rPr>
          <w:rFonts w:hint="default" w:ascii="仿宋_GB2312" w:hAnsi="仿宋_GB2312" w:eastAsia="仿宋_GB2312" w:cs="仿宋_GB2312"/>
          <w:bCs/>
          <w:color w:val="auto"/>
          <w:kern w:val="2"/>
          <w:sz w:val="32"/>
          <w:szCs w:val="32"/>
          <w:highlight w:val="none"/>
          <w:lang w:val="en-US" w:eastAsia="zh-CN" w:bidi="ar-SA"/>
        </w:rPr>
      </w:pPr>
      <w:r>
        <w:rPr>
          <w:rStyle w:val="8"/>
          <w:rFonts w:hint="eastAsia" w:ascii="楷体_GB2312" w:hAnsi="楷体_GB2312" w:eastAsia="楷体_GB2312" w:cs="楷体_GB2312"/>
          <w:kern w:val="2"/>
          <w:sz w:val="32"/>
          <w:szCs w:val="32"/>
          <w:lang w:val="en-US" w:eastAsia="zh-CN" w:bidi="ar-SA"/>
        </w:rPr>
        <w:t>2.预算金额：</w:t>
      </w:r>
      <w:r>
        <w:rPr>
          <w:rFonts w:hint="eastAsia" w:ascii="仿宋_GB2312" w:hAnsi="仿宋_GB2312" w:eastAsia="仿宋_GB2312" w:cs="仿宋_GB2312"/>
          <w:bCs/>
          <w:color w:val="auto"/>
          <w:kern w:val="2"/>
          <w:sz w:val="32"/>
          <w:szCs w:val="32"/>
          <w:highlight w:val="none"/>
          <w:lang w:val="en-US" w:eastAsia="zh-CN" w:bidi="ar-SA"/>
        </w:rPr>
        <w:t>控制在10万元以内</w:t>
      </w:r>
    </w:p>
    <w:p w14:paraId="0A8B7A1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left="0" w:right="0" w:rightChars="0" w:firstLine="643" w:firstLineChars="20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Style w:val="8"/>
          <w:rFonts w:hint="eastAsia" w:ascii="楷体_GB2312" w:hAnsi="楷体_GB2312" w:eastAsia="楷体_GB2312" w:cs="楷体_GB2312"/>
          <w:kern w:val="2"/>
          <w:sz w:val="32"/>
          <w:szCs w:val="32"/>
          <w:lang w:val="en-US" w:eastAsia="zh-CN" w:bidi="ar-SA"/>
        </w:rPr>
        <w:t>3.采购单价汇总限价金额：</w:t>
      </w:r>
      <w:r>
        <w:rPr>
          <w:rFonts w:hint="eastAsia" w:ascii="仿宋_GB2312" w:hAnsi="仿宋_GB2312" w:eastAsia="仿宋_GB2312" w:cs="仿宋_GB2312"/>
          <w:i w:val="0"/>
          <w:iCs w:val="0"/>
          <w:color w:val="000000"/>
          <w:kern w:val="0"/>
          <w:sz w:val="32"/>
          <w:szCs w:val="32"/>
          <w:u w:val="none"/>
          <w:lang w:val="en-US" w:eastAsia="zh-CN" w:bidi="ar"/>
        </w:rPr>
        <w:t>212.011元</w:t>
      </w:r>
    </w:p>
    <w:p w14:paraId="239E94E6">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rPr>
          <w:rFonts w:hint="eastAsia" w:ascii="仿宋_GB2312" w:hAnsi="仿宋_GB2312" w:eastAsia="仿宋_GB2312" w:cs="仿宋_GB2312"/>
          <w:b w:val="0"/>
          <w:bCs/>
          <w:color w:val="auto"/>
          <w:sz w:val="32"/>
          <w:szCs w:val="32"/>
        </w:rPr>
      </w:pPr>
      <w:r>
        <w:rPr>
          <w:rStyle w:val="8"/>
          <w:rFonts w:hint="eastAsia" w:ascii="楷体_GB2312" w:hAnsi="楷体_GB2312" w:eastAsia="楷体_GB2312" w:cs="楷体_GB2312"/>
          <w:kern w:val="2"/>
          <w:sz w:val="32"/>
          <w:szCs w:val="32"/>
          <w:lang w:val="en-US" w:eastAsia="zh-CN" w:bidi="ar-SA"/>
        </w:rPr>
        <w:t>4.遴选方式：</w:t>
      </w:r>
      <w:r>
        <w:rPr>
          <w:rStyle w:val="8"/>
          <w:rFonts w:hint="eastAsia" w:ascii="仿宋_GB2312" w:hAnsi="仿宋_GB2312" w:eastAsia="仿宋_GB2312" w:cs="仿宋_GB2312"/>
          <w:b w:val="0"/>
          <w:bCs/>
          <w:sz w:val="32"/>
          <w:szCs w:val="32"/>
        </w:rPr>
        <w:t>公开</w:t>
      </w:r>
      <w:r>
        <w:rPr>
          <w:rFonts w:hint="eastAsia" w:ascii="仿宋_GB2312" w:hAnsi="仿宋_GB2312" w:eastAsia="仿宋_GB2312" w:cs="仿宋_GB2312"/>
          <w:b w:val="0"/>
          <w:bCs/>
          <w:color w:val="auto"/>
          <w:sz w:val="32"/>
          <w:szCs w:val="32"/>
        </w:rPr>
        <w:t>遴选</w:t>
      </w:r>
    </w:p>
    <w:p w14:paraId="06773AA6">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rPr>
          <w:rStyle w:val="8"/>
          <w:rFonts w:hint="eastAsia" w:ascii="楷体_GB2312" w:hAnsi="楷体_GB2312" w:eastAsia="楷体_GB2312" w:cs="楷体_GB2312"/>
          <w:kern w:val="2"/>
          <w:sz w:val="32"/>
          <w:szCs w:val="32"/>
          <w:lang w:val="en-US" w:eastAsia="zh-CN" w:bidi="ar-SA"/>
        </w:rPr>
      </w:pPr>
      <w:bookmarkStart w:id="4" w:name="_Toc32104"/>
      <w:bookmarkStart w:id="5" w:name="_Toc31094"/>
      <w:bookmarkStart w:id="6" w:name="_Toc5928"/>
      <w:bookmarkStart w:id="7" w:name="_Toc10894"/>
      <w:r>
        <w:rPr>
          <w:rStyle w:val="8"/>
          <w:rFonts w:hint="eastAsia" w:ascii="楷体_GB2312" w:hAnsi="楷体_GB2312" w:eastAsia="楷体_GB2312" w:cs="楷体_GB2312"/>
          <w:kern w:val="2"/>
          <w:sz w:val="32"/>
          <w:szCs w:val="32"/>
          <w:lang w:val="en-US" w:eastAsia="zh-CN" w:bidi="ar-SA"/>
        </w:rPr>
        <w:t>5.遴选货物或服务情况：</w:t>
      </w:r>
      <w:bookmarkEnd w:id="4"/>
      <w:bookmarkEnd w:id="5"/>
      <w:bookmarkEnd w:id="6"/>
      <w:bookmarkEnd w:id="7"/>
    </w:p>
    <w:p w14:paraId="5AC82595">
      <w:pPr>
        <w:pStyle w:val="2"/>
        <w:keepNext w:val="0"/>
        <w:keepLines w:val="0"/>
        <w:pageBreakBefore w:val="0"/>
        <w:widowControl/>
        <w:numPr>
          <w:ilvl w:val="0"/>
          <w:numId w:val="1"/>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Style w:val="8"/>
          <w:rFonts w:hint="eastAsia" w:ascii="仿宋_GB2312" w:hAnsi="仿宋_GB2312" w:eastAsia="仿宋_GB2312" w:cs="仿宋_GB2312"/>
          <w:b w:val="0"/>
          <w:bCs/>
          <w:sz w:val="32"/>
          <w:szCs w:val="32"/>
        </w:rPr>
        <w:t>遴</w:t>
      </w:r>
      <w:r>
        <w:rPr>
          <w:rFonts w:hint="eastAsia" w:ascii="仿宋_GB2312" w:hAnsi="仿宋_GB2312" w:eastAsia="仿宋_GB2312" w:cs="仿宋_GB2312"/>
          <w:color w:val="auto"/>
          <w:sz w:val="32"/>
          <w:szCs w:val="32"/>
        </w:rPr>
        <w:t>选主要内容：</w:t>
      </w:r>
      <w:r>
        <w:rPr>
          <w:rFonts w:hint="eastAsia" w:ascii="仿宋_GB2312" w:hAnsi="仿宋_GB2312" w:eastAsia="仿宋_GB2312" w:cs="仿宋_GB2312"/>
          <w:color w:val="auto"/>
          <w:sz w:val="32"/>
          <w:szCs w:val="32"/>
          <w:highlight w:val="none"/>
        </w:rPr>
        <w:t>本次项目为</w:t>
      </w:r>
      <w:r>
        <w:rPr>
          <w:rFonts w:hint="eastAsia" w:ascii="仿宋_GB2312" w:hAnsi="仿宋_GB2312" w:eastAsia="仿宋_GB2312" w:cs="仿宋_GB2312"/>
          <w:sz w:val="32"/>
          <w:szCs w:val="32"/>
          <w:lang w:val="en-US" w:eastAsia="zh-CN"/>
        </w:rPr>
        <w:t>铜仁职业技术学院附属医院</w:t>
      </w:r>
      <w:r>
        <w:rPr>
          <w:rFonts w:hint="eastAsia" w:ascii="仿宋_GB2312" w:hAnsi="仿宋_GB2312" w:eastAsia="仿宋_GB2312" w:cs="仿宋_GB2312"/>
          <w:color w:val="auto"/>
          <w:sz w:val="32"/>
          <w:szCs w:val="32"/>
          <w:highlight w:val="none"/>
        </w:rPr>
        <w:t>中药颗粒药品配送供应商遴选。</w:t>
      </w:r>
    </w:p>
    <w:p w14:paraId="18BEE841">
      <w:pPr>
        <w:pStyle w:val="2"/>
        <w:keepNext w:val="0"/>
        <w:keepLines w:val="0"/>
        <w:pageBreakBefore w:val="0"/>
        <w:widowControl/>
        <w:numPr>
          <w:ilvl w:val="0"/>
          <w:numId w:val="1"/>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遴选数量：1家</w:t>
      </w:r>
      <w:r>
        <w:rPr>
          <w:rFonts w:hint="eastAsia" w:ascii="仿宋_GB2312" w:hAnsi="仿宋_GB2312" w:eastAsia="仿宋_GB2312" w:cs="仿宋_GB2312"/>
          <w:color w:val="auto"/>
          <w:sz w:val="32"/>
          <w:szCs w:val="32"/>
          <w:lang w:eastAsia="zh-CN"/>
        </w:rPr>
        <w:t>。</w:t>
      </w:r>
    </w:p>
    <w:p w14:paraId="20644F37">
      <w:pPr>
        <w:pStyle w:val="2"/>
        <w:keepNext w:val="0"/>
        <w:keepLines w:val="0"/>
        <w:pageBreakBefore w:val="0"/>
        <w:widowControl/>
        <w:numPr>
          <w:ilvl w:val="0"/>
          <w:numId w:val="1"/>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服务期限：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p>
    <w:p w14:paraId="17D37869">
      <w:pPr>
        <w:pStyle w:val="2"/>
        <w:keepNext w:val="0"/>
        <w:keepLines w:val="0"/>
        <w:pageBreakBefore w:val="0"/>
        <w:widowControl/>
        <w:numPr>
          <w:ilvl w:val="0"/>
          <w:numId w:val="1"/>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服务地点：遴选单位指定地点（</w:t>
      </w:r>
      <w:r>
        <w:rPr>
          <w:rFonts w:hint="eastAsia" w:ascii="仿宋_GB2312" w:hAnsi="仿宋_GB2312" w:eastAsia="仿宋_GB2312" w:cs="仿宋_GB2312"/>
          <w:sz w:val="32"/>
          <w:szCs w:val="32"/>
          <w:lang w:val="en-US" w:eastAsia="zh-CN"/>
        </w:rPr>
        <w:t>铜仁职业技术学院附属</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color w:val="auto"/>
          <w:sz w:val="32"/>
          <w:szCs w:val="32"/>
          <w:lang w:eastAsia="zh-CN"/>
        </w:rPr>
        <w:t>。</w:t>
      </w:r>
    </w:p>
    <w:p w14:paraId="554B3915">
      <w:pPr>
        <w:pStyle w:val="2"/>
        <w:keepNext w:val="0"/>
        <w:keepLines w:val="0"/>
        <w:pageBreakBefore w:val="0"/>
        <w:widowControl/>
        <w:numPr>
          <w:ilvl w:val="0"/>
          <w:numId w:val="1"/>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其他事项：详见《公开遴选文件》</w:t>
      </w:r>
      <w:r>
        <w:rPr>
          <w:rFonts w:hint="eastAsia" w:ascii="仿宋_GB2312" w:hAnsi="仿宋_GB2312" w:eastAsia="仿宋_GB2312" w:cs="仿宋_GB2312"/>
          <w:color w:val="auto"/>
          <w:sz w:val="32"/>
          <w:szCs w:val="32"/>
          <w:lang w:eastAsia="zh-CN"/>
        </w:rPr>
        <w:t>。</w:t>
      </w:r>
    </w:p>
    <w:p w14:paraId="01221923">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outlineLvl w:val="0"/>
        <w:rPr>
          <w:rStyle w:val="8"/>
          <w:rFonts w:hint="eastAsia" w:ascii="仿宋_GB2312" w:hAnsi="仿宋_GB2312" w:eastAsia="仿宋_GB2312" w:cs="仿宋_GB2312"/>
          <w:b/>
          <w:sz w:val="32"/>
          <w:szCs w:val="32"/>
        </w:rPr>
      </w:pPr>
      <w:r>
        <w:rPr>
          <w:rStyle w:val="8"/>
          <w:rFonts w:hint="eastAsia" w:ascii="仿宋_GB2312" w:hAnsi="仿宋_GB2312" w:eastAsia="仿宋_GB2312" w:cs="仿宋_GB2312"/>
          <w:sz w:val="32"/>
          <w:szCs w:val="32"/>
          <w:lang w:val="en-US" w:eastAsia="zh-CN"/>
        </w:rPr>
        <w:t>6.</w:t>
      </w:r>
      <w:r>
        <w:rPr>
          <w:rStyle w:val="8"/>
          <w:rFonts w:hint="eastAsia" w:ascii="仿宋_GB2312" w:hAnsi="仿宋_GB2312" w:eastAsia="仿宋_GB2312" w:cs="仿宋_GB2312"/>
          <w:sz w:val="32"/>
          <w:szCs w:val="32"/>
        </w:rPr>
        <w:t>获取公开遴选文件信息</w:t>
      </w:r>
      <w:r>
        <w:rPr>
          <w:rStyle w:val="8"/>
          <w:rFonts w:hint="eastAsia" w:ascii="仿宋_GB2312" w:hAnsi="仿宋_GB2312" w:eastAsia="仿宋_GB2312" w:cs="仿宋_GB2312"/>
          <w:sz w:val="32"/>
          <w:szCs w:val="32"/>
          <w:lang w:eastAsia="zh-CN"/>
        </w:rPr>
        <w:t>：</w:t>
      </w:r>
    </w:p>
    <w:p w14:paraId="1D88DA1F">
      <w:pPr>
        <w:pStyle w:val="2"/>
        <w:keepNext w:val="0"/>
        <w:keepLines w:val="0"/>
        <w:pageBreakBefore w:val="0"/>
        <w:widowControl/>
        <w:numPr>
          <w:ilvl w:val="0"/>
          <w:numId w:val="2"/>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Style w:val="8"/>
          <w:rFonts w:hint="eastAsia" w:ascii="仿宋_GB2312" w:hAnsi="仿宋_GB2312" w:eastAsia="仿宋_GB2312" w:cs="仿宋_GB2312"/>
          <w:b/>
          <w:bCs w:val="0"/>
          <w:sz w:val="32"/>
          <w:szCs w:val="32"/>
          <w:lang w:val="en-US" w:eastAsia="zh-CN"/>
        </w:rPr>
        <w:t>公告及</w:t>
      </w:r>
      <w:r>
        <w:rPr>
          <w:rStyle w:val="8"/>
          <w:rFonts w:hint="eastAsia" w:ascii="仿宋_GB2312" w:hAnsi="仿宋_GB2312" w:eastAsia="仿宋_GB2312" w:cs="仿宋_GB2312"/>
          <w:b/>
          <w:bCs w:val="0"/>
          <w:sz w:val="32"/>
          <w:szCs w:val="32"/>
        </w:rPr>
        <w:t>报</w:t>
      </w:r>
      <w:r>
        <w:rPr>
          <w:rFonts w:hint="eastAsia" w:ascii="仿宋_GB2312" w:hAnsi="仿宋_GB2312" w:eastAsia="仿宋_GB2312" w:cs="仿宋_GB2312"/>
          <w:b/>
          <w:bCs w:val="0"/>
          <w:color w:val="auto"/>
          <w:sz w:val="32"/>
          <w:szCs w:val="32"/>
        </w:rPr>
        <w:t>名时间</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时00分至202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日17时00分</w:t>
      </w:r>
      <w:r>
        <w:rPr>
          <w:rFonts w:hint="eastAsia" w:ascii="仿宋_GB2312" w:hAnsi="仿宋_GB2312" w:eastAsia="仿宋_GB2312" w:cs="仿宋_GB2312"/>
          <w:color w:val="auto"/>
          <w:sz w:val="32"/>
          <w:szCs w:val="32"/>
          <w:lang w:eastAsia="zh-CN"/>
        </w:rPr>
        <w:t>。</w:t>
      </w:r>
    </w:p>
    <w:p w14:paraId="555331C0">
      <w:pPr>
        <w:pStyle w:val="2"/>
        <w:keepNext w:val="0"/>
        <w:keepLines w:val="0"/>
        <w:pageBreakBefore w:val="0"/>
        <w:widowControl/>
        <w:numPr>
          <w:ilvl w:val="0"/>
          <w:numId w:val="2"/>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报名</w:t>
      </w:r>
      <w:r>
        <w:rPr>
          <w:rFonts w:hint="eastAsia" w:ascii="仿宋_GB2312" w:hAnsi="仿宋_GB2312" w:eastAsia="仿宋_GB2312" w:cs="仿宋_GB2312"/>
          <w:b/>
          <w:bCs/>
          <w:color w:val="auto"/>
          <w:sz w:val="32"/>
          <w:szCs w:val="32"/>
        </w:rPr>
        <w:t>方式</w:t>
      </w:r>
    </w:p>
    <w:p w14:paraId="3DD43DA7">
      <w:pPr>
        <w:pStyle w:val="3"/>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1）现场报名。报名地点：铜仁职业技术学院附属医院七楼综合办公室</w:t>
      </w:r>
    </w:p>
    <w:p w14:paraId="7968C4D9">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2）网上报名。</w:t>
      </w:r>
      <w:r>
        <w:rPr>
          <w:rFonts w:hint="eastAsia" w:ascii="仿宋_GB2312" w:hAnsi="仿宋_GB2312" w:eastAsia="仿宋_GB2312" w:cs="仿宋_GB2312"/>
          <w:color w:val="auto"/>
          <w:sz w:val="32"/>
          <w:szCs w:val="32"/>
        </w:rPr>
        <w:t>将报名资料发送至邮箱</w:t>
      </w:r>
      <w:r>
        <w:rPr>
          <w:rFonts w:hint="eastAsia" w:ascii="仿宋_GB2312" w:hAnsi="仿宋_GB2312" w:eastAsia="仿宋_GB2312" w:cs="仿宋_GB2312"/>
          <w:color w:val="auto"/>
          <w:sz w:val="32"/>
          <w:szCs w:val="32"/>
          <w:lang w:val="en-US" w:eastAsia="zh-CN"/>
        </w:rPr>
        <w:t>360819488@qq.com</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并在邮件内写上公司名称，联系人姓名与联系电话。</w:t>
      </w:r>
    </w:p>
    <w:p w14:paraId="05021EED">
      <w:pPr>
        <w:pStyle w:val="2"/>
        <w:keepNext w:val="0"/>
        <w:keepLines w:val="0"/>
        <w:pageBreakBefore w:val="0"/>
        <w:widowControl/>
        <w:numPr>
          <w:ilvl w:val="0"/>
          <w:numId w:val="2"/>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报名材料：</w:t>
      </w:r>
    </w:p>
    <w:p w14:paraId="55491BF0">
      <w:pPr>
        <w:pStyle w:val="2"/>
        <w:keepNext w:val="0"/>
        <w:keepLines w:val="0"/>
        <w:pageBreakBefore w:val="0"/>
        <w:widowControl/>
        <w:numPr>
          <w:ilvl w:val="0"/>
          <w:numId w:val="3"/>
        </w:numPr>
        <w:kinsoku/>
        <w:overflowPunct/>
        <w:topLinePunct w:val="0"/>
        <w:autoSpaceDE/>
        <w:autoSpaceDN/>
        <w:bidi w:val="0"/>
        <w:snapToGrid/>
        <w:spacing w:before="0" w:after="0" w:afterLines="0" w:line="560" w:lineRule="exact"/>
        <w:ind w:left="0" w:leftChars="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加载“统一社会信用代码”的营业执照；</w:t>
      </w:r>
    </w:p>
    <w:p w14:paraId="7260A496">
      <w:pPr>
        <w:pStyle w:val="2"/>
        <w:keepNext w:val="0"/>
        <w:keepLines w:val="0"/>
        <w:pageBreakBefore w:val="0"/>
        <w:widowControl/>
        <w:numPr>
          <w:ilvl w:val="0"/>
          <w:numId w:val="3"/>
        </w:numPr>
        <w:kinsoku/>
        <w:overflowPunct/>
        <w:topLinePunct w:val="0"/>
        <w:autoSpaceDE/>
        <w:autoSpaceDN/>
        <w:bidi w:val="0"/>
        <w:snapToGrid/>
        <w:spacing w:before="0" w:after="0" w:afterLines="0" w:line="560" w:lineRule="exact"/>
        <w:ind w:left="0" w:leftChars="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《药品生产许可证》。</w:t>
      </w:r>
    </w:p>
    <w:p w14:paraId="7C36E0A5">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提供以上加盖公章的报名材料。</w:t>
      </w:r>
    </w:p>
    <w:p w14:paraId="584C2B9D">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rPr>
          <w:rFonts w:hint="eastAsia" w:ascii="仿宋_GB2312" w:hAnsi="仿宋_GB2312" w:eastAsia="仿宋_GB2312" w:cs="仿宋_GB2312"/>
          <w:b w:val="0"/>
          <w:color w:val="auto"/>
          <w:sz w:val="32"/>
          <w:szCs w:val="32"/>
        </w:rPr>
      </w:pPr>
      <w:r>
        <w:rPr>
          <w:rStyle w:val="8"/>
          <w:rFonts w:hint="eastAsia" w:ascii="仿宋_GB2312" w:hAnsi="仿宋_GB2312" w:eastAsia="仿宋_GB2312" w:cs="仿宋_GB2312"/>
          <w:sz w:val="32"/>
          <w:szCs w:val="32"/>
          <w:lang w:val="en-US" w:eastAsia="zh-CN"/>
        </w:rPr>
        <w:t>7.</w:t>
      </w:r>
      <w:r>
        <w:rPr>
          <w:rStyle w:val="8"/>
          <w:rFonts w:hint="eastAsia" w:ascii="仿宋_GB2312" w:hAnsi="仿宋_GB2312" w:eastAsia="仿宋_GB2312" w:cs="仿宋_GB2312"/>
          <w:sz w:val="32"/>
          <w:szCs w:val="32"/>
        </w:rPr>
        <w:t>参选文件递交截止时间（北京时间）</w:t>
      </w:r>
      <w:r>
        <w:rPr>
          <w:rStyle w:val="8"/>
          <w:rFonts w:hint="eastAsia" w:ascii="仿宋_GB2312" w:hAnsi="仿宋_GB2312" w:eastAsia="仿宋_GB2312" w:cs="仿宋_GB2312"/>
          <w:sz w:val="32"/>
          <w:szCs w:val="32"/>
          <w:lang w:eastAsia="zh-CN"/>
        </w:rPr>
        <w:t>：</w:t>
      </w:r>
      <w:r>
        <w:rPr>
          <w:rStyle w:val="8"/>
          <w:rFonts w:hint="eastAsia" w:ascii="仿宋_GB2312" w:hAnsi="仿宋_GB2312" w:eastAsia="仿宋_GB2312" w:cs="仿宋_GB2312"/>
          <w:sz w:val="32"/>
          <w:szCs w:val="32"/>
        </w:rPr>
        <w:t>20</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时00分（逾期递交的参选文件恕不接受）</w:t>
      </w:r>
    </w:p>
    <w:p w14:paraId="0CE46120">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rPr>
          <w:rFonts w:hint="eastAsia" w:ascii="仿宋_GB2312" w:hAnsi="仿宋_GB2312" w:eastAsia="仿宋_GB2312" w:cs="仿宋_GB2312"/>
          <w:color w:val="auto"/>
          <w:sz w:val="32"/>
          <w:szCs w:val="32"/>
          <w:lang w:eastAsia="zh-CN"/>
        </w:rPr>
      </w:pPr>
      <w:r>
        <w:rPr>
          <w:rStyle w:val="8"/>
          <w:rFonts w:hint="eastAsia" w:ascii="仿宋_GB2312" w:hAnsi="仿宋_GB2312" w:eastAsia="仿宋_GB2312" w:cs="仿宋_GB2312"/>
          <w:sz w:val="32"/>
          <w:szCs w:val="32"/>
          <w:lang w:val="en-US" w:eastAsia="zh-CN"/>
        </w:rPr>
        <w:t>8.</w:t>
      </w:r>
      <w:r>
        <w:rPr>
          <w:rStyle w:val="8"/>
          <w:rFonts w:hint="eastAsia" w:ascii="仿宋_GB2312" w:hAnsi="仿宋_GB2312" w:eastAsia="仿宋_GB2312" w:cs="仿宋_GB2312"/>
          <w:sz w:val="32"/>
          <w:szCs w:val="32"/>
        </w:rPr>
        <w:t>遴选时间（北京时间）：202</w:t>
      </w:r>
      <w:r>
        <w:rPr>
          <w:rStyle w:val="8"/>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时00分</w:t>
      </w:r>
      <w:r>
        <w:rPr>
          <w:rFonts w:hint="eastAsia" w:ascii="仿宋_GB2312" w:hAnsi="仿宋_GB2312" w:eastAsia="仿宋_GB2312" w:cs="仿宋_GB2312"/>
          <w:color w:val="auto"/>
          <w:sz w:val="32"/>
          <w:szCs w:val="32"/>
          <w:lang w:eastAsia="zh-CN"/>
        </w:rPr>
        <w:t>。</w:t>
      </w:r>
    </w:p>
    <w:p w14:paraId="79BA0B2E">
      <w:pPr>
        <w:pStyle w:val="3"/>
        <w:rPr>
          <w:rFonts w:hint="default"/>
          <w:lang w:val="en-US"/>
        </w:rPr>
      </w:pPr>
      <w:r>
        <w:rPr>
          <w:rStyle w:val="8"/>
          <w:rFonts w:hint="eastAsia" w:ascii="仿宋_GB2312" w:hAnsi="仿宋_GB2312" w:eastAsia="仿宋_GB2312" w:cs="仿宋_GB2312"/>
          <w:sz w:val="32"/>
          <w:szCs w:val="32"/>
          <w:lang w:val="en-US" w:eastAsia="zh-CN"/>
        </w:rPr>
        <w:t>9.</w:t>
      </w:r>
      <w:r>
        <w:rPr>
          <w:rStyle w:val="8"/>
          <w:rFonts w:hint="eastAsia" w:ascii="仿宋_GB2312" w:hAnsi="仿宋_GB2312" w:eastAsia="仿宋_GB2312" w:cs="仿宋_GB2312"/>
          <w:sz w:val="32"/>
          <w:szCs w:val="32"/>
        </w:rPr>
        <w:t>遴选</w:t>
      </w:r>
      <w:r>
        <w:rPr>
          <w:rStyle w:val="8"/>
          <w:rFonts w:hint="eastAsia" w:ascii="仿宋_GB2312" w:hAnsi="仿宋_GB2312" w:eastAsia="仿宋_GB2312" w:cs="仿宋_GB2312"/>
          <w:sz w:val="32"/>
          <w:szCs w:val="32"/>
          <w:lang w:eastAsia="zh-CN"/>
        </w:rPr>
        <w:t>结果</w:t>
      </w:r>
      <w:r>
        <w:rPr>
          <w:rStyle w:val="8"/>
          <w:rFonts w:hint="eastAsia" w:ascii="仿宋_GB2312" w:hAnsi="仿宋_GB2312" w:eastAsia="仿宋_GB2312" w:cs="仿宋_GB2312"/>
          <w:sz w:val="32"/>
          <w:szCs w:val="32"/>
          <w:lang w:val="en-US" w:eastAsia="zh-CN"/>
        </w:rPr>
        <w:t>公告</w:t>
      </w:r>
      <w:r>
        <w:rPr>
          <w:rStyle w:val="8"/>
          <w:rFonts w:hint="eastAsia" w:ascii="仿宋_GB2312" w:hAnsi="仿宋_GB2312" w:eastAsia="仿宋_GB2312" w:cs="仿宋_GB2312"/>
          <w:sz w:val="32"/>
          <w:szCs w:val="32"/>
        </w:rPr>
        <w:t>时间（北京时间）：202</w:t>
      </w:r>
      <w:r>
        <w:rPr>
          <w:rStyle w:val="8"/>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-01月26日。</w:t>
      </w:r>
    </w:p>
    <w:p w14:paraId="15280F6F">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firstLine="643" w:firstLineChars="200"/>
        <w:textAlignment w:val="auto"/>
        <w:rPr>
          <w:rFonts w:hint="default" w:ascii="仿宋_GB2312" w:hAnsi="仿宋_GB2312" w:eastAsia="仿宋_GB2312" w:cs="仿宋_GB2312"/>
          <w:sz w:val="32"/>
          <w:szCs w:val="32"/>
          <w:lang w:val="en-US" w:eastAsia="zh-CN"/>
        </w:rPr>
      </w:pPr>
      <w:r>
        <w:rPr>
          <w:rStyle w:val="8"/>
          <w:rFonts w:hint="eastAsia" w:ascii="仿宋_GB2312" w:hAnsi="仿宋_GB2312" w:eastAsia="仿宋_GB2312" w:cs="仿宋_GB2312"/>
          <w:sz w:val="32"/>
          <w:szCs w:val="32"/>
          <w:lang w:val="en-US" w:eastAsia="zh-CN"/>
        </w:rPr>
        <w:t>10.</w:t>
      </w:r>
      <w:r>
        <w:rPr>
          <w:rStyle w:val="8"/>
          <w:rFonts w:hint="eastAsia" w:ascii="仿宋_GB2312" w:hAnsi="仿宋_GB2312" w:eastAsia="仿宋_GB2312" w:cs="仿宋_GB2312"/>
          <w:sz w:val="32"/>
          <w:szCs w:val="32"/>
        </w:rPr>
        <w:t>遴选地点</w:t>
      </w:r>
      <w:r>
        <w:rPr>
          <w:rStyle w:val="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铜仁职业技术学院附属医院二楼会议室。</w:t>
      </w:r>
    </w:p>
    <w:p w14:paraId="6E36731D">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w:t>
      </w:r>
      <w:r>
        <w:rPr>
          <w:rStyle w:val="8"/>
          <w:rFonts w:hint="eastAsia" w:ascii="仿宋_GB2312" w:hAnsi="仿宋_GB2312" w:eastAsia="仿宋_GB2312" w:cs="仿宋_GB2312"/>
          <w:sz w:val="32"/>
          <w:szCs w:val="32"/>
        </w:rPr>
        <w:t>遴选</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文件的组成要求</w:t>
      </w:r>
    </w:p>
    <w:p w14:paraId="33E83391">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遴选文件由下列内容组成：</w:t>
      </w:r>
    </w:p>
    <w:p w14:paraId="655325E6">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（1）竞价遴选函（下浮率百分比报价清单）；</w:t>
      </w:r>
    </w:p>
    <w:p w14:paraId="55D0D467">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（2）法定代表人身份证或委托代理人授权委托书及代理人身份证；</w:t>
      </w:r>
    </w:p>
    <w:p w14:paraId="21DE20FF">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（3）资格性审查资料；</w:t>
      </w:r>
    </w:p>
    <w:p w14:paraId="115B27A3">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（4）符合性审查资料</w:t>
      </w:r>
    </w:p>
    <w:p w14:paraId="3D5A6C43">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（5）售后服务承诺；</w:t>
      </w:r>
    </w:p>
    <w:p w14:paraId="65A5478F">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（6）供应商认为有必要提交的其他材料。</w:t>
      </w:r>
    </w:p>
    <w:p w14:paraId="15E0AD61">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jc w:val="left"/>
        <w:textAlignment w:val="auto"/>
        <w:outlineLvl w:val="0"/>
        <w:rPr>
          <w:rFonts w:hint="eastAsia" w:ascii="仿宋_GB2312" w:hAnsi="仿宋_GB2312" w:eastAsia="仿宋_GB2312" w:cs="仿宋_GB2312"/>
          <w:b/>
          <w:bCs/>
          <w:sz w:val="32"/>
          <w:szCs w:val="32"/>
          <w:lang w:eastAsia="zh-CN"/>
        </w:rPr>
      </w:pPr>
      <w:bookmarkStart w:id="8" w:name="_Toc27836"/>
      <w:bookmarkStart w:id="9" w:name="_Toc19317"/>
      <w:bookmarkStart w:id="10" w:name="_Toc17043"/>
      <w:bookmarkStart w:id="11" w:name="_Toc21097"/>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参选企业资格要求</w:t>
      </w:r>
      <w:bookmarkEnd w:id="8"/>
      <w:bookmarkEnd w:id="9"/>
      <w:bookmarkEnd w:id="10"/>
      <w:bookmarkEnd w:id="11"/>
      <w:r>
        <w:rPr>
          <w:rFonts w:hint="eastAsia" w:ascii="仿宋_GB2312" w:hAnsi="仿宋_GB2312" w:eastAsia="仿宋_GB2312" w:cs="仿宋_GB2312"/>
          <w:b/>
          <w:bCs/>
          <w:sz w:val="32"/>
          <w:szCs w:val="32"/>
          <w:lang w:eastAsia="zh-CN"/>
        </w:rPr>
        <w:t>：</w:t>
      </w:r>
    </w:p>
    <w:p w14:paraId="7DBB6435">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320" w:firstLineChars="1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一般资格要求（具体资格要求如下） </w:t>
      </w:r>
    </w:p>
    <w:p w14:paraId="00C0B08F">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加载统一社会信用代码的营业执照或事业单位法人登记证；</w:t>
      </w:r>
    </w:p>
    <w:p w14:paraId="0616427B">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具有履行合同所必需的设备和专业技术能力；</w:t>
      </w:r>
    </w:p>
    <w:p w14:paraId="166E67D0">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具有2023年度或2024年度财务审计报告或基本开户银行出具的资信证明，资信证明开具日期为</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rPr>
        <w:t>（注：审计报告应盖有会计师事务所单位公章和注册会计师的执业专用章，并附会计师事务所的营业执照及执业证书复印件）；</w:t>
      </w:r>
    </w:p>
    <w:p w14:paraId="1C4D47FE">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提供202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年至</w:t>
      </w:r>
      <w:r>
        <w:rPr>
          <w:rFonts w:hint="eastAsia" w:ascii="仿宋_GB2312" w:hAnsi="仿宋_GB2312" w:eastAsia="仿宋_GB2312" w:cs="仿宋_GB2312"/>
          <w:color w:val="auto"/>
          <w:sz w:val="32"/>
          <w:szCs w:val="32"/>
          <w:lang w:val="en-US" w:eastAsia="zh-CN"/>
        </w:rPr>
        <w:t>今</w:t>
      </w:r>
      <w:r>
        <w:rPr>
          <w:rFonts w:hint="eastAsia" w:ascii="仿宋_GB2312" w:hAnsi="仿宋_GB2312" w:eastAsia="仿宋_GB2312" w:cs="仿宋_GB2312"/>
          <w:color w:val="auto"/>
          <w:sz w:val="32"/>
          <w:szCs w:val="32"/>
        </w:rPr>
        <w:t>参选文件递交截止时间前任意3个月依法缴纳税收和社会保障资金的证明材料；如依法免税或不需要缴纳社会保障资金的，提供相应证明材料；</w:t>
      </w:r>
    </w:p>
    <w:p w14:paraId="1233F9A8">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在经营活动中没有重大违法记录及法律、行政法规规定的其他条件；</w:t>
      </w:r>
    </w:p>
    <w:p w14:paraId="6EA4A387">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未被“信用中国”网站（www.creditchina.gov.cn）列入“记录失信被执行人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重大税收违法案件当事人名单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政府采购严重违法失信行为”中任意一项或多项记录名单；同时，参选企业未处于中国政府采购网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www.ccgp.gov.cn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“政府采购严重违法失信行为信息记录”中的“禁止参加政府采购活动期间”。</w:t>
      </w:r>
    </w:p>
    <w:p w14:paraId="7D6BC38D">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320" w:firstLineChars="1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特殊资</w:t>
      </w:r>
      <w:r>
        <w:rPr>
          <w:rFonts w:hint="eastAsia" w:ascii="仿宋_GB2312" w:hAnsi="仿宋_GB2312" w:eastAsia="仿宋_GB2312" w:cs="仿宋_GB2312"/>
          <w:sz w:val="32"/>
          <w:szCs w:val="32"/>
          <w:lang w:eastAsia="zh-CN"/>
        </w:rPr>
        <w:t>格</w:t>
      </w:r>
      <w:r>
        <w:rPr>
          <w:rFonts w:hint="eastAsia" w:ascii="仿宋_GB2312" w:hAnsi="仿宋_GB2312" w:eastAsia="仿宋_GB2312" w:cs="仿宋_GB2312"/>
          <w:sz w:val="32"/>
          <w:szCs w:val="32"/>
        </w:rPr>
        <w:t>要求：</w:t>
      </w:r>
    </w:p>
    <w:p w14:paraId="53303CA7">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480" w:leftChars="0" w:firstLine="320" w:firstLineChars="1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rPr>
        <w:t>有效的《药品生产许可证》应包含中药饮片和中药配方颗粒生产资质；</w:t>
      </w:r>
    </w:p>
    <w:p w14:paraId="2D5ED2CE">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480" w:leftChars="0" w:firstLine="320" w:firstLineChars="1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可提供</w:t>
      </w:r>
      <w:r>
        <w:rPr>
          <w:rFonts w:hint="eastAsia" w:ascii="仿宋_GB2312" w:hAnsi="仿宋_GB2312" w:eastAsia="仿宋_GB2312" w:cs="仿宋_GB2312"/>
          <w:color w:val="auto"/>
          <w:sz w:val="32"/>
          <w:szCs w:val="32"/>
        </w:rPr>
        <w:t>有效的《药品生产质量管理规范认证证书》。</w:t>
      </w:r>
    </w:p>
    <w:p w14:paraId="5F67AA34">
      <w:pPr>
        <w:keepNext w:val="0"/>
        <w:keepLines w:val="0"/>
        <w:pageBreakBefore w:val="0"/>
        <w:widowControl w:val="0"/>
        <w:kinsoku/>
        <w:wordWrap/>
        <w:overflowPunct/>
        <w:topLinePunct w:val="0"/>
        <w:autoSpaceDE/>
        <w:autoSpaceDN/>
        <w:bidi w:val="0"/>
        <w:snapToGrid/>
        <w:spacing w:line="560" w:lineRule="exact"/>
        <w:ind w:left="0" w:firstLine="643" w:firstLineChars="200"/>
        <w:textAlignment w:val="auto"/>
        <w:outlineLvl w:val="0"/>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13.符合性审查资料要求</w:t>
      </w:r>
    </w:p>
    <w:p w14:paraId="71A187D1">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2"/>
          <w:sz w:val="32"/>
          <w:szCs w:val="32"/>
          <w:highlight w:val="none"/>
          <w:lang w:val="en-US" w:eastAsia="zh-CN" w:bidi="ar-SA"/>
        </w:rPr>
        <w:t>所投中药配方颗粒规格参数响应表</w:t>
      </w:r>
    </w:p>
    <w:p w14:paraId="2C3CD65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left="0" w:leftChars="0" w:right="0" w:rightChars="0" w:firstLine="643" w:firstLineChars="200"/>
        <w:jc w:val="left"/>
        <w:textAlignment w:val="auto"/>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14.</w:t>
      </w:r>
      <w:r>
        <w:rPr>
          <w:rStyle w:val="8"/>
          <w:rFonts w:hint="eastAsia" w:ascii="仿宋_GB2312" w:hAnsi="仿宋_GB2312" w:eastAsia="仿宋_GB2312" w:cs="仿宋_GB2312"/>
          <w:sz w:val="32"/>
          <w:szCs w:val="32"/>
        </w:rPr>
        <w:t>遴选</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方式、</w:t>
      </w:r>
      <w:r>
        <w:rPr>
          <w:rStyle w:val="8"/>
          <w:rFonts w:hint="eastAsia" w:ascii="仿宋_GB2312" w:hAnsi="仿宋_GB2312" w:eastAsia="仿宋_GB2312" w:cs="仿宋_GB2312"/>
          <w:sz w:val="32"/>
          <w:szCs w:val="32"/>
          <w:lang w:val="en-US" w:eastAsia="zh-CN"/>
        </w:rPr>
        <w:t>遴选原则</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及报价形式</w:t>
      </w:r>
    </w:p>
    <w:p w14:paraId="3664618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（1）遴选方式：本项目采取</w:t>
      </w:r>
      <w:r>
        <w:rPr>
          <w:rStyle w:val="8"/>
          <w:rFonts w:hint="eastAsia" w:ascii="仿宋_GB2312" w:hAnsi="仿宋_GB2312" w:eastAsia="仿宋_GB2312" w:cs="仿宋_GB2312"/>
          <w:b w:val="0"/>
          <w:bCs/>
          <w:sz w:val="32"/>
          <w:szCs w:val="32"/>
        </w:rPr>
        <w:t>公开</w:t>
      </w:r>
      <w:r>
        <w:rPr>
          <w:rFonts w:hint="eastAsia" w:ascii="仿宋_GB2312" w:hAnsi="仿宋_GB2312" w:eastAsia="仿宋_GB2312" w:cs="仿宋_GB2312"/>
          <w:b w:val="0"/>
          <w:bCs/>
          <w:color w:val="auto"/>
          <w:sz w:val="32"/>
          <w:szCs w:val="32"/>
        </w:rPr>
        <w:t>遴选</w:t>
      </w:r>
      <w:r>
        <w:rPr>
          <w:rFonts w:hint="eastAsia" w:ascii="仿宋_GB2312" w:hAnsi="仿宋_GB2312" w:eastAsia="仿宋_GB2312" w:cs="仿宋_GB2312"/>
          <w:b w:val="0"/>
          <w:bCs/>
          <w:color w:val="auto"/>
          <w:sz w:val="32"/>
          <w:szCs w:val="32"/>
          <w:lang w:eastAsia="zh-CN"/>
        </w:rPr>
        <w:t>（综合评分法）</w:t>
      </w:r>
      <w:r>
        <w:rPr>
          <w:rFonts w:hint="eastAsia" w:ascii="仿宋_GB2312" w:hAnsi="仿宋_GB2312" w:eastAsia="仿宋_GB2312" w:cs="仿宋_GB2312"/>
          <w:bCs/>
          <w:color w:val="auto"/>
          <w:kern w:val="2"/>
          <w:sz w:val="32"/>
          <w:szCs w:val="32"/>
          <w:highlight w:val="none"/>
          <w:lang w:val="en-US" w:eastAsia="zh-CN" w:bidi="ar-SA"/>
        </w:rPr>
        <w:t>，在铜仁职业技术大学校园官网招标采购栏目公示。有效遴选须满足三家，不足三家作废标处理。</w:t>
      </w:r>
    </w:p>
    <w:p w14:paraId="7615B20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（2）遴选原则：根据评审标准，通过资格性审查和符合性审查完全响应遴选要求，以评分最高的参选供应商为中标单位。</w:t>
      </w:r>
    </w:p>
    <w:p w14:paraId="034577F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left="0" w:right="0" w:rightChars="0" w:firstLine="640" w:firstLineChars="200"/>
        <w:jc w:val="left"/>
        <w:textAlignment w:val="auto"/>
        <w:rPr>
          <w:rFonts w:hint="eastAsia" w:ascii="黑体" w:hAnsi="黑体" w:eastAsia="黑体" w:cs="黑体"/>
          <w:b/>
          <w:bCs w:val="0"/>
          <w:sz w:val="32"/>
          <w:szCs w:val="32"/>
          <w:lang w:val="en-US" w:eastAsia="zh-CN"/>
        </w:rPr>
      </w:pPr>
      <w:r>
        <w:rPr>
          <w:rFonts w:hint="eastAsia" w:ascii="仿宋_GB2312" w:hAnsi="仿宋_GB2312" w:eastAsia="仿宋_GB2312" w:cs="仿宋_GB2312"/>
          <w:bCs/>
          <w:color w:val="auto"/>
          <w:kern w:val="2"/>
          <w:sz w:val="32"/>
          <w:szCs w:val="32"/>
          <w:highlight w:val="none"/>
          <w:lang w:val="en-US" w:eastAsia="zh-CN" w:bidi="ar-SA"/>
        </w:rPr>
        <w:t>（3）</w:t>
      </w:r>
      <w:r>
        <w:rPr>
          <w:rFonts w:hint="eastAsia" w:ascii="黑体" w:hAnsi="黑体" w:eastAsia="黑体" w:cs="黑体"/>
          <w:b/>
          <w:bCs w:val="0"/>
          <w:color w:val="auto"/>
          <w:kern w:val="2"/>
          <w:sz w:val="32"/>
          <w:szCs w:val="32"/>
          <w:highlight w:val="none"/>
          <w:lang w:val="en-US" w:eastAsia="zh-CN" w:bidi="ar-SA"/>
        </w:rPr>
        <w:t>报价方式：本次报价按采购最高限制单价的平均下浮率报价。</w:t>
      </w:r>
    </w:p>
    <w:p w14:paraId="498ABD9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left="0" w:right="0" w:rightChars="0" w:firstLine="643" w:firstLineChars="200"/>
        <w:jc w:val="left"/>
        <w:textAlignment w:val="auto"/>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15.其他</w:t>
      </w:r>
    </w:p>
    <w:p w14:paraId="77C69574">
      <w:pPr>
        <w:keepNext w:val="0"/>
        <w:keepLines w:val="0"/>
        <w:pageBreakBefore w:val="0"/>
        <w:widowControl/>
        <w:suppressLineNumbers w:val="0"/>
        <w:kinsoku/>
        <w:overflowPunct/>
        <w:topLinePunct w:val="0"/>
        <w:autoSpaceDE/>
        <w:autoSpaceDN/>
        <w:bidi w:val="0"/>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（1）投标保证金：</w:t>
      </w:r>
      <w:r>
        <w:rPr>
          <w:rFonts w:hint="eastAsia" w:ascii="仿宋_GB2312" w:hAnsi="仿宋_GB2312" w:eastAsia="仿宋_GB2312" w:cs="仿宋_GB2312"/>
          <w:b/>
          <w:bCs/>
          <w:color w:val="000000"/>
          <w:kern w:val="0"/>
          <w:sz w:val="32"/>
          <w:szCs w:val="32"/>
          <w:lang w:val="en-US" w:eastAsia="zh-CN" w:bidi="ar"/>
        </w:rPr>
        <w:t xml:space="preserve">0 </w:t>
      </w:r>
      <w:r>
        <w:rPr>
          <w:rFonts w:hint="eastAsia" w:ascii="仿宋_GB2312" w:hAnsi="仿宋_GB2312" w:eastAsia="仿宋_GB2312" w:cs="仿宋_GB2312"/>
          <w:color w:val="000000"/>
          <w:kern w:val="0"/>
          <w:sz w:val="32"/>
          <w:szCs w:val="32"/>
          <w:lang w:val="en-US" w:eastAsia="zh-CN" w:bidi="ar"/>
        </w:rPr>
        <w:t>元人民币。</w:t>
      </w:r>
    </w:p>
    <w:p w14:paraId="58F3CE54">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（2）中标单位承担招标项目的专家论证和评审费用。</w:t>
      </w:r>
    </w:p>
    <w:p w14:paraId="7BC46065">
      <w:pPr>
        <w:keepNext w:val="0"/>
        <w:keepLines w:val="0"/>
        <w:pageBreakBefore w:val="0"/>
        <w:widowControl/>
        <w:suppressLineNumbers w:val="0"/>
        <w:kinsoku/>
        <w:overflowPunct/>
        <w:topLinePunct w:val="0"/>
        <w:autoSpaceDE/>
        <w:autoSpaceDN/>
        <w:bidi w:val="0"/>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Cs/>
          <w:color w:val="auto"/>
          <w:kern w:val="2"/>
          <w:sz w:val="32"/>
          <w:szCs w:val="32"/>
          <w:highlight w:val="none"/>
          <w:lang w:val="en-US" w:eastAsia="zh-CN" w:bidi="ar-SA"/>
        </w:rPr>
        <w:t>（3）</w:t>
      </w:r>
      <w:r>
        <w:rPr>
          <w:rFonts w:hint="eastAsia" w:ascii="仿宋_GB2312" w:hAnsi="仿宋_GB2312" w:eastAsia="仿宋_GB2312" w:cs="仿宋_GB2312"/>
          <w:color w:val="000000"/>
          <w:kern w:val="0"/>
          <w:sz w:val="32"/>
          <w:szCs w:val="32"/>
          <w:lang w:val="en-US" w:eastAsia="zh-CN" w:bidi="ar"/>
        </w:rPr>
        <w:t>不论投标的结果如何，供应商应承担所有与编写和提交磋商响应文件有关的费用。</w:t>
      </w:r>
    </w:p>
    <w:p w14:paraId="7E047DDF">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auto"/>
          <w:sz w:val="32"/>
          <w:szCs w:val="32"/>
        </w:rPr>
        <w:t>本项目不接受联合体遴选。</w:t>
      </w:r>
    </w:p>
    <w:p w14:paraId="18D5D406">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firstLine="643" w:firstLineChars="200"/>
        <w:textAlignment w:val="auto"/>
        <w:outlineLvl w:val="0"/>
        <w:rPr>
          <w:rFonts w:hint="eastAsia" w:ascii="仿宋_GB2312" w:hAnsi="仿宋_GB2312" w:eastAsia="仿宋_GB2312" w:cs="仿宋_GB2312"/>
          <w:b w:val="0"/>
          <w:sz w:val="32"/>
          <w:szCs w:val="32"/>
        </w:rPr>
      </w:pPr>
      <w:bookmarkStart w:id="12" w:name="_Toc3978"/>
      <w:bookmarkStart w:id="13" w:name="_Toc31874"/>
      <w:bookmarkStart w:id="14" w:name="_Toc18974"/>
      <w:bookmarkStart w:id="15" w:name="_Toc23419"/>
      <w:r>
        <w:rPr>
          <w:rStyle w:val="8"/>
          <w:rFonts w:hint="eastAsia" w:ascii="仿宋_GB2312" w:hAnsi="仿宋_GB2312" w:eastAsia="仿宋_GB2312" w:cs="仿宋_GB2312"/>
          <w:sz w:val="32"/>
          <w:szCs w:val="32"/>
          <w:lang w:val="en-US" w:eastAsia="zh-CN"/>
        </w:rPr>
        <w:t>16.</w:t>
      </w:r>
      <w:r>
        <w:rPr>
          <w:rStyle w:val="8"/>
          <w:rFonts w:hint="eastAsia" w:ascii="仿宋_GB2312" w:hAnsi="仿宋_GB2312" w:eastAsia="仿宋_GB2312" w:cs="仿宋_GB2312"/>
          <w:sz w:val="32"/>
          <w:szCs w:val="32"/>
        </w:rPr>
        <w:t>遴选单位名称</w:t>
      </w:r>
      <w:r>
        <w:rPr>
          <w:rStyle w:val="8"/>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铜仁职业技术学院附属医院</w:t>
      </w:r>
      <w:bookmarkEnd w:id="12"/>
      <w:bookmarkEnd w:id="13"/>
      <w:bookmarkEnd w:id="14"/>
      <w:bookmarkEnd w:id="15"/>
    </w:p>
    <w:p w14:paraId="6A1A823F">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联系地址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铜仁职业技术学院附属医院七楼综合办公室（贵州省铜仁市锦江北路27号）</w:t>
      </w:r>
    </w:p>
    <w:p w14:paraId="11CB90CA">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项目联系人</w:t>
      </w:r>
      <w:r>
        <w:rPr>
          <w:rFonts w:hint="eastAsia" w:ascii="仿宋_GB2312" w:hAnsi="仿宋_GB2312" w:eastAsia="仿宋_GB2312" w:cs="仿宋_GB2312"/>
          <w:color w:val="auto"/>
          <w:sz w:val="32"/>
          <w:szCs w:val="32"/>
          <w:lang w:eastAsia="zh-CN"/>
        </w:rPr>
        <w:t>：杨国亮</w:t>
      </w:r>
    </w:p>
    <w:p w14:paraId="5F4FF54C">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18085600697</w:t>
      </w:r>
    </w:p>
    <w:p w14:paraId="346B4127">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附件：竞标人须知（中药</w:t>
      </w:r>
      <w:r>
        <w:rPr>
          <w:rFonts w:hint="eastAsia" w:ascii="仿宋_GB2312" w:hAnsi="仿宋_GB2312" w:eastAsia="仿宋_GB2312" w:cs="仿宋_GB2312"/>
          <w:b w:val="0"/>
          <w:bCs w:val="0"/>
          <w:sz w:val="32"/>
          <w:szCs w:val="32"/>
          <w:lang w:eastAsia="zh-CN"/>
        </w:rPr>
        <w:t>配方</w:t>
      </w:r>
      <w:r>
        <w:rPr>
          <w:rFonts w:hint="eastAsia" w:ascii="仿宋_GB2312" w:hAnsi="仿宋_GB2312" w:eastAsia="仿宋_GB2312" w:cs="仿宋_GB2312"/>
          <w:b w:val="0"/>
          <w:bCs w:val="0"/>
          <w:sz w:val="32"/>
          <w:szCs w:val="32"/>
        </w:rPr>
        <w:t>颗粒）</w:t>
      </w:r>
    </w:p>
    <w:p w14:paraId="3998E941">
      <w:pPr>
        <w:keepNext w:val="0"/>
        <w:keepLines w:val="0"/>
        <w:pageBreakBefore w:val="0"/>
        <w:kinsoku/>
        <w:overflowPunct/>
        <w:topLinePunct w:val="0"/>
        <w:autoSpaceDE/>
        <w:autoSpaceDN/>
        <w:bidi w:val="0"/>
        <w:snapToGrid/>
        <w:spacing w:line="560" w:lineRule="exact"/>
        <w:ind w:left="0"/>
        <w:textAlignment w:val="auto"/>
        <w:rPr>
          <w:rFonts w:hint="eastAsia" w:ascii="仿宋_GB2312" w:hAnsi="仿宋_GB2312" w:eastAsia="仿宋_GB2312" w:cs="仿宋_GB2312"/>
          <w:b/>
          <w:bCs/>
          <w:sz w:val="32"/>
          <w:szCs w:val="32"/>
        </w:rPr>
      </w:pPr>
    </w:p>
    <w:p w14:paraId="26EE4D65">
      <w:pPr>
        <w:keepNext w:val="0"/>
        <w:keepLines w:val="0"/>
        <w:pageBreakBefore w:val="0"/>
        <w:kinsoku/>
        <w:overflowPunct/>
        <w:topLinePunct w:val="0"/>
        <w:autoSpaceDE/>
        <w:autoSpaceDN/>
        <w:bidi w:val="0"/>
        <w:snapToGrid/>
        <w:spacing w:line="560" w:lineRule="exact"/>
        <w:ind w:left="0"/>
        <w:textAlignment w:val="auto"/>
        <w:rPr>
          <w:rFonts w:hint="eastAsia" w:ascii="仿宋_GB2312" w:hAnsi="仿宋_GB2312" w:eastAsia="仿宋_GB2312" w:cs="仿宋_GB2312"/>
          <w:b/>
          <w:bCs/>
          <w:sz w:val="32"/>
          <w:szCs w:val="32"/>
        </w:rPr>
      </w:pPr>
    </w:p>
    <w:p w14:paraId="63271BB2">
      <w:pPr>
        <w:keepNext w:val="0"/>
        <w:keepLines w:val="0"/>
        <w:pageBreakBefore w:val="0"/>
        <w:kinsoku/>
        <w:overflowPunct/>
        <w:topLinePunct w:val="0"/>
        <w:autoSpaceDE/>
        <w:autoSpaceDN/>
        <w:bidi w:val="0"/>
        <w:snapToGrid/>
        <w:textAlignment w:val="auto"/>
        <w:rPr>
          <w:rFonts w:hint="eastAsia" w:ascii="仿宋_GB2312" w:hAnsi="仿宋_GB2312" w:eastAsia="仿宋_GB2312" w:cs="仿宋_GB2312"/>
          <w:b/>
          <w:bCs/>
          <w:sz w:val="32"/>
          <w:szCs w:val="32"/>
        </w:rPr>
      </w:pPr>
    </w:p>
    <w:p w14:paraId="16FB4421">
      <w:pPr>
        <w:keepNext w:val="0"/>
        <w:keepLines w:val="0"/>
        <w:pageBreakBefore w:val="0"/>
        <w:kinsoku/>
        <w:overflowPunct/>
        <w:topLinePunct w:val="0"/>
        <w:autoSpaceDE/>
        <w:autoSpaceDN/>
        <w:bidi w:val="0"/>
        <w:snapToGrid/>
        <w:textAlignment w:val="auto"/>
        <w:rPr>
          <w:rFonts w:hint="eastAsia" w:ascii="仿宋_GB2312" w:hAnsi="仿宋_GB2312" w:eastAsia="仿宋_GB2312" w:cs="仿宋_GB2312"/>
          <w:b/>
          <w:bCs/>
          <w:sz w:val="32"/>
          <w:szCs w:val="32"/>
        </w:rPr>
      </w:pPr>
    </w:p>
    <w:p w14:paraId="46E66B9B">
      <w:pPr>
        <w:keepNext w:val="0"/>
        <w:keepLines w:val="0"/>
        <w:pageBreakBefore w:val="0"/>
        <w:kinsoku/>
        <w:overflowPunct/>
        <w:topLinePunct w:val="0"/>
        <w:autoSpaceDE/>
        <w:autoSpaceDN/>
        <w:bidi w:val="0"/>
        <w:snapToGrid/>
        <w:textAlignment w:val="auto"/>
        <w:rPr>
          <w:rFonts w:hint="eastAsia" w:ascii="仿宋_GB2312" w:hAnsi="仿宋_GB2312" w:eastAsia="仿宋_GB2312" w:cs="仿宋_GB2312"/>
          <w:b/>
          <w:bCs/>
          <w:sz w:val="32"/>
          <w:szCs w:val="32"/>
        </w:rPr>
      </w:pPr>
    </w:p>
    <w:p w14:paraId="09ECA398">
      <w:pPr>
        <w:rPr>
          <w:rFonts w:hint="eastAsia"/>
          <w:b/>
          <w:bCs/>
        </w:rPr>
      </w:pPr>
    </w:p>
    <w:p w14:paraId="4E938C54">
      <w:pPr>
        <w:rPr>
          <w:rFonts w:hint="eastAsia"/>
          <w:b/>
          <w:bCs/>
        </w:rPr>
      </w:pPr>
    </w:p>
    <w:p w14:paraId="43D5659A">
      <w:pPr>
        <w:rPr>
          <w:rFonts w:hint="eastAsia"/>
          <w:b/>
          <w:bCs/>
        </w:rPr>
      </w:pPr>
    </w:p>
    <w:p w14:paraId="2F035C79">
      <w:pPr>
        <w:rPr>
          <w:rFonts w:hint="eastAsia"/>
          <w:b/>
          <w:bCs/>
        </w:rPr>
      </w:pPr>
    </w:p>
    <w:p w14:paraId="46362743">
      <w:pPr>
        <w:rPr>
          <w:rFonts w:hint="eastAsia"/>
          <w:b/>
          <w:bCs/>
        </w:rPr>
      </w:pPr>
    </w:p>
    <w:p w14:paraId="5FF14D37">
      <w:pPr>
        <w:rPr>
          <w:rFonts w:hint="eastAsia"/>
          <w:b/>
          <w:bCs/>
        </w:rPr>
      </w:pPr>
    </w:p>
    <w:p w14:paraId="691017D3">
      <w:pPr>
        <w:rPr>
          <w:rFonts w:hint="eastAsia"/>
          <w:b/>
          <w:bCs/>
        </w:rPr>
      </w:pPr>
    </w:p>
    <w:p w14:paraId="12309D10">
      <w:pPr>
        <w:rPr>
          <w:rFonts w:hint="eastAsia"/>
          <w:b/>
          <w:bCs/>
        </w:rPr>
      </w:pPr>
    </w:p>
    <w:p w14:paraId="02EE8305">
      <w:pPr>
        <w:rPr>
          <w:rFonts w:hint="eastAsia"/>
          <w:b/>
          <w:bCs/>
        </w:rPr>
      </w:pPr>
    </w:p>
    <w:p w14:paraId="0124C0BA">
      <w:pPr>
        <w:rPr>
          <w:rFonts w:hint="eastAsia"/>
          <w:b/>
          <w:bCs/>
        </w:rPr>
      </w:pPr>
    </w:p>
    <w:p w14:paraId="640425CA">
      <w:pPr>
        <w:rPr>
          <w:rFonts w:hint="eastAsia"/>
          <w:b/>
          <w:bCs/>
        </w:rPr>
      </w:pPr>
    </w:p>
    <w:p w14:paraId="68D85A8B">
      <w:pPr>
        <w:rPr>
          <w:rFonts w:hint="eastAsia"/>
          <w:b/>
          <w:bCs/>
        </w:rPr>
      </w:pPr>
    </w:p>
    <w:p w14:paraId="5B025A8A">
      <w:pPr>
        <w:rPr>
          <w:rFonts w:hint="eastAsia"/>
          <w:b/>
          <w:bCs/>
        </w:rPr>
      </w:pPr>
    </w:p>
    <w:p w14:paraId="606AE224">
      <w:pPr>
        <w:rPr>
          <w:rFonts w:hint="eastAsia"/>
          <w:b/>
          <w:bCs/>
        </w:rPr>
      </w:pPr>
    </w:p>
    <w:p w14:paraId="071EBFF5">
      <w:pPr>
        <w:rPr>
          <w:rFonts w:hint="eastAsia"/>
          <w:b/>
          <w:bCs/>
        </w:rPr>
      </w:pPr>
    </w:p>
    <w:p w14:paraId="613C4587">
      <w:pPr>
        <w:rPr>
          <w:rFonts w:hint="eastAsia"/>
          <w:b/>
          <w:bCs/>
        </w:rPr>
      </w:pPr>
    </w:p>
    <w:p w14:paraId="3897BA39">
      <w:pPr>
        <w:rPr>
          <w:rFonts w:hint="eastAsia"/>
          <w:b/>
          <w:bCs/>
        </w:rPr>
      </w:pPr>
    </w:p>
    <w:p w14:paraId="2B5DB29E">
      <w:pPr>
        <w:rPr>
          <w:rFonts w:hint="eastAsia"/>
          <w:b/>
          <w:bCs/>
        </w:rPr>
      </w:pPr>
    </w:p>
    <w:p w14:paraId="68AE9B44">
      <w:pPr>
        <w:rPr>
          <w:rFonts w:hint="eastAsia"/>
          <w:b/>
          <w:bCs/>
        </w:rPr>
      </w:pPr>
    </w:p>
    <w:p w14:paraId="39131151">
      <w:pPr>
        <w:rPr>
          <w:rFonts w:hint="eastAsia"/>
          <w:b/>
          <w:bCs/>
        </w:rPr>
      </w:pPr>
    </w:p>
    <w:p w14:paraId="45431E8A">
      <w:pPr>
        <w:rPr>
          <w:rFonts w:hint="eastAsia"/>
          <w:b/>
          <w:bCs/>
        </w:rPr>
      </w:pPr>
    </w:p>
    <w:p w14:paraId="26405D39">
      <w:pPr>
        <w:rPr>
          <w:rFonts w:hint="eastAsia"/>
          <w:b/>
          <w:bCs/>
        </w:rPr>
      </w:pPr>
    </w:p>
    <w:p w14:paraId="2330FEA0">
      <w:pPr>
        <w:rPr>
          <w:rFonts w:hint="eastAsia"/>
          <w:b/>
          <w:bCs/>
        </w:rPr>
      </w:pPr>
    </w:p>
    <w:p w14:paraId="2BE03AB9">
      <w:pPr>
        <w:rPr>
          <w:rFonts w:hint="eastAsia"/>
          <w:b/>
          <w:bCs/>
        </w:rPr>
      </w:pPr>
    </w:p>
    <w:p w14:paraId="6009D423">
      <w:pPr>
        <w:rPr>
          <w:rFonts w:hint="eastAsia"/>
          <w:b/>
          <w:bCs/>
        </w:rPr>
      </w:pPr>
    </w:p>
    <w:p w14:paraId="22BB4B68">
      <w:pPr>
        <w:rPr>
          <w:rFonts w:hint="eastAsia"/>
          <w:b/>
          <w:bCs/>
        </w:rPr>
      </w:pPr>
    </w:p>
    <w:p w14:paraId="6226FC63">
      <w:pPr>
        <w:rPr>
          <w:rFonts w:hint="eastAsia"/>
          <w:b/>
          <w:bCs/>
        </w:rPr>
      </w:pPr>
    </w:p>
    <w:p w14:paraId="7FAE0225">
      <w:pPr>
        <w:rPr>
          <w:rFonts w:hint="eastAsia"/>
          <w:b/>
          <w:bCs/>
        </w:rPr>
      </w:pPr>
    </w:p>
    <w:p w14:paraId="0B9B8C84">
      <w:pPr>
        <w:pStyle w:val="5"/>
        <w:spacing w:before="0" w:beforeAutospacing="0" w:after="0" w:afterAutospacing="0" w:line="700" w:lineRule="exact"/>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附件：</w:t>
      </w:r>
      <w:r>
        <w:rPr>
          <w:rFonts w:hint="eastAsia" w:ascii="仿宋_GB2312" w:hAnsi="仿宋_GB2312" w:eastAsia="仿宋_GB2312" w:cs="仿宋_GB2312"/>
          <w:b/>
          <w:bCs/>
          <w:sz w:val="32"/>
          <w:szCs w:val="32"/>
        </w:rPr>
        <w:t>竞标人须知（中药</w:t>
      </w:r>
      <w:r>
        <w:rPr>
          <w:rFonts w:hint="eastAsia" w:ascii="仿宋_GB2312" w:hAnsi="仿宋_GB2312" w:eastAsia="仿宋_GB2312" w:cs="仿宋_GB2312"/>
          <w:b/>
          <w:bCs/>
          <w:sz w:val="32"/>
          <w:szCs w:val="32"/>
          <w:lang w:val="en-US" w:eastAsia="zh-CN"/>
        </w:rPr>
        <w:t>配方</w:t>
      </w:r>
      <w:r>
        <w:rPr>
          <w:rFonts w:hint="eastAsia" w:ascii="仿宋_GB2312" w:hAnsi="仿宋_GB2312" w:eastAsia="仿宋_GB2312" w:cs="仿宋_GB2312"/>
          <w:b/>
          <w:bCs/>
          <w:sz w:val="32"/>
          <w:szCs w:val="32"/>
        </w:rPr>
        <w:t>颗粒）</w:t>
      </w:r>
    </w:p>
    <w:p w14:paraId="1FAAF26D">
      <w:pPr>
        <w:pStyle w:val="5"/>
        <w:spacing w:before="0" w:beforeAutospacing="0" w:after="0" w:afterAutospacing="0" w:line="700" w:lineRule="exact"/>
        <w:jc w:val="both"/>
        <w:rPr>
          <w:rFonts w:hint="eastAsia" w:ascii="仿宋_GB2312" w:hAnsi="仿宋_GB2312" w:eastAsia="仿宋_GB2312" w:cs="仿宋_GB2312"/>
          <w:b/>
          <w:bCs/>
          <w:sz w:val="32"/>
          <w:szCs w:val="32"/>
        </w:rPr>
      </w:pPr>
    </w:p>
    <w:p w14:paraId="1E80622E">
      <w:pPr>
        <w:pStyle w:val="5"/>
        <w:spacing w:before="0" w:beforeAutospacing="0" w:after="0" w:afterAutospacing="0" w:line="700" w:lineRule="exact"/>
        <w:jc w:val="center"/>
        <w:rPr>
          <w:rFonts w:ascii="仿宋" w:hAnsi="仿宋" w:eastAsia="仿宋" w:cs="仿宋"/>
          <w:b/>
          <w:bCs/>
          <w:sz w:val="36"/>
          <w:szCs w:val="36"/>
        </w:rPr>
      </w:pPr>
      <w:r>
        <w:rPr>
          <w:rFonts w:hint="eastAsia" w:ascii="仿宋" w:hAnsi="仿宋" w:eastAsia="仿宋" w:cs="仿宋"/>
          <w:b/>
          <w:bCs/>
          <w:sz w:val="36"/>
          <w:szCs w:val="36"/>
        </w:rPr>
        <w:t>第一章 竞标人须知</w:t>
      </w:r>
    </w:p>
    <w:tbl>
      <w:tblPr>
        <w:tblStyle w:val="6"/>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72"/>
        <w:gridCol w:w="6879"/>
      </w:tblGrid>
      <w:tr w14:paraId="5D9C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7" w:type="dxa"/>
            <w:vAlign w:val="center"/>
          </w:tcPr>
          <w:p w14:paraId="3E433C14">
            <w:pPr>
              <w:spacing w:line="400" w:lineRule="exact"/>
              <w:jc w:val="center"/>
              <w:rPr>
                <w:rFonts w:ascii="仿宋" w:hAnsi="仿宋" w:eastAsia="仿宋" w:cs="仿宋"/>
                <w:sz w:val="24"/>
                <w:szCs w:val="24"/>
              </w:rPr>
            </w:pPr>
            <w:r>
              <w:rPr>
                <w:rFonts w:hint="eastAsia" w:ascii="仿宋" w:hAnsi="仿宋" w:eastAsia="仿宋" w:cs="仿宋"/>
                <w:sz w:val="24"/>
                <w:szCs w:val="24"/>
              </w:rPr>
              <w:t>条款号</w:t>
            </w:r>
          </w:p>
        </w:tc>
        <w:tc>
          <w:tcPr>
            <w:tcW w:w="2172" w:type="dxa"/>
            <w:vAlign w:val="center"/>
          </w:tcPr>
          <w:p w14:paraId="34649C0A">
            <w:pPr>
              <w:spacing w:line="400" w:lineRule="exact"/>
              <w:jc w:val="center"/>
              <w:rPr>
                <w:rFonts w:ascii="仿宋" w:hAnsi="仿宋" w:eastAsia="仿宋" w:cs="仿宋"/>
                <w:sz w:val="24"/>
                <w:szCs w:val="24"/>
              </w:rPr>
            </w:pPr>
            <w:r>
              <w:rPr>
                <w:rFonts w:hint="eastAsia" w:ascii="仿宋" w:hAnsi="仿宋" w:eastAsia="仿宋" w:cs="仿宋"/>
                <w:sz w:val="24"/>
                <w:szCs w:val="24"/>
              </w:rPr>
              <w:t>条款名称</w:t>
            </w:r>
          </w:p>
        </w:tc>
        <w:tc>
          <w:tcPr>
            <w:tcW w:w="6879" w:type="dxa"/>
            <w:vAlign w:val="center"/>
          </w:tcPr>
          <w:p w14:paraId="12C2FE22">
            <w:pPr>
              <w:spacing w:line="400" w:lineRule="exact"/>
              <w:jc w:val="center"/>
              <w:rPr>
                <w:rFonts w:ascii="仿宋" w:hAnsi="仿宋" w:eastAsia="仿宋" w:cs="仿宋"/>
                <w:sz w:val="24"/>
                <w:szCs w:val="24"/>
              </w:rPr>
            </w:pPr>
            <w:r>
              <w:rPr>
                <w:rFonts w:hint="eastAsia" w:ascii="仿宋" w:hAnsi="仿宋" w:eastAsia="仿宋" w:cs="仿宋"/>
                <w:sz w:val="24"/>
                <w:szCs w:val="24"/>
              </w:rPr>
              <w:t>编列内容</w:t>
            </w:r>
          </w:p>
        </w:tc>
      </w:tr>
      <w:tr w14:paraId="051C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4750A498">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2172" w:type="dxa"/>
            <w:vAlign w:val="center"/>
          </w:tcPr>
          <w:p w14:paraId="7BC72B17">
            <w:pPr>
              <w:spacing w:line="400" w:lineRule="exact"/>
              <w:jc w:val="center"/>
              <w:rPr>
                <w:rFonts w:ascii="仿宋" w:hAnsi="仿宋" w:eastAsia="仿宋" w:cs="仿宋"/>
                <w:sz w:val="24"/>
                <w:szCs w:val="24"/>
              </w:rPr>
            </w:pPr>
            <w:r>
              <w:rPr>
                <w:rFonts w:hint="eastAsia" w:ascii="仿宋" w:hAnsi="仿宋" w:eastAsia="仿宋" w:cs="仿宋"/>
                <w:sz w:val="24"/>
                <w:szCs w:val="24"/>
              </w:rPr>
              <w:t>招标人</w:t>
            </w:r>
          </w:p>
        </w:tc>
        <w:tc>
          <w:tcPr>
            <w:tcW w:w="6879" w:type="dxa"/>
            <w:vAlign w:val="center"/>
          </w:tcPr>
          <w:p w14:paraId="22CD0353">
            <w:pPr>
              <w:spacing w:line="400" w:lineRule="exact"/>
              <w:rPr>
                <w:rFonts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val="en-US" w:eastAsia="zh-CN"/>
              </w:rPr>
              <w:t>铜仁职业技术学院附属医院</w:t>
            </w:r>
            <w:r>
              <w:rPr>
                <w:rFonts w:hint="eastAsia" w:ascii="仿宋" w:hAnsi="仿宋" w:eastAsia="仿宋" w:cs="仿宋"/>
                <w:sz w:val="24"/>
                <w:szCs w:val="24"/>
              </w:rPr>
              <w:t xml:space="preserve"> </w:t>
            </w:r>
          </w:p>
          <w:p w14:paraId="045914F1">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铜仁市锦江北路</w:t>
            </w:r>
            <w:r>
              <w:rPr>
                <w:rFonts w:hint="eastAsia" w:ascii="仿宋" w:hAnsi="仿宋" w:eastAsia="仿宋" w:cs="仿宋"/>
                <w:sz w:val="24"/>
                <w:szCs w:val="24"/>
                <w:lang w:val="en-US" w:eastAsia="zh-CN"/>
              </w:rPr>
              <w:t>27号</w:t>
            </w:r>
          </w:p>
          <w:p w14:paraId="1B3F31CC">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杨利华</w:t>
            </w:r>
          </w:p>
          <w:p w14:paraId="62662EC2">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18608567021</w:t>
            </w:r>
          </w:p>
        </w:tc>
      </w:tr>
      <w:tr w14:paraId="2D4C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57" w:type="dxa"/>
            <w:vAlign w:val="center"/>
          </w:tcPr>
          <w:p w14:paraId="3707698A">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2172" w:type="dxa"/>
            <w:vAlign w:val="center"/>
          </w:tcPr>
          <w:p w14:paraId="326894C5">
            <w:pPr>
              <w:spacing w:line="400" w:lineRule="exact"/>
              <w:jc w:val="center"/>
              <w:rPr>
                <w:rFonts w:ascii="仿宋" w:hAnsi="仿宋" w:eastAsia="仿宋" w:cs="仿宋"/>
                <w:sz w:val="24"/>
                <w:szCs w:val="24"/>
              </w:rPr>
            </w:pPr>
            <w:r>
              <w:rPr>
                <w:rFonts w:hint="eastAsia" w:ascii="仿宋" w:hAnsi="仿宋" w:eastAsia="仿宋" w:cs="仿宋"/>
                <w:sz w:val="24"/>
                <w:szCs w:val="24"/>
              </w:rPr>
              <w:t>项目概况</w:t>
            </w:r>
          </w:p>
        </w:tc>
        <w:tc>
          <w:tcPr>
            <w:tcW w:w="6879" w:type="dxa"/>
            <w:vAlign w:val="center"/>
          </w:tcPr>
          <w:p w14:paraId="712027E6">
            <w:pPr>
              <w:jc w:val="left"/>
              <w:rPr>
                <w:rFonts w:ascii="仿宋" w:hAnsi="仿宋" w:eastAsia="仿宋" w:cs="仿宋"/>
                <w:sz w:val="24"/>
                <w:szCs w:val="24"/>
              </w:rPr>
            </w:pPr>
            <w:r>
              <w:rPr>
                <w:rFonts w:hint="eastAsia" w:ascii="仿宋" w:hAnsi="仿宋" w:eastAsia="仿宋" w:cs="仿宋"/>
                <w:sz w:val="24"/>
                <w:szCs w:val="24"/>
              </w:rPr>
              <w:t>1.项目名称：</w:t>
            </w:r>
            <w:r>
              <w:rPr>
                <w:rFonts w:hint="eastAsia"/>
                <w:lang w:val="en-US" w:eastAsia="zh-CN"/>
              </w:rPr>
              <w:t>铜仁职业技术学院附属医院</w:t>
            </w:r>
            <w:r>
              <w:rPr>
                <w:rFonts w:hint="eastAsia"/>
              </w:rPr>
              <w:t>中药配方颗粒配送供应商遴选</w:t>
            </w:r>
          </w:p>
          <w:p w14:paraId="79A796B1">
            <w:pPr>
              <w:spacing w:line="400" w:lineRule="exact"/>
              <w:rPr>
                <w:rFonts w:ascii="仿宋" w:hAnsi="仿宋" w:eastAsia="仿宋" w:cs="仿宋"/>
                <w:sz w:val="24"/>
                <w:szCs w:val="24"/>
              </w:rPr>
            </w:pPr>
            <w:r>
              <w:rPr>
                <w:rFonts w:hint="eastAsia" w:ascii="仿宋" w:hAnsi="仿宋" w:eastAsia="仿宋" w:cs="仿宋"/>
                <w:sz w:val="24"/>
                <w:szCs w:val="24"/>
              </w:rPr>
              <w:t>2.服务地点：</w:t>
            </w:r>
            <w:r>
              <w:rPr>
                <w:rFonts w:hint="eastAsia" w:ascii="仿宋" w:hAnsi="仿宋" w:eastAsia="仿宋" w:cs="仿宋"/>
                <w:sz w:val="24"/>
                <w:szCs w:val="24"/>
                <w:lang w:val="en-US" w:eastAsia="zh-CN"/>
              </w:rPr>
              <w:t>铜仁职业技术学院附属医院</w:t>
            </w:r>
            <w:r>
              <w:rPr>
                <w:rFonts w:hint="eastAsia" w:ascii="仿宋" w:hAnsi="仿宋" w:eastAsia="仿宋" w:cs="仿宋"/>
                <w:sz w:val="24"/>
                <w:szCs w:val="24"/>
              </w:rPr>
              <w:t xml:space="preserve"> </w:t>
            </w:r>
          </w:p>
        </w:tc>
      </w:tr>
      <w:tr w14:paraId="1337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7C17B89C">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2172" w:type="dxa"/>
            <w:vAlign w:val="center"/>
          </w:tcPr>
          <w:p w14:paraId="35123C66">
            <w:pPr>
              <w:spacing w:line="400" w:lineRule="exact"/>
              <w:jc w:val="center"/>
              <w:rPr>
                <w:rFonts w:ascii="仿宋" w:hAnsi="仿宋" w:eastAsia="仿宋" w:cs="仿宋"/>
                <w:sz w:val="24"/>
                <w:szCs w:val="24"/>
              </w:rPr>
            </w:pPr>
            <w:r>
              <w:rPr>
                <w:rFonts w:hint="eastAsia" w:ascii="仿宋" w:hAnsi="仿宋" w:eastAsia="仿宋" w:cs="仿宋"/>
                <w:bCs/>
                <w:sz w:val="24"/>
                <w:szCs w:val="24"/>
              </w:rPr>
              <w:t>比选内容</w:t>
            </w:r>
          </w:p>
        </w:tc>
        <w:tc>
          <w:tcPr>
            <w:tcW w:w="6879" w:type="dxa"/>
            <w:vAlign w:val="center"/>
          </w:tcPr>
          <w:p w14:paraId="7426E549">
            <w:pPr>
              <w:spacing w:line="400" w:lineRule="exact"/>
              <w:rPr>
                <w:rFonts w:ascii="仿宋" w:hAnsi="仿宋" w:eastAsia="仿宋" w:cs="仿宋"/>
                <w:sz w:val="24"/>
                <w:szCs w:val="24"/>
              </w:rPr>
            </w:pPr>
            <w:r>
              <w:rPr>
                <w:rFonts w:hint="eastAsia" w:ascii="仿宋" w:hAnsi="仿宋" w:eastAsia="仿宋" w:cs="仿宋"/>
                <w:sz w:val="24"/>
                <w:szCs w:val="24"/>
              </w:rPr>
              <w:t>从企业综合实力、业绩、</w:t>
            </w:r>
            <w:r>
              <w:rPr>
                <w:rFonts w:hint="eastAsia" w:ascii="仿宋" w:hAnsi="仿宋" w:eastAsia="仿宋" w:cs="仿宋"/>
                <w:sz w:val="24"/>
                <w:szCs w:val="24"/>
                <w:lang w:val="en-US" w:eastAsia="zh-CN"/>
              </w:rPr>
              <w:t>服务助力方案</w:t>
            </w:r>
            <w:r>
              <w:rPr>
                <w:rFonts w:hint="eastAsia" w:ascii="仿宋" w:hAnsi="仿宋" w:eastAsia="仿宋" w:cs="仿宋"/>
                <w:sz w:val="24"/>
                <w:szCs w:val="24"/>
              </w:rPr>
              <w:t>综合素质等方面择优选择</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名入围供应商。 </w:t>
            </w:r>
          </w:p>
        </w:tc>
      </w:tr>
      <w:tr w14:paraId="1B5B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41472ACC">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2172" w:type="dxa"/>
            <w:vAlign w:val="center"/>
          </w:tcPr>
          <w:p w14:paraId="6241BB5C">
            <w:pPr>
              <w:spacing w:line="400" w:lineRule="exact"/>
              <w:jc w:val="center"/>
              <w:rPr>
                <w:rFonts w:ascii="仿宋" w:hAnsi="仿宋" w:eastAsia="仿宋" w:cs="仿宋"/>
                <w:sz w:val="24"/>
                <w:szCs w:val="24"/>
              </w:rPr>
            </w:pPr>
            <w:r>
              <w:rPr>
                <w:rFonts w:hint="eastAsia" w:ascii="仿宋" w:hAnsi="仿宋" w:eastAsia="仿宋" w:cs="仿宋"/>
                <w:sz w:val="24"/>
                <w:szCs w:val="24"/>
              </w:rPr>
              <w:t>递交投标文件截止时间及地点</w:t>
            </w:r>
          </w:p>
        </w:tc>
        <w:tc>
          <w:tcPr>
            <w:tcW w:w="6879" w:type="dxa"/>
            <w:vAlign w:val="center"/>
          </w:tcPr>
          <w:p w14:paraId="0E72205B">
            <w:pPr>
              <w:spacing w:line="400" w:lineRule="exact"/>
              <w:rPr>
                <w:rFonts w:ascii="仿宋" w:hAnsi="仿宋" w:eastAsia="仿宋" w:cs="仿宋"/>
                <w:sz w:val="24"/>
                <w:szCs w:val="24"/>
              </w:rPr>
            </w:pPr>
            <w:r>
              <w:rPr>
                <w:rFonts w:hint="eastAsia" w:ascii="仿宋" w:hAnsi="仿宋" w:eastAsia="仿宋" w:cs="仿宋"/>
                <w:sz w:val="24"/>
                <w:szCs w:val="24"/>
              </w:rPr>
              <w:t>截止时间： 202</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01</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22</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17</w:t>
            </w:r>
            <w:r>
              <w:rPr>
                <w:rFonts w:hint="eastAsia" w:ascii="仿宋" w:hAnsi="仿宋" w:eastAsia="仿宋" w:cs="仿宋"/>
                <w:sz w:val="24"/>
                <w:szCs w:val="24"/>
              </w:rPr>
              <w:t xml:space="preserve"> 时</w:t>
            </w:r>
            <w:r>
              <w:rPr>
                <w:rFonts w:hint="eastAsia" w:ascii="仿宋" w:hAnsi="仿宋" w:eastAsia="仿宋" w:cs="仿宋"/>
                <w:sz w:val="24"/>
                <w:szCs w:val="24"/>
                <w:lang w:val="en-US" w:eastAsia="zh-CN"/>
              </w:rPr>
              <w:t>00</w:t>
            </w:r>
            <w:r>
              <w:rPr>
                <w:rFonts w:ascii="仿宋" w:hAnsi="仿宋" w:eastAsia="仿宋" w:cs="仿宋"/>
                <w:sz w:val="24"/>
                <w:szCs w:val="24"/>
              </w:rPr>
              <w:t xml:space="preserve"> </w:t>
            </w:r>
            <w:r>
              <w:rPr>
                <w:rFonts w:hint="eastAsia" w:ascii="仿宋" w:hAnsi="仿宋" w:eastAsia="仿宋" w:cs="仿宋"/>
                <w:sz w:val="24"/>
                <w:szCs w:val="24"/>
              </w:rPr>
              <w:t>分</w:t>
            </w:r>
          </w:p>
          <w:p w14:paraId="17F22385">
            <w:pPr>
              <w:spacing w:line="400" w:lineRule="exact"/>
              <w:rPr>
                <w:rFonts w:ascii="仿宋" w:hAnsi="仿宋" w:eastAsia="仿宋" w:cs="仿宋"/>
                <w:sz w:val="24"/>
                <w:szCs w:val="24"/>
              </w:rPr>
            </w:pPr>
            <w:r>
              <w:rPr>
                <w:rFonts w:hint="eastAsia" w:ascii="仿宋" w:hAnsi="仿宋" w:eastAsia="仿宋" w:cs="仿宋"/>
                <w:sz w:val="24"/>
                <w:szCs w:val="24"/>
              </w:rPr>
              <w:t>递交地点：</w:t>
            </w:r>
            <w:r>
              <w:rPr>
                <w:rFonts w:hint="eastAsia" w:ascii="仿宋" w:hAnsi="仿宋" w:eastAsia="仿宋" w:cs="仿宋"/>
                <w:sz w:val="24"/>
                <w:szCs w:val="24"/>
                <w:u w:val="single"/>
              </w:rPr>
              <w:t xml:space="preserve">  </w:t>
            </w:r>
            <w:r>
              <w:rPr>
                <w:rFonts w:hint="eastAsia"/>
                <w:u w:val="single"/>
                <w:lang w:val="en-US" w:eastAsia="zh-CN"/>
              </w:rPr>
              <w:t>铜仁职业技术学院附属医院七楼综合办公室</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0E77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23008DA5">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2172" w:type="dxa"/>
            <w:vAlign w:val="center"/>
          </w:tcPr>
          <w:p w14:paraId="6746AE22">
            <w:pPr>
              <w:spacing w:line="400" w:lineRule="exact"/>
              <w:jc w:val="center"/>
              <w:rPr>
                <w:rFonts w:ascii="仿宋" w:hAnsi="仿宋" w:eastAsia="仿宋" w:cs="仿宋"/>
                <w:sz w:val="24"/>
                <w:szCs w:val="24"/>
              </w:rPr>
            </w:pPr>
            <w:r>
              <w:rPr>
                <w:rFonts w:hint="eastAsia" w:ascii="仿宋" w:hAnsi="仿宋" w:eastAsia="仿宋" w:cs="仿宋"/>
                <w:sz w:val="24"/>
                <w:szCs w:val="24"/>
              </w:rPr>
              <w:t>业绩要求</w:t>
            </w:r>
          </w:p>
        </w:tc>
        <w:tc>
          <w:tcPr>
            <w:tcW w:w="6879" w:type="dxa"/>
          </w:tcPr>
          <w:p w14:paraId="3453D0A0">
            <w:pPr>
              <w:spacing w:line="400" w:lineRule="exact"/>
              <w:rPr>
                <w:rFonts w:ascii="仿宋" w:hAnsi="仿宋" w:eastAsia="仿宋" w:cs="仿宋"/>
                <w:sz w:val="24"/>
                <w:szCs w:val="24"/>
                <w:u w:val="single"/>
              </w:rPr>
            </w:pPr>
            <w:r>
              <w:rPr>
                <w:rFonts w:hint="eastAsia" w:ascii="仿宋" w:hAnsi="仿宋" w:eastAsia="仿宋" w:cs="仿宋"/>
                <w:sz w:val="24"/>
                <w:szCs w:val="24"/>
              </w:rPr>
              <w:t>类似业绩：提供类似中药配方颗粒供货合同。</w:t>
            </w:r>
          </w:p>
        </w:tc>
      </w:tr>
      <w:tr w14:paraId="2BE5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138DE010">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2172" w:type="dxa"/>
            <w:vAlign w:val="center"/>
          </w:tcPr>
          <w:p w14:paraId="44D9856D">
            <w:pPr>
              <w:spacing w:line="400" w:lineRule="exact"/>
              <w:jc w:val="center"/>
              <w:rPr>
                <w:rFonts w:ascii="仿宋" w:hAnsi="仿宋" w:eastAsia="仿宋" w:cs="仿宋"/>
                <w:sz w:val="24"/>
                <w:szCs w:val="24"/>
              </w:rPr>
            </w:pPr>
            <w:r>
              <w:rPr>
                <w:rFonts w:hint="eastAsia" w:ascii="仿宋" w:hAnsi="仿宋" w:eastAsia="仿宋" w:cs="仿宋"/>
                <w:sz w:val="24"/>
                <w:szCs w:val="24"/>
              </w:rPr>
              <w:t>签字或盖章要求</w:t>
            </w:r>
          </w:p>
        </w:tc>
        <w:tc>
          <w:tcPr>
            <w:tcW w:w="6879" w:type="dxa"/>
            <w:vAlign w:val="center"/>
          </w:tcPr>
          <w:p w14:paraId="280F5FF0">
            <w:pPr>
              <w:spacing w:line="400" w:lineRule="exact"/>
              <w:rPr>
                <w:rFonts w:ascii="仿宋" w:hAnsi="仿宋" w:eastAsia="仿宋" w:cs="仿宋"/>
                <w:sz w:val="24"/>
                <w:szCs w:val="24"/>
              </w:rPr>
            </w:pPr>
            <w:r>
              <w:rPr>
                <w:rFonts w:hint="eastAsia" w:ascii="仿宋" w:hAnsi="仿宋" w:eastAsia="仿宋" w:cs="仿宋"/>
                <w:sz w:val="24"/>
                <w:szCs w:val="24"/>
              </w:rPr>
              <w:t>1.投标文件按格式要求盖章、签字（或盖章）；</w:t>
            </w:r>
          </w:p>
          <w:p w14:paraId="07F9869C">
            <w:pPr>
              <w:spacing w:line="400" w:lineRule="exact"/>
              <w:rPr>
                <w:rFonts w:ascii="仿宋" w:hAnsi="仿宋" w:eastAsia="仿宋" w:cs="仿宋"/>
                <w:sz w:val="24"/>
                <w:szCs w:val="24"/>
              </w:rPr>
            </w:pPr>
            <w:r>
              <w:rPr>
                <w:rFonts w:hint="eastAsia" w:ascii="仿宋" w:hAnsi="仿宋" w:eastAsia="仿宋" w:cs="仿宋"/>
                <w:sz w:val="24"/>
                <w:szCs w:val="24"/>
              </w:rPr>
              <w:t>2.投标文件须逐页加盖投标人单位公章。</w:t>
            </w:r>
          </w:p>
        </w:tc>
      </w:tr>
      <w:tr w14:paraId="1B20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1B772AE5">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2172" w:type="dxa"/>
            <w:vAlign w:val="center"/>
          </w:tcPr>
          <w:p w14:paraId="45B563E4">
            <w:pPr>
              <w:spacing w:line="400" w:lineRule="exact"/>
              <w:jc w:val="center"/>
              <w:rPr>
                <w:rFonts w:ascii="仿宋" w:hAnsi="仿宋" w:eastAsia="仿宋" w:cs="仿宋"/>
                <w:sz w:val="24"/>
                <w:szCs w:val="24"/>
              </w:rPr>
            </w:pPr>
            <w:r>
              <w:rPr>
                <w:rFonts w:hint="eastAsia" w:ascii="仿宋" w:hAnsi="仿宋" w:eastAsia="仿宋" w:cs="仿宋"/>
                <w:sz w:val="24"/>
                <w:szCs w:val="24"/>
              </w:rPr>
              <w:t>投标文件份数</w:t>
            </w:r>
          </w:p>
        </w:tc>
        <w:tc>
          <w:tcPr>
            <w:tcW w:w="6879" w:type="dxa"/>
            <w:vAlign w:val="center"/>
          </w:tcPr>
          <w:p w14:paraId="762F997E">
            <w:pPr>
              <w:spacing w:line="400" w:lineRule="exact"/>
              <w:rPr>
                <w:rFonts w:ascii="仿宋" w:hAnsi="仿宋" w:eastAsia="仿宋" w:cs="仿宋"/>
                <w:sz w:val="24"/>
                <w:szCs w:val="24"/>
              </w:rPr>
            </w:pPr>
            <w:r>
              <w:rPr>
                <w:rFonts w:hint="eastAsia" w:ascii="仿宋" w:hAnsi="仿宋" w:eastAsia="仿宋" w:cs="仿宋"/>
                <w:sz w:val="24"/>
                <w:szCs w:val="24"/>
              </w:rPr>
              <w:t>纸质文件壹份</w:t>
            </w:r>
          </w:p>
        </w:tc>
      </w:tr>
      <w:tr w14:paraId="1B97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44A9E75D">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2172" w:type="dxa"/>
            <w:vAlign w:val="center"/>
          </w:tcPr>
          <w:p w14:paraId="451DA291">
            <w:pPr>
              <w:spacing w:line="400" w:lineRule="exact"/>
              <w:jc w:val="center"/>
              <w:rPr>
                <w:rFonts w:ascii="仿宋" w:hAnsi="仿宋" w:eastAsia="仿宋" w:cs="仿宋"/>
                <w:sz w:val="24"/>
                <w:szCs w:val="24"/>
              </w:rPr>
            </w:pPr>
            <w:r>
              <w:rPr>
                <w:rFonts w:hint="eastAsia" w:ascii="仿宋" w:hAnsi="仿宋" w:eastAsia="仿宋" w:cs="仿宋"/>
                <w:sz w:val="24"/>
                <w:szCs w:val="24"/>
              </w:rPr>
              <w:t>投标文件的制作与装订要求</w:t>
            </w:r>
          </w:p>
        </w:tc>
        <w:tc>
          <w:tcPr>
            <w:tcW w:w="6879" w:type="dxa"/>
            <w:vAlign w:val="center"/>
          </w:tcPr>
          <w:p w14:paraId="1CF26EF8">
            <w:pPr>
              <w:spacing w:line="400" w:lineRule="exact"/>
              <w:rPr>
                <w:rFonts w:ascii="仿宋" w:hAnsi="仿宋" w:eastAsia="仿宋" w:cs="仿宋"/>
                <w:sz w:val="24"/>
                <w:szCs w:val="24"/>
              </w:rPr>
            </w:pPr>
            <w:r>
              <w:rPr>
                <w:rFonts w:hint="eastAsia" w:ascii="仿宋" w:hAnsi="仿宋" w:eastAsia="仿宋" w:cs="仿宋"/>
                <w:sz w:val="24"/>
                <w:szCs w:val="24"/>
              </w:rPr>
              <w:t>投标文件须使用A4纸打印。</w:t>
            </w:r>
          </w:p>
        </w:tc>
      </w:tr>
      <w:tr w14:paraId="0712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29E741DC">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2172" w:type="dxa"/>
            <w:vAlign w:val="center"/>
          </w:tcPr>
          <w:p w14:paraId="27D66566">
            <w:pPr>
              <w:spacing w:line="400" w:lineRule="exact"/>
              <w:jc w:val="center"/>
              <w:rPr>
                <w:rFonts w:ascii="仿宋" w:hAnsi="仿宋" w:eastAsia="仿宋" w:cs="仿宋"/>
                <w:sz w:val="24"/>
                <w:szCs w:val="24"/>
              </w:rPr>
            </w:pPr>
            <w:r>
              <w:rPr>
                <w:rFonts w:hint="eastAsia" w:ascii="仿宋" w:hAnsi="仿宋" w:eastAsia="仿宋" w:cs="仿宋"/>
                <w:sz w:val="24"/>
                <w:szCs w:val="24"/>
              </w:rPr>
              <w:t>封套上标记要求</w:t>
            </w:r>
          </w:p>
        </w:tc>
        <w:tc>
          <w:tcPr>
            <w:tcW w:w="6879" w:type="dxa"/>
            <w:vAlign w:val="center"/>
          </w:tcPr>
          <w:p w14:paraId="66FCB0AD">
            <w:pPr>
              <w:spacing w:line="400" w:lineRule="exact"/>
              <w:rPr>
                <w:rFonts w:ascii="仿宋" w:hAnsi="仿宋" w:eastAsia="仿宋" w:cs="仿宋"/>
                <w:sz w:val="24"/>
                <w:szCs w:val="24"/>
              </w:rPr>
            </w:pPr>
            <w:r>
              <w:rPr>
                <w:rFonts w:hint="eastAsia" w:ascii="仿宋" w:hAnsi="仿宋" w:eastAsia="仿宋" w:cs="仿宋"/>
                <w:sz w:val="24"/>
                <w:szCs w:val="24"/>
              </w:rPr>
              <w:t>竞标人应对响应文件进行密封，并标明项目名称、招标人名称、竞标人名称，注明“开标时间以前不得开封”等字样。</w:t>
            </w:r>
          </w:p>
        </w:tc>
      </w:tr>
      <w:tr w14:paraId="1FF5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765B940F">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172" w:type="dxa"/>
            <w:vAlign w:val="center"/>
          </w:tcPr>
          <w:p w14:paraId="324C07C6">
            <w:pPr>
              <w:spacing w:line="400" w:lineRule="exact"/>
              <w:jc w:val="center"/>
              <w:rPr>
                <w:rFonts w:ascii="仿宋" w:hAnsi="仿宋" w:eastAsia="仿宋" w:cs="仿宋"/>
                <w:sz w:val="24"/>
                <w:szCs w:val="24"/>
              </w:rPr>
            </w:pPr>
            <w:r>
              <w:rPr>
                <w:rFonts w:hint="eastAsia" w:ascii="仿宋" w:hAnsi="仿宋" w:eastAsia="仿宋" w:cs="仿宋"/>
                <w:sz w:val="24"/>
                <w:szCs w:val="24"/>
              </w:rPr>
              <w:t>开标时间和地点</w:t>
            </w:r>
          </w:p>
        </w:tc>
        <w:tc>
          <w:tcPr>
            <w:tcW w:w="6879" w:type="dxa"/>
            <w:vAlign w:val="center"/>
          </w:tcPr>
          <w:p w14:paraId="5C4FA3A3">
            <w:pPr>
              <w:spacing w:line="400" w:lineRule="exact"/>
              <w:rPr>
                <w:rFonts w:ascii="仿宋" w:hAnsi="仿宋" w:eastAsia="仿宋" w:cs="仿宋"/>
                <w:sz w:val="24"/>
                <w:szCs w:val="24"/>
              </w:rPr>
            </w:pPr>
            <w:r>
              <w:rPr>
                <w:rFonts w:hint="eastAsia" w:ascii="仿宋" w:hAnsi="仿宋" w:eastAsia="仿宋" w:cs="仿宋"/>
                <w:sz w:val="24"/>
                <w:szCs w:val="24"/>
              </w:rPr>
              <w:t>开标时间：</w:t>
            </w:r>
            <w:r>
              <w:rPr>
                <w:rFonts w:hint="eastAsia"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23</w:t>
            </w:r>
            <w:r>
              <w:rPr>
                <w:rFonts w:hint="eastAsia" w:ascii="仿宋" w:hAnsi="仿宋" w:eastAsia="仿宋" w:cs="仿宋"/>
                <w:sz w:val="24"/>
                <w:szCs w:val="24"/>
              </w:rPr>
              <w:t>日</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 xml:space="preserve"> </w:t>
            </w:r>
            <w:r>
              <w:rPr>
                <w:rFonts w:hint="eastAsia" w:ascii="仿宋" w:hAnsi="仿宋" w:eastAsia="仿宋" w:cs="仿宋"/>
                <w:sz w:val="24"/>
                <w:szCs w:val="24"/>
              </w:rPr>
              <w:t>时</w:t>
            </w:r>
          </w:p>
          <w:p w14:paraId="58D50FDD">
            <w:pPr>
              <w:spacing w:line="400" w:lineRule="exact"/>
              <w:rPr>
                <w:rFonts w:ascii="仿宋" w:hAnsi="仿宋" w:eastAsia="仿宋" w:cs="仿宋"/>
                <w:sz w:val="24"/>
                <w:szCs w:val="24"/>
                <w:u w:val="single"/>
              </w:rPr>
            </w:pPr>
            <w:r>
              <w:rPr>
                <w:rFonts w:hint="eastAsia" w:ascii="仿宋" w:hAnsi="仿宋" w:eastAsia="仿宋" w:cs="仿宋"/>
                <w:sz w:val="24"/>
                <w:szCs w:val="24"/>
              </w:rPr>
              <w:t>开标地点：</w:t>
            </w:r>
            <w:r>
              <w:rPr>
                <w:rFonts w:hint="eastAsia" w:ascii="仿宋" w:hAnsi="仿宋" w:eastAsia="仿宋" w:cs="仿宋"/>
                <w:sz w:val="24"/>
                <w:szCs w:val="24"/>
                <w:u w:val="single"/>
              </w:rPr>
              <w:t xml:space="preserve"> </w:t>
            </w:r>
            <w:r>
              <w:rPr>
                <w:rFonts w:hint="eastAsia"/>
                <w:u w:val="single"/>
                <w:lang w:val="en-US" w:eastAsia="zh-CN"/>
              </w:rPr>
              <w:t>铜仁职业技术学院附属医院二楼会议室</w:t>
            </w:r>
            <w:r>
              <w:rPr>
                <w:rFonts w:hint="eastAsia" w:ascii="仿宋" w:hAnsi="仿宋" w:eastAsia="仿宋" w:cs="仿宋"/>
                <w:sz w:val="24"/>
                <w:szCs w:val="24"/>
                <w:u w:val="single"/>
              </w:rPr>
              <w:t xml:space="preserve"> </w:t>
            </w:r>
          </w:p>
          <w:p w14:paraId="69478D43">
            <w:pPr>
              <w:pStyle w:val="9"/>
              <w:spacing w:line="400" w:lineRule="exact"/>
              <w:jc w:val="both"/>
              <w:rPr>
                <w:rFonts w:ascii="仿宋" w:hAnsi="仿宋" w:eastAsia="仿宋" w:cs="仿宋"/>
                <w:sz w:val="24"/>
                <w:szCs w:val="24"/>
              </w:rPr>
            </w:pPr>
            <w:r>
              <w:rPr>
                <w:rFonts w:hint="eastAsia" w:ascii="仿宋" w:hAnsi="仿宋" w:eastAsia="仿宋" w:cs="仿宋"/>
                <w:b w:val="0"/>
                <w:sz w:val="24"/>
                <w:szCs w:val="24"/>
                <w:lang w:bidi="zh-CN"/>
              </w:rPr>
              <w:t>注：逾期送达或未送达指定地点的投标文件招标人恕不接收。</w:t>
            </w:r>
          </w:p>
        </w:tc>
      </w:tr>
      <w:tr w14:paraId="0311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1D1AD4CC">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172" w:type="dxa"/>
            <w:vAlign w:val="center"/>
          </w:tcPr>
          <w:p w14:paraId="296260BD">
            <w:pPr>
              <w:pStyle w:val="9"/>
              <w:spacing w:line="400" w:lineRule="exact"/>
              <w:rPr>
                <w:rFonts w:ascii="仿宋" w:hAnsi="仿宋" w:eastAsia="仿宋" w:cs="仿宋"/>
                <w:sz w:val="24"/>
                <w:szCs w:val="24"/>
              </w:rPr>
            </w:pPr>
            <w:r>
              <w:rPr>
                <w:rFonts w:hint="eastAsia" w:ascii="仿宋" w:hAnsi="仿宋" w:eastAsia="仿宋" w:cs="仿宋"/>
                <w:b w:val="0"/>
                <w:bCs/>
                <w:sz w:val="24"/>
                <w:szCs w:val="24"/>
                <w:lang w:bidi="zh-CN"/>
              </w:rPr>
              <w:t>拦标价</w:t>
            </w:r>
          </w:p>
        </w:tc>
        <w:tc>
          <w:tcPr>
            <w:tcW w:w="6879" w:type="dxa"/>
            <w:vAlign w:val="center"/>
          </w:tcPr>
          <w:p w14:paraId="1854AA30">
            <w:pPr>
              <w:pStyle w:val="9"/>
              <w:spacing w:line="400" w:lineRule="exact"/>
              <w:jc w:val="both"/>
              <w:rPr>
                <w:rFonts w:ascii="仿宋" w:hAnsi="仿宋" w:eastAsia="仿宋" w:cs="仿宋"/>
                <w:b w:val="0"/>
                <w:sz w:val="24"/>
                <w:szCs w:val="24"/>
              </w:rPr>
            </w:pPr>
            <w:r>
              <w:rPr>
                <w:rFonts w:hint="eastAsia" w:ascii="仿宋" w:hAnsi="仿宋" w:eastAsia="仿宋" w:cs="仿宋"/>
                <w:b w:val="0"/>
                <w:bCs/>
                <w:sz w:val="24"/>
                <w:szCs w:val="24"/>
                <w:lang w:bidi="zh-CN"/>
              </w:rPr>
              <w:t>详见清单及单价</w:t>
            </w:r>
            <w:r>
              <w:rPr>
                <w:rFonts w:hint="eastAsia" w:ascii="仿宋" w:hAnsi="仿宋" w:eastAsia="仿宋" w:cs="仿宋"/>
                <w:b w:val="0"/>
                <w:bCs/>
                <w:sz w:val="24"/>
                <w:szCs w:val="24"/>
                <w:lang w:val="en-US" w:bidi="zh-CN"/>
              </w:rPr>
              <w:t>限价</w:t>
            </w:r>
            <w:r>
              <w:rPr>
                <w:rFonts w:hint="eastAsia" w:ascii="仿宋" w:hAnsi="仿宋" w:eastAsia="仿宋" w:cs="仿宋"/>
                <w:b w:val="0"/>
                <w:bCs/>
                <w:sz w:val="24"/>
                <w:szCs w:val="24"/>
                <w:lang w:bidi="zh-CN"/>
              </w:rPr>
              <w:t>表；集采部分中药配方颗粒以集中采购平台价格为准。</w:t>
            </w:r>
          </w:p>
        </w:tc>
      </w:tr>
      <w:tr w14:paraId="0DAB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 w:type="dxa"/>
            <w:vAlign w:val="center"/>
          </w:tcPr>
          <w:p w14:paraId="58C6FEF6">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172" w:type="dxa"/>
            <w:vAlign w:val="center"/>
          </w:tcPr>
          <w:p w14:paraId="6530079F">
            <w:pPr>
              <w:spacing w:line="400" w:lineRule="exact"/>
              <w:jc w:val="center"/>
              <w:rPr>
                <w:rFonts w:ascii="仿宋" w:hAnsi="仿宋" w:eastAsia="仿宋" w:cs="仿宋"/>
                <w:b w:val="0"/>
                <w:bCs/>
                <w:sz w:val="24"/>
                <w:szCs w:val="24"/>
                <w:lang w:bidi="zh-CN"/>
              </w:rPr>
            </w:pPr>
            <w:r>
              <w:rPr>
                <w:rFonts w:hint="eastAsia" w:ascii="仿宋" w:hAnsi="仿宋" w:eastAsia="仿宋" w:cs="仿宋"/>
                <w:sz w:val="24"/>
                <w:szCs w:val="24"/>
              </w:rPr>
              <w:t>报价要求</w:t>
            </w:r>
          </w:p>
        </w:tc>
        <w:tc>
          <w:tcPr>
            <w:tcW w:w="6879" w:type="dxa"/>
            <w:vAlign w:val="center"/>
          </w:tcPr>
          <w:p w14:paraId="6BD9C424">
            <w:pPr>
              <w:spacing w:line="400" w:lineRule="exact"/>
              <w:jc w:val="left"/>
              <w:rPr>
                <w:rFonts w:ascii="仿宋" w:hAnsi="仿宋" w:eastAsia="仿宋" w:cs="仿宋"/>
                <w:sz w:val="24"/>
                <w:szCs w:val="24"/>
              </w:rPr>
            </w:pPr>
            <w:r>
              <w:rPr>
                <w:rFonts w:hint="eastAsia" w:ascii="仿宋" w:hAnsi="仿宋" w:eastAsia="仿宋" w:cs="仿宋"/>
                <w:b w:val="0"/>
                <w:bCs/>
                <w:color w:val="auto"/>
                <w:sz w:val="24"/>
                <w:szCs w:val="24"/>
                <w:lang w:bidi="zh-CN"/>
              </w:rPr>
              <w:t>报价方式：投标人根据已公布的清单及单价控制价整体下浮百分比。集采部分中药配方颗粒以集中采购平台价格为准，不作报价要求。（</w:t>
            </w:r>
            <w:r>
              <w:rPr>
                <w:rFonts w:hint="eastAsia" w:ascii="仿宋" w:hAnsi="仿宋" w:eastAsia="仿宋" w:cs="仿宋"/>
                <w:b w:val="0"/>
                <w:bCs/>
                <w:color w:val="auto"/>
                <w:sz w:val="24"/>
                <w:szCs w:val="24"/>
                <w:lang w:val="en-US" w:bidi="zh-CN"/>
              </w:rPr>
              <w:t>需转换为每克饮片单价报价</w:t>
            </w:r>
            <w:r>
              <w:rPr>
                <w:rFonts w:hint="eastAsia" w:ascii="仿宋" w:hAnsi="仿宋" w:eastAsia="仿宋" w:cs="仿宋"/>
                <w:b w:val="0"/>
                <w:bCs/>
                <w:color w:val="auto"/>
                <w:sz w:val="24"/>
                <w:szCs w:val="24"/>
                <w:lang w:bidi="zh-CN"/>
              </w:rPr>
              <w:t>）</w:t>
            </w:r>
          </w:p>
          <w:p w14:paraId="10CFE5B5">
            <w:pPr>
              <w:spacing w:line="400" w:lineRule="exact"/>
              <w:jc w:val="left"/>
              <w:rPr>
                <w:rFonts w:ascii="仿宋" w:hAnsi="仿宋" w:eastAsia="仿宋" w:cs="仿宋"/>
                <w:b w:val="0"/>
                <w:bCs/>
                <w:sz w:val="24"/>
                <w:szCs w:val="24"/>
                <w:lang w:bidi="zh-CN"/>
              </w:rPr>
            </w:pPr>
            <w:r>
              <w:rPr>
                <w:rFonts w:hint="eastAsia" w:ascii="仿宋" w:hAnsi="仿宋" w:eastAsia="仿宋" w:cs="仿宋"/>
                <w:sz w:val="24"/>
                <w:szCs w:val="24"/>
              </w:rPr>
              <w:t>投标人</w:t>
            </w:r>
            <w:r>
              <w:rPr>
                <w:rFonts w:hint="eastAsia" w:ascii="仿宋" w:hAnsi="仿宋" w:eastAsia="仿宋" w:cs="仿宋"/>
                <w:sz w:val="24"/>
                <w:szCs w:val="24"/>
                <w:lang w:eastAsia="zh-CN"/>
              </w:rPr>
              <w:t>的</w:t>
            </w:r>
            <w:r>
              <w:rPr>
                <w:rFonts w:hint="eastAsia" w:ascii="仿宋" w:hAnsi="仿宋" w:eastAsia="仿宋" w:cs="仿宋"/>
                <w:sz w:val="24"/>
                <w:szCs w:val="24"/>
              </w:rPr>
              <w:t>报价</w:t>
            </w:r>
            <w:r>
              <w:rPr>
                <w:rFonts w:hint="eastAsia" w:ascii="仿宋" w:hAnsi="仿宋" w:eastAsia="仿宋" w:cs="仿宋"/>
                <w:sz w:val="24"/>
                <w:szCs w:val="24"/>
                <w:lang w:val="en-US" w:eastAsia="zh-CN"/>
              </w:rPr>
              <w:t>高于限价</w:t>
            </w:r>
            <w:r>
              <w:rPr>
                <w:rFonts w:hint="eastAsia" w:ascii="仿宋" w:hAnsi="仿宋" w:eastAsia="仿宋" w:cs="仿宋"/>
                <w:sz w:val="24"/>
                <w:szCs w:val="24"/>
              </w:rPr>
              <w:t>将作为无效报价。</w:t>
            </w:r>
          </w:p>
        </w:tc>
      </w:tr>
      <w:tr w14:paraId="6F89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57" w:type="dxa"/>
            <w:vAlign w:val="center"/>
          </w:tcPr>
          <w:p w14:paraId="057E1E55">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172" w:type="dxa"/>
            <w:vAlign w:val="center"/>
          </w:tcPr>
          <w:p w14:paraId="525E5860">
            <w:pPr>
              <w:spacing w:line="400" w:lineRule="exact"/>
              <w:jc w:val="center"/>
              <w:rPr>
                <w:rFonts w:ascii="仿宋" w:hAnsi="仿宋" w:eastAsia="仿宋" w:cs="仿宋"/>
                <w:sz w:val="24"/>
                <w:szCs w:val="24"/>
              </w:rPr>
            </w:pPr>
            <w:r>
              <w:rPr>
                <w:rFonts w:hint="eastAsia" w:ascii="仿宋" w:hAnsi="仿宋" w:eastAsia="仿宋" w:cs="仿宋"/>
                <w:sz w:val="24"/>
                <w:szCs w:val="24"/>
              </w:rPr>
              <w:t>评标委员会成员</w:t>
            </w:r>
          </w:p>
        </w:tc>
        <w:tc>
          <w:tcPr>
            <w:tcW w:w="6879" w:type="dxa"/>
            <w:vAlign w:val="center"/>
          </w:tcPr>
          <w:p w14:paraId="7DF9B45E">
            <w:pPr>
              <w:spacing w:line="400" w:lineRule="exact"/>
              <w:rPr>
                <w:rFonts w:ascii="仿宋" w:hAnsi="仿宋" w:eastAsia="仿宋" w:cs="仿宋"/>
              </w:rPr>
            </w:pPr>
            <w:r>
              <w:rPr>
                <w:rFonts w:hint="eastAsia" w:ascii="仿宋" w:hAnsi="仿宋" w:eastAsia="仿宋" w:cs="仿宋"/>
                <w:sz w:val="24"/>
                <w:szCs w:val="24"/>
              </w:rPr>
              <w:t>评标委员会构成：由</w:t>
            </w:r>
            <w:r>
              <w:rPr>
                <w:rFonts w:hint="eastAsia" w:ascii="仿宋" w:hAnsi="仿宋" w:eastAsia="仿宋" w:cs="仿宋"/>
                <w:sz w:val="24"/>
                <w:szCs w:val="24"/>
                <w:lang w:val="en-US" w:eastAsia="zh-CN"/>
              </w:rPr>
              <w:t>医院随机抽选三</w:t>
            </w:r>
            <w:r>
              <w:rPr>
                <w:rFonts w:hint="eastAsia" w:ascii="仿宋" w:hAnsi="仿宋" w:eastAsia="仿宋" w:cs="仿宋"/>
                <w:sz w:val="24"/>
                <w:szCs w:val="24"/>
              </w:rPr>
              <w:t>名专家组成。</w:t>
            </w:r>
          </w:p>
        </w:tc>
      </w:tr>
      <w:tr w14:paraId="550D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07EE2308">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172" w:type="dxa"/>
            <w:vAlign w:val="center"/>
          </w:tcPr>
          <w:p w14:paraId="55C2A9AB">
            <w:pPr>
              <w:spacing w:line="400" w:lineRule="exact"/>
              <w:jc w:val="center"/>
              <w:rPr>
                <w:rFonts w:ascii="仿宋" w:hAnsi="仿宋" w:eastAsia="仿宋" w:cs="仿宋"/>
                <w:sz w:val="24"/>
                <w:szCs w:val="24"/>
              </w:rPr>
            </w:pPr>
            <w:r>
              <w:rPr>
                <w:rFonts w:hint="eastAsia" w:ascii="仿宋" w:hAnsi="仿宋" w:eastAsia="仿宋" w:cs="仿宋"/>
                <w:sz w:val="24"/>
                <w:szCs w:val="24"/>
              </w:rPr>
              <w:t>评审原则</w:t>
            </w:r>
          </w:p>
        </w:tc>
        <w:tc>
          <w:tcPr>
            <w:tcW w:w="6879" w:type="dxa"/>
            <w:vAlign w:val="center"/>
          </w:tcPr>
          <w:p w14:paraId="27F3F511">
            <w:pPr>
              <w:spacing w:line="400" w:lineRule="exact"/>
              <w:rPr>
                <w:rFonts w:ascii="仿宋" w:hAnsi="仿宋" w:eastAsia="仿宋" w:cs="仿宋"/>
                <w:sz w:val="24"/>
                <w:szCs w:val="24"/>
              </w:rPr>
            </w:pPr>
            <w:r>
              <w:rPr>
                <w:rFonts w:hint="eastAsia" w:ascii="仿宋" w:hAnsi="仿宋" w:eastAsia="仿宋" w:cs="仿宋"/>
                <w:sz w:val="24"/>
                <w:szCs w:val="24"/>
              </w:rPr>
              <w:t>遵循公开、公平、公正、择优的原则。</w:t>
            </w:r>
          </w:p>
        </w:tc>
      </w:tr>
      <w:tr w14:paraId="60EC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7A983FC4">
            <w:pPr>
              <w:spacing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15</w:t>
            </w:r>
          </w:p>
        </w:tc>
        <w:tc>
          <w:tcPr>
            <w:tcW w:w="2172" w:type="dxa"/>
            <w:vAlign w:val="center"/>
          </w:tcPr>
          <w:p w14:paraId="3DD33239">
            <w:pPr>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解释权</w:t>
            </w:r>
          </w:p>
        </w:tc>
        <w:tc>
          <w:tcPr>
            <w:tcW w:w="6879" w:type="dxa"/>
            <w:vAlign w:val="center"/>
          </w:tcPr>
          <w:p w14:paraId="6A3A7D76">
            <w:pPr>
              <w:spacing w:line="400" w:lineRule="exact"/>
              <w:rPr>
                <w:rFonts w:ascii="仿宋" w:hAnsi="仿宋" w:eastAsia="仿宋" w:cs="仿宋"/>
                <w:sz w:val="24"/>
                <w:szCs w:val="24"/>
              </w:rPr>
            </w:pPr>
            <w:r>
              <w:rPr>
                <w:rFonts w:hint="eastAsia" w:ascii="仿宋" w:hAnsi="仿宋" w:eastAsia="仿宋" w:cs="仿宋"/>
                <w:sz w:val="24"/>
                <w:szCs w:val="24"/>
              </w:rPr>
              <w:t>本招标文件由招标人负责解释。</w:t>
            </w:r>
          </w:p>
        </w:tc>
      </w:tr>
      <w:tr w14:paraId="39BD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58C985B9">
            <w:pPr>
              <w:spacing w:line="400" w:lineRule="exact"/>
              <w:jc w:val="center"/>
              <w:rPr>
                <w:rFonts w:ascii="仿宋" w:hAnsi="仿宋" w:eastAsia="仿宋" w:cs="仿宋"/>
                <w:sz w:val="24"/>
                <w:szCs w:val="24"/>
              </w:rPr>
            </w:pPr>
            <w:r>
              <w:rPr>
                <w:rFonts w:hint="eastAsia" w:ascii="仿宋" w:hAnsi="仿宋" w:eastAsia="仿宋" w:cs="仿宋"/>
                <w:sz w:val="24"/>
                <w:szCs w:val="24"/>
              </w:rPr>
              <w:t>18</w:t>
            </w:r>
          </w:p>
        </w:tc>
        <w:tc>
          <w:tcPr>
            <w:tcW w:w="9051" w:type="dxa"/>
            <w:gridSpan w:val="2"/>
            <w:vAlign w:val="center"/>
          </w:tcPr>
          <w:p w14:paraId="461BF61B">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本次评审为综合评分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不确保最低价中标。</w:t>
            </w:r>
          </w:p>
        </w:tc>
      </w:tr>
    </w:tbl>
    <w:p w14:paraId="03144C21">
      <w:pPr>
        <w:pStyle w:val="9"/>
        <w:spacing w:line="400" w:lineRule="exact"/>
        <w:jc w:val="left"/>
        <w:outlineLvl w:val="9"/>
        <w:rPr>
          <w:rFonts w:ascii="仿宋" w:hAnsi="仿宋" w:eastAsia="仿宋" w:cs="仿宋"/>
          <w:sz w:val="44"/>
          <w:szCs w:val="44"/>
        </w:rPr>
        <w:sectPr>
          <w:pgSz w:w="11906" w:h="16838"/>
          <w:pgMar w:top="2098" w:right="1474" w:bottom="1984" w:left="1587" w:header="851" w:footer="992" w:gutter="0"/>
          <w:cols w:space="720" w:num="1"/>
          <w:titlePg/>
          <w:docGrid w:type="lines" w:linePitch="312" w:charSpace="0"/>
        </w:sectPr>
      </w:pPr>
      <w:r>
        <w:rPr>
          <w:rFonts w:hint="eastAsia" w:ascii="仿宋" w:hAnsi="仿宋" w:eastAsia="仿宋" w:cs="仿宋"/>
          <w:sz w:val="24"/>
          <w:szCs w:val="24"/>
        </w:rPr>
        <w:t>注：投标人应按照比选文件要求以及格式编制比选文件，并保证其真实性，否则一切后果自负。</w:t>
      </w:r>
    </w:p>
    <w:p w14:paraId="515E40CE">
      <w:pPr>
        <w:pStyle w:val="9"/>
        <w:spacing w:line="400" w:lineRule="exact"/>
        <w:jc w:val="center"/>
        <w:rPr>
          <w:rFonts w:ascii="仿宋" w:hAnsi="仿宋" w:eastAsia="仿宋" w:cs="仿宋"/>
          <w:sz w:val="40"/>
          <w:szCs w:val="40"/>
        </w:rPr>
      </w:pPr>
      <w:r>
        <w:rPr>
          <w:rFonts w:hint="eastAsia" w:ascii="仿宋" w:hAnsi="仿宋" w:eastAsia="仿宋" w:cs="仿宋"/>
          <w:sz w:val="40"/>
          <w:szCs w:val="40"/>
        </w:rPr>
        <w:t>第二章  评分标准</w:t>
      </w:r>
    </w:p>
    <w:p w14:paraId="36036630">
      <w:pPr>
        <w:pStyle w:val="9"/>
        <w:jc w:val="left"/>
        <w:outlineLvl w:val="9"/>
        <w:rPr>
          <w:rFonts w:hint="eastAsia" w:ascii="仿宋" w:hAnsi="仿宋" w:eastAsia="仿宋" w:cs="仿宋"/>
          <w:sz w:val="28"/>
          <w:szCs w:val="28"/>
        </w:rPr>
      </w:pPr>
      <w:r>
        <w:rPr>
          <w:rFonts w:hint="eastAsia" w:ascii="仿宋" w:hAnsi="仿宋" w:eastAsia="仿宋" w:cs="仿宋"/>
          <w:sz w:val="28"/>
          <w:szCs w:val="28"/>
        </w:rPr>
        <w:t xml:space="preserve">  </w:t>
      </w:r>
    </w:p>
    <w:p w14:paraId="2595BB11">
      <w:pPr>
        <w:pStyle w:val="9"/>
        <w:jc w:val="left"/>
        <w:outlineLvl w:val="9"/>
        <w:rPr>
          <w:rFonts w:hint="eastAsia" w:ascii="仿宋" w:hAnsi="仿宋" w:eastAsia="仿宋" w:cs="仿宋"/>
          <w:bCs/>
          <w:sz w:val="32"/>
          <w:szCs w:val="32"/>
        </w:rPr>
      </w:pPr>
      <w:r>
        <w:rPr>
          <w:rFonts w:hint="eastAsia" w:ascii="仿宋" w:hAnsi="仿宋" w:eastAsia="仿宋" w:cs="仿宋"/>
          <w:bCs/>
          <w:sz w:val="32"/>
          <w:szCs w:val="32"/>
        </w:rPr>
        <w:t>评分标准</w:t>
      </w:r>
      <w:r>
        <w:rPr>
          <w:rFonts w:hint="eastAsia" w:ascii="仿宋" w:hAnsi="仿宋" w:eastAsia="仿宋" w:cs="仿宋"/>
          <w:bCs/>
          <w:sz w:val="32"/>
          <w:szCs w:val="32"/>
          <w:lang w:eastAsia="zh-CN"/>
        </w:rPr>
        <w:t>：</w:t>
      </w:r>
      <w:r>
        <w:rPr>
          <w:rFonts w:hint="eastAsia" w:ascii="仿宋" w:hAnsi="仿宋" w:eastAsia="仿宋" w:cs="仿宋"/>
          <w:bCs/>
          <w:sz w:val="32"/>
          <w:szCs w:val="32"/>
        </w:rPr>
        <w:t>（1</w:t>
      </w:r>
      <w:r>
        <w:rPr>
          <w:rFonts w:ascii="仿宋" w:hAnsi="仿宋" w:eastAsia="仿宋" w:cs="仿宋"/>
          <w:bCs/>
          <w:sz w:val="32"/>
          <w:szCs w:val="32"/>
        </w:rPr>
        <w:t>00</w:t>
      </w:r>
      <w:r>
        <w:rPr>
          <w:rFonts w:hint="eastAsia" w:ascii="仿宋" w:hAnsi="仿宋" w:eastAsia="仿宋" w:cs="仿宋"/>
          <w:bCs/>
          <w:sz w:val="32"/>
          <w:szCs w:val="32"/>
        </w:rPr>
        <w:t>分）</w:t>
      </w:r>
    </w:p>
    <w:tbl>
      <w:tblPr>
        <w:tblStyle w:val="6"/>
        <w:tblW w:w="5877" w:type="pct"/>
        <w:tblInd w:w="-7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2"/>
        <w:gridCol w:w="1563"/>
        <w:gridCol w:w="948"/>
        <w:gridCol w:w="5874"/>
      </w:tblGrid>
      <w:tr w14:paraId="4512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5" w:type="pct"/>
            <w:vMerge w:val="restart"/>
            <w:tcBorders>
              <w:top w:val="single" w:color="auto" w:sz="4" w:space="0"/>
              <w:left w:val="single" w:color="auto" w:sz="4" w:space="0"/>
              <w:bottom w:val="single" w:color="auto" w:sz="4" w:space="0"/>
              <w:right w:val="single" w:color="000000" w:sz="8" w:space="0"/>
            </w:tcBorders>
            <w:noWrap w:val="0"/>
            <w:vAlign w:val="center"/>
          </w:tcPr>
          <w:p w14:paraId="449AC0EF">
            <w:pPr>
              <w:jc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w:t>
            </w:r>
          </w:p>
        </w:tc>
        <w:tc>
          <w:tcPr>
            <w:tcW w:w="780" w:type="pct"/>
            <w:vMerge w:val="restart"/>
            <w:tcBorders>
              <w:top w:val="single" w:color="auto" w:sz="4" w:space="0"/>
              <w:left w:val="single" w:color="000000" w:sz="8" w:space="0"/>
              <w:bottom w:val="single" w:color="auto" w:sz="4" w:space="0"/>
              <w:right w:val="single" w:color="000000" w:sz="8" w:space="0"/>
            </w:tcBorders>
            <w:noWrap w:val="0"/>
            <w:vAlign w:val="center"/>
          </w:tcPr>
          <w:p w14:paraId="6F0EFE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综合价格</w:t>
            </w:r>
          </w:p>
        </w:tc>
        <w:tc>
          <w:tcPr>
            <w:tcW w:w="473" w:type="pct"/>
            <w:vMerge w:val="restart"/>
            <w:tcBorders>
              <w:top w:val="single" w:color="auto" w:sz="4" w:space="0"/>
              <w:left w:val="single" w:color="000000" w:sz="8" w:space="0"/>
              <w:bottom w:val="single" w:color="auto" w:sz="4" w:space="0"/>
              <w:right w:val="single" w:color="000000" w:sz="8" w:space="0"/>
            </w:tcBorders>
            <w:noWrap w:val="0"/>
            <w:vAlign w:val="center"/>
          </w:tcPr>
          <w:p w14:paraId="3F182D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30分</w:t>
            </w:r>
          </w:p>
        </w:tc>
        <w:tc>
          <w:tcPr>
            <w:tcW w:w="2931" w:type="pct"/>
            <w:vMerge w:val="restart"/>
            <w:tcBorders>
              <w:top w:val="single" w:color="auto" w:sz="4" w:space="0"/>
              <w:left w:val="single" w:color="000000" w:sz="8" w:space="0"/>
              <w:bottom w:val="single" w:color="auto" w:sz="4" w:space="0"/>
              <w:right w:val="single" w:color="auto" w:sz="4" w:space="0"/>
            </w:tcBorders>
            <w:noWrap w:val="0"/>
            <w:vAlign w:val="center"/>
          </w:tcPr>
          <w:p w14:paraId="12ADDFF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宋体" w:hAnsi="宋体" w:eastAsia="宋体" w:cs="宋体"/>
                <w:i w:val="0"/>
                <w:iCs w:val="0"/>
                <w:color w:val="FF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以下浮率最高的为基准价，按政府采购计算公示：得分=基准价/报价</w:t>
            </w:r>
            <w:r>
              <w:rPr>
                <w:rFonts w:hint="default" w:ascii="Arial" w:hAnsi="Arial" w:eastAsia="微软雅黑" w:cs="Arial"/>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20"/>
                <w:szCs w:val="20"/>
                <w:u w:val="none"/>
                <w:lang w:val="en-US" w:eastAsia="zh-CN" w:bidi="ar"/>
              </w:rPr>
              <w:t>30（百分点保留2位小数点，得分保留2位小数点，第3位四舍五入）</w:t>
            </w:r>
          </w:p>
        </w:tc>
      </w:tr>
      <w:tr w14:paraId="6F121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15" w:type="pct"/>
            <w:vMerge w:val="continue"/>
            <w:tcBorders>
              <w:top w:val="single" w:color="auto" w:sz="4" w:space="0"/>
              <w:left w:val="single" w:color="auto" w:sz="4" w:space="0"/>
              <w:bottom w:val="single" w:color="auto" w:sz="4" w:space="0"/>
              <w:right w:val="single" w:color="000000" w:sz="8" w:space="0"/>
            </w:tcBorders>
            <w:noWrap w:val="0"/>
            <w:vAlign w:val="center"/>
          </w:tcPr>
          <w:p w14:paraId="20AF541B">
            <w:pPr>
              <w:jc w:val="center"/>
              <w:rPr>
                <w:rFonts w:hint="eastAsia" w:ascii="微软雅黑" w:hAnsi="微软雅黑" w:eastAsia="微软雅黑" w:cs="微软雅黑"/>
                <w:i w:val="0"/>
                <w:iCs w:val="0"/>
                <w:color w:val="000000"/>
                <w:sz w:val="20"/>
                <w:szCs w:val="20"/>
                <w:u w:val="none"/>
              </w:rPr>
            </w:pPr>
          </w:p>
        </w:tc>
        <w:tc>
          <w:tcPr>
            <w:tcW w:w="780" w:type="pct"/>
            <w:vMerge w:val="continue"/>
            <w:tcBorders>
              <w:top w:val="single" w:color="auto" w:sz="4" w:space="0"/>
              <w:left w:val="single" w:color="000000" w:sz="8" w:space="0"/>
              <w:bottom w:val="single" w:color="auto" w:sz="4" w:space="0"/>
              <w:right w:val="single" w:color="000000" w:sz="8" w:space="0"/>
            </w:tcBorders>
            <w:noWrap w:val="0"/>
            <w:vAlign w:val="center"/>
          </w:tcPr>
          <w:p w14:paraId="0948E160">
            <w:pPr>
              <w:jc w:val="center"/>
              <w:rPr>
                <w:rFonts w:hint="eastAsia" w:ascii="微软雅黑" w:hAnsi="微软雅黑" w:eastAsia="微软雅黑" w:cs="微软雅黑"/>
                <w:i w:val="0"/>
                <w:iCs w:val="0"/>
                <w:color w:val="000000"/>
                <w:sz w:val="20"/>
                <w:szCs w:val="20"/>
                <w:u w:val="none"/>
              </w:rPr>
            </w:pPr>
          </w:p>
        </w:tc>
        <w:tc>
          <w:tcPr>
            <w:tcW w:w="473" w:type="pct"/>
            <w:vMerge w:val="continue"/>
            <w:tcBorders>
              <w:top w:val="single" w:color="auto" w:sz="4" w:space="0"/>
              <w:left w:val="single" w:color="000000" w:sz="8" w:space="0"/>
              <w:bottom w:val="single" w:color="auto" w:sz="4" w:space="0"/>
              <w:right w:val="single" w:color="000000" w:sz="8" w:space="0"/>
            </w:tcBorders>
            <w:noWrap w:val="0"/>
            <w:vAlign w:val="center"/>
          </w:tcPr>
          <w:p w14:paraId="4C2CACBC">
            <w:pPr>
              <w:jc w:val="center"/>
              <w:rPr>
                <w:rFonts w:hint="eastAsia" w:ascii="微软雅黑" w:hAnsi="微软雅黑" w:eastAsia="微软雅黑" w:cs="微软雅黑"/>
                <w:i w:val="0"/>
                <w:iCs w:val="0"/>
                <w:color w:val="000000"/>
                <w:sz w:val="20"/>
                <w:szCs w:val="20"/>
                <w:u w:val="none"/>
              </w:rPr>
            </w:pPr>
          </w:p>
        </w:tc>
        <w:tc>
          <w:tcPr>
            <w:tcW w:w="2931" w:type="pct"/>
            <w:vMerge w:val="continue"/>
            <w:tcBorders>
              <w:top w:val="single" w:color="auto" w:sz="4" w:space="0"/>
              <w:left w:val="single" w:color="000000" w:sz="8" w:space="0"/>
              <w:bottom w:val="single" w:color="auto" w:sz="4" w:space="0"/>
              <w:right w:val="single" w:color="auto" w:sz="4" w:space="0"/>
            </w:tcBorders>
            <w:noWrap w:val="0"/>
            <w:vAlign w:val="center"/>
          </w:tcPr>
          <w:p w14:paraId="33D58846">
            <w:pPr>
              <w:jc w:val="center"/>
              <w:rPr>
                <w:rFonts w:hint="eastAsia" w:ascii="宋体" w:hAnsi="宋体" w:eastAsia="宋体" w:cs="宋体"/>
                <w:i w:val="0"/>
                <w:iCs w:val="0"/>
                <w:color w:val="FF0000"/>
                <w:sz w:val="20"/>
                <w:szCs w:val="20"/>
                <w:u w:val="none"/>
              </w:rPr>
            </w:pPr>
          </w:p>
        </w:tc>
      </w:tr>
      <w:tr w14:paraId="4D90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4"/>
            <w:tcBorders>
              <w:top w:val="single" w:color="auto" w:sz="4" w:space="0"/>
              <w:left w:val="single" w:color="000000" w:sz="8" w:space="0"/>
              <w:bottom w:val="single" w:color="000000" w:sz="8" w:space="0"/>
              <w:right w:val="single" w:color="000000" w:sz="8" w:space="0"/>
            </w:tcBorders>
            <w:noWrap w:val="0"/>
            <w:vAlign w:val="center"/>
          </w:tcPr>
          <w:p w14:paraId="3F58908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商务部分（企业实力、商务服务）部分25分；技术部分（质量、药房管理、服务助力方案）45分；</w:t>
            </w:r>
          </w:p>
        </w:tc>
      </w:tr>
      <w:tr w14:paraId="76F9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15" w:type="pct"/>
            <w:tcBorders>
              <w:top w:val="nil"/>
              <w:left w:val="single" w:color="000000" w:sz="8" w:space="0"/>
              <w:bottom w:val="single" w:color="000000" w:sz="8" w:space="0"/>
              <w:right w:val="single" w:color="000000" w:sz="8" w:space="0"/>
            </w:tcBorders>
            <w:noWrap w:val="0"/>
            <w:vAlign w:val="center"/>
          </w:tcPr>
          <w:p w14:paraId="6119E9B8">
            <w:pPr>
              <w:jc w:val="center"/>
              <w:rPr>
                <w:rFonts w:hint="eastAsia" w:ascii="微软雅黑" w:hAnsi="微软雅黑" w:eastAsia="微软雅黑" w:cs="微软雅黑"/>
                <w:i w:val="0"/>
                <w:iCs w:val="0"/>
                <w:color w:val="000000"/>
                <w:sz w:val="20"/>
                <w:szCs w:val="20"/>
                <w:u w:val="none"/>
              </w:rPr>
            </w:pPr>
          </w:p>
        </w:tc>
        <w:tc>
          <w:tcPr>
            <w:tcW w:w="780" w:type="pct"/>
            <w:tcBorders>
              <w:top w:val="single" w:color="000000" w:sz="8" w:space="0"/>
              <w:left w:val="single" w:color="000000" w:sz="8" w:space="0"/>
              <w:bottom w:val="single" w:color="000000" w:sz="8" w:space="0"/>
              <w:right w:val="single" w:color="000000" w:sz="8" w:space="0"/>
            </w:tcBorders>
            <w:noWrap w:val="0"/>
            <w:vAlign w:val="center"/>
          </w:tcPr>
          <w:p w14:paraId="0FC655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评分因素</w:t>
            </w:r>
          </w:p>
        </w:tc>
        <w:tc>
          <w:tcPr>
            <w:tcW w:w="473" w:type="pct"/>
            <w:tcBorders>
              <w:top w:val="single" w:color="000000" w:sz="8" w:space="0"/>
              <w:left w:val="single" w:color="000000" w:sz="8" w:space="0"/>
              <w:bottom w:val="single" w:color="000000" w:sz="8" w:space="0"/>
              <w:right w:val="single" w:color="000000" w:sz="8" w:space="0"/>
            </w:tcBorders>
            <w:noWrap w:val="0"/>
            <w:vAlign w:val="center"/>
          </w:tcPr>
          <w:p w14:paraId="4344C6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分值</w:t>
            </w:r>
          </w:p>
        </w:tc>
        <w:tc>
          <w:tcPr>
            <w:tcW w:w="2931" w:type="pct"/>
            <w:tcBorders>
              <w:top w:val="single" w:color="000000" w:sz="8" w:space="0"/>
              <w:left w:val="single" w:color="000000" w:sz="8" w:space="0"/>
              <w:bottom w:val="single" w:color="000000" w:sz="8" w:space="0"/>
              <w:right w:val="single" w:color="000000" w:sz="8" w:space="0"/>
            </w:tcBorders>
            <w:noWrap w:val="0"/>
            <w:vAlign w:val="center"/>
          </w:tcPr>
          <w:p w14:paraId="23A93B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评分准则</w:t>
            </w:r>
          </w:p>
        </w:tc>
      </w:tr>
      <w:tr w14:paraId="54F9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815" w:type="pct"/>
            <w:vMerge w:val="restart"/>
            <w:tcBorders>
              <w:left w:val="single" w:color="000000" w:sz="8" w:space="0"/>
              <w:right w:val="single" w:color="000000" w:sz="8" w:space="0"/>
            </w:tcBorders>
            <w:noWrap w:val="0"/>
            <w:vAlign w:val="center"/>
          </w:tcPr>
          <w:p w14:paraId="2D3310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技术部分</w:t>
            </w:r>
          </w:p>
          <w:p w14:paraId="32D4DC2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（45分）</w:t>
            </w:r>
          </w:p>
        </w:tc>
        <w:tc>
          <w:tcPr>
            <w:tcW w:w="780" w:type="pct"/>
            <w:tcBorders>
              <w:top w:val="nil"/>
              <w:left w:val="single" w:color="000000" w:sz="8" w:space="0"/>
              <w:bottom w:val="single" w:color="000000" w:sz="8" w:space="0"/>
              <w:right w:val="single" w:color="000000" w:sz="8" w:space="0"/>
            </w:tcBorders>
            <w:noWrap w:val="0"/>
            <w:vAlign w:val="center"/>
          </w:tcPr>
          <w:p w14:paraId="3C0C07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质量控制</w:t>
            </w:r>
          </w:p>
        </w:tc>
        <w:tc>
          <w:tcPr>
            <w:tcW w:w="473" w:type="pct"/>
            <w:tcBorders>
              <w:top w:val="nil"/>
              <w:left w:val="single" w:color="000000" w:sz="8" w:space="0"/>
              <w:bottom w:val="single" w:color="000000" w:sz="8" w:space="0"/>
              <w:right w:val="single" w:color="000000" w:sz="8" w:space="0"/>
            </w:tcBorders>
            <w:noWrap w:val="0"/>
            <w:vAlign w:val="center"/>
          </w:tcPr>
          <w:p w14:paraId="239C56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20分</w:t>
            </w:r>
          </w:p>
        </w:tc>
        <w:tc>
          <w:tcPr>
            <w:tcW w:w="2931" w:type="pct"/>
            <w:tcBorders>
              <w:top w:val="nil"/>
              <w:left w:val="single" w:color="000000" w:sz="8" w:space="0"/>
              <w:bottom w:val="single" w:color="000000" w:sz="8" w:space="0"/>
              <w:right w:val="single" w:color="000000" w:sz="8" w:space="0"/>
            </w:tcBorders>
            <w:noWrap w:val="0"/>
            <w:vAlign w:val="center"/>
          </w:tcPr>
          <w:p w14:paraId="3A3B3388">
            <w:pPr>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400" w:lineRule="exact"/>
              <w:ind w:leftChars="0"/>
              <w:jc w:val="both"/>
              <w:textAlignment w:val="auto"/>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提供质量控制方案，对质量控制的各个环节进行详细描述并对质量控制的重点环节进行分析，具有严格的管理标准，质检设施完备，得10分。不提供不得分。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2.产品质量保证措施好和实施方案优，并提供临床疗效及质量观测相关数据；得5分；产品质量保证措施较好和实施方案一般，并提供临床疗效及质量观测相关数据，得3分；没有提供产品质量保证、质量控制措施和实施方案不全的得1分。不提供不得分。                                                                                </w:t>
            </w:r>
          </w:p>
          <w:p w14:paraId="53D00A4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3.投标人获得省级人民政府颁发的质量相关的企业荣誉称号得5分，市级省级人民政府颁发的质量相关的企业荣誉称号2分。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（以上均需要提供证明材料）不提供不得分。</w:t>
            </w:r>
          </w:p>
        </w:tc>
      </w:tr>
      <w:tr w14:paraId="1BE3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15" w:type="pct"/>
            <w:vMerge w:val="continue"/>
            <w:tcBorders>
              <w:left w:val="single" w:color="000000" w:sz="8" w:space="0"/>
              <w:right w:val="single" w:color="000000" w:sz="8" w:space="0"/>
            </w:tcBorders>
            <w:noWrap w:val="0"/>
            <w:vAlign w:val="center"/>
          </w:tcPr>
          <w:p w14:paraId="58FC80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80" w:type="pct"/>
            <w:tcBorders>
              <w:top w:val="nil"/>
              <w:left w:val="single" w:color="000000" w:sz="8" w:space="0"/>
              <w:bottom w:val="single" w:color="000000" w:sz="8" w:space="0"/>
              <w:right w:val="single" w:color="000000" w:sz="8" w:space="0"/>
            </w:tcBorders>
            <w:noWrap w:val="0"/>
            <w:vAlign w:val="center"/>
          </w:tcPr>
          <w:p w14:paraId="577C8B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药房管理</w:t>
            </w:r>
          </w:p>
        </w:tc>
        <w:tc>
          <w:tcPr>
            <w:tcW w:w="473" w:type="pct"/>
            <w:tcBorders>
              <w:top w:val="nil"/>
              <w:left w:val="single" w:color="000000" w:sz="8" w:space="0"/>
              <w:bottom w:val="single" w:color="000000" w:sz="8" w:space="0"/>
              <w:right w:val="single" w:color="000000" w:sz="8" w:space="0"/>
            </w:tcBorders>
            <w:noWrap w:val="0"/>
            <w:vAlign w:val="center"/>
          </w:tcPr>
          <w:p w14:paraId="2A1A30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15分</w:t>
            </w:r>
          </w:p>
        </w:tc>
        <w:tc>
          <w:tcPr>
            <w:tcW w:w="2931" w:type="pct"/>
            <w:tcBorders>
              <w:top w:val="nil"/>
              <w:left w:val="single" w:color="000000" w:sz="8" w:space="0"/>
              <w:bottom w:val="single" w:color="000000" w:sz="8" w:space="0"/>
              <w:right w:val="single" w:color="000000" w:sz="8" w:space="0"/>
            </w:tcBorders>
            <w:noWrap w:val="0"/>
            <w:vAlign w:val="center"/>
          </w:tcPr>
          <w:p w14:paraId="337CB04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Chars="0"/>
              <w:jc w:val="both"/>
              <w:textAlignment w:val="auto"/>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（1）参选企业针对医院实际情况承诺提供符合医院整体需求的设备或派驻在本院工作的调剂人员至少1人，派驻工作人员的服务期与合同一致得5分，具有相应从业资质证得5分。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（2）参选企业针对医院实际情况制定符合医院的药房管理制度流程化、表格化管理方案得5分。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注：参选企业须在参选文件中提供上述方案为评审依据，并对其提供材料真实性负责，如提供虚假材料应答遴选，中选后不能提供相应服务质量的遴选单位有权取消其中选资格并追究法律责任。</w:t>
            </w:r>
          </w:p>
        </w:tc>
      </w:tr>
      <w:tr w14:paraId="4796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5" w:type="pct"/>
            <w:vMerge w:val="continue"/>
            <w:tcBorders>
              <w:left w:val="single" w:color="000000" w:sz="8" w:space="0"/>
              <w:bottom w:val="single" w:color="000000" w:sz="8" w:space="0"/>
              <w:right w:val="single" w:color="000000" w:sz="8" w:space="0"/>
            </w:tcBorders>
            <w:noWrap w:val="0"/>
            <w:vAlign w:val="center"/>
          </w:tcPr>
          <w:p w14:paraId="1C1475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80" w:type="pct"/>
            <w:tcBorders>
              <w:top w:val="nil"/>
              <w:left w:val="single" w:color="000000" w:sz="8" w:space="0"/>
              <w:bottom w:val="single" w:color="000000" w:sz="8" w:space="0"/>
              <w:right w:val="single" w:color="000000" w:sz="8" w:space="0"/>
            </w:tcBorders>
            <w:noWrap w:val="0"/>
            <w:vAlign w:val="center"/>
          </w:tcPr>
          <w:p w14:paraId="20138E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服务助力方案</w:t>
            </w:r>
          </w:p>
        </w:tc>
        <w:tc>
          <w:tcPr>
            <w:tcW w:w="473" w:type="pct"/>
            <w:tcBorders>
              <w:top w:val="nil"/>
              <w:left w:val="single" w:color="000000" w:sz="8" w:space="0"/>
              <w:bottom w:val="single" w:color="000000" w:sz="8" w:space="0"/>
              <w:right w:val="single" w:color="000000" w:sz="8" w:space="0"/>
            </w:tcBorders>
            <w:noWrap w:val="0"/>
            <w:vAlign w:val="center"/>
          </w:tcPr>
          <w:p w14:paraId="60F286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10分</w:t>
            </w:r>
          </w:p>
        </w:tc>
        <w:tc>
          <w:tcPr>
            <w:tcW w:w="2931" w:type="pct"/>
            <w:tcBorders>
              <w:top w:val="nil"/>
              <w:left w:val="single" w:color="000000" w:sz="8" w:space="0"/>
              <w:bottom w:val="single" w:color="000000" w:sz="8" w:space="0"/>
              <w:right w:val="single" w:color="000000" w:sz="8" w:space="0"/>
            </w:tcBorders>
            <w:noWrap w:val="0"/>
            <w:vAlign w:val="center"/>
          </w:tcPr>
          <w:p w14:paraId="1DB3246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Chars="0"/>
              <w:jc w:val="both"/>
              <w:textAlignment w:val="auto"/>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参选企业针对医院中医药发展提供切实可行的服务支持方案；方案好、科学合理、切实可行、有实际案例。（8—10分）；方案较好、可行、有案例。（5—7分）；方案差、有案例（1—4分）。</w:t>
            </w:r>
          </w:p>
        </w:tc>
      </w:tr>
      <w:tr w14:paraId="4D09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6" w:hRule="atLeast"/>
        </w:trPr>
        <w:tc>
          <w:tcPr>
            <w:tcW w:w="815" w:type="pct"/>
            <w:vMerge w:val="restart"/>
            <w:tcBorders>
              <w:top w:val="nil"/>
              <w:left w:val="single" w:color="000000" w:sz="8" w:space="0"/>
              <w:right w:val="single" w:color="000000" w:sz="8" w:space="0"/>
            </w:tcBorders>
            <w:shd w:val="clear" w:color="auto" w:fill="auto"/>
            <w:noWrap w:val="0"/>
            <w:vAlign w:val="center"/>
          </w:tcPr>
          <w:p w14:paraId="728A8C7C">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商务部分</w:t>
            </w:r>
          </w:p>
          <w:p w14:paraId="01B16AB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sz w:val="20"/>
                <w:szCs w:val="20"/>
                <w:u w:val="none"/>
                <w:lang w:val="en-US" w:eastAsia="zh-CN"/>
              </w:rPr>
              <w:t>（25分）</w:t>
            </w:r>
          </w:p>
        </w:tc>
        <w:tc>
          <w:tcPr>
            <w:tcW w:w="780" w:type="pct"/>
            <w:tcBorders>
              <w:top w:val="nil"/>
              <w:left w:val="single" w:color="000000" w:sz="8" w:space="0"/>
              <w:bottom w:val="single" w:color="auto" w:sz="4" w:space="0"/>
              <w:right w:val="single" w:color="000000" w:sz="8" w:space="0"/>
            </w:tcBorders>
            <w:shd w:val="clear" w:color="auto" w:fill="auto"/>
            <w:noWrap w:val="0"/>
            <w:vAlign w:val="center"/>
          </w:tcPr>
          <w:p w14:paraId="6747956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企业实力</w:t>
            </w:r>
          </w:p>
        </w:tc>
        <w:tc>
          <w:tcPr>
            <w:tcW w:w="473" w:type="pct"/>
            <w:tcBorders>
              <w:top w:val="nil"/>
              <w:left w:val="single" w:color="000000" w:sz="8" w:space="0"/>
              <w:bottom w:val="single" w:color="auto" w:sz="4" w:space="0"/>
              <w:right w:val="single" w:color="000000" w:sz="8" w:space="0"/>
            </w:tcBorders>
            <w:shd w:val="clear" w:color="auto" w:fill="auto"/>
            <w:noWrap w:val="0"/>
            <w:vAlign w:val="center"/>
          </w:tcPr>
          <w:p w14:paraId="6EE11F3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20分</w:t>
            </w:r>
          </w:p>
        </w:tc>
        <w:tc>
          <w:tcPr>
            <w:tcW w:w="2931" w:type="pct"/>
            <w:tcBorders>
              <w:top w:val="nil"/>
              <w:left w:val="single" w:color="000000" w:sz="8" w:space="0"/>
              <w:bottom w:val="single" w:color="auto" w:sz="4" w:space="0"/>
              <w:right w:val="single" w:color="000000" w:sz="8" w:space="0"/>
            </w:tcBorders>
            <w:shd w:val="clear" w:color="auto" w:fill="auto"/>
            <w:noWrap w:val="0"/>
            <w:vAlign w:val="center"/>
          </w:tcPr>
          <w:p w14:paraId="44901124">
            <w:pPr>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投标人自有大型仓储仓库，仓储总面积2万㎡（含）以上得4.0分，1.5万㎡（含）-2万㎡（不含）得2.0分，1.5万㎡（不含）-0.5万㎡（含）得1.0分；0.5万㎡以下不得分。注：提供仓储仓库平面图及相关监管部门出具的证明复印件或扫描件并加盖单位公章。未提供或未按要求提供仓储仓库平面图的不得分。</w:t>
            </w:r>
          </w:p>
          <w:p w14:paraId="5E7792F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2.业绩：提供2023年之后与二级及同等级以上单位的合作证明，提供一家单位得1分，最多4分，以合同为准。（需要提供合同证明材料）。</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3、中药颗粒药品经营品种500种及以上的得4分；中药颗粒药品经营品种499种-300种的得2分；中药颗粒药品经营品种300种以下的得1分。</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注：需提供药品目录、国家药监局上市备案号及贵州省销售备案号，真实性承诺函，如提供虚假材料应答遴选，中选后不能提供相应服务质量的遴选单位有权取消其中选资格并追究法律责任。</w:t>
            </w:r>
            <w:r>
              <w:rPr>
                <w:rFonts w:hint="eastAsia" w:ascii="微软雅黑" w:hAnsi="微软雅黑" w:eastAsia="微软雅黑" w:cs="微软雅黑"/>
                <w:i w:val="0"/>
                <w:iCs w:val="0"/>
                <w:color w:val="000000"/>
                <w:kern w:val="0"/>
                <w:sz w:val="20"/>
                <w:szCs w:val="20"/>
                <w:highlight w:val="yellow"/>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通过CNAS或CMA认可国家实验室认证，提供证明材料得1分。其检测对象需涵盖药品类、中药、中药饮片、中药配方颗粒：检测项目大于100项（含）的得3分，60-99项的得2分，20-59项的得1分，20项以下不得分。本项最多得4分。</w:t>
            </w:r>
          </w:p>
          <w:p w14:paraId="3A5C032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both"/>
              <w:textAlignment w:val="auto"/>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投标供应商获得国家级企业技术中心相关称号的得5分，获得省级企业技术中心相关称号的得3分，获得市级企业技术中心相关称号的得1分。需提供相关证明资料的复印件或扫描件并加盖投标供应商单位公章。未提供或未按要求提供的不得分。注：本项不累计计分。</w:t>
            </w:r>
          </w:p>
        </w:tc>
      </w:tr>
      <w:tr w14:paraId="2934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15" w:type="pct"/>
            <w:vMerge w:val="continue"/>
            <w:tcBorders>
              <w:left w:val="single" w:color="000000" w:sz="8" w:space="0"/>
              <w:bottom w:val="single" w:color="000000" w:sz="8" w:space="0"/>
              <w:right w:val="single" w:color="000000" w:sz="8" w:space="0"/>
            </w:tcBorders>
            <w:shd w:val="clear" w:color="auto" w:fill="auto"/>
            <w:noWrap w:val="0"/>
            <w:vAlign w:val="center"/>
          </w:tcPr>
          <w:p w14:paraId="6DFF13C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p>
        </w:tc>
        <w:tc>
          <w:tcPr>
            <w:tcW w:w="780" w:type="pc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11179A5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供货服务</w:t>
            </w:r>
          </w:p>
        </w:tc>
        <w:tc>
          <w:tcPr>
            <w:tcW w:w="473" w:type="pc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32749BD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5分</w:t>
            </w:r>
          </w:p>
        </w:tc>
        <w:tc>
          <w:tcPr>
            <w:tcW w:w="2931" w:type="pc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BEE0CD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both"/>
              <w:textAlignment w:val="auto"/>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参选企业</w:t>
            </w:r>
            <w:bookmarkStart w:id="16" w:name="_GoBack"/>
            <w:bookmarkEnd w:id="16"/>
            <w:r>
              <w:rPr>
                <w:rFonts w:hint="eastAsia" w:ascii="微软雅黑" w:hAnsi="微软雅黑" w:eastAsia="微软雅黑" w:cs="微软雅黑"/>
                <w:i w:val="0"/>
                <w:iCs w:val="0"/>
                <w:color w:val="000000"/>
                <w:kern w:val="0"/>
                <w:sz w:val="20"/>
                <w:szCs w:val="20"/>
                <w:u w:val="none"/>
                <w:lang w:val="en-US" w:eastAsia="zh-CN" w:bidi="ar"/>
              </w:rPr>
              <w:t>3小时内对</w:t>
            </w:r>
            <w:r>
              <w:rPr>
                <w:rFonts w:hint="eastAsia" w:ascii="微软雅黑" w:hAnsi="微软雅黑" w:eastAsia="微软雅黑" w:cs="微软雅黑"/>
                <w:i w:val="0"/>
                <w:iCs w:val="0"/>
                <w:color w:val="000000"/>
                <w:kern w:val="0"/>
                <w:sz w:val="20"/>
                <w:szCs w:val="20"/>
                <w:u w:val="none"/>
                <w:lang w:val="en-US" w:eastAsia="zh-CN" w:bidi="ar"/>
              </w:rPr>
              <w:fldChar w:fldCharType="begin"/>
            </w:r>
            <w:r>
              <w:rPr>
                <w:rFonts w:hint="eastAsia" w:ascii="微软雅黑" w:hAnsi="微软雅黑" w:eastAsia="微软雅黑" w:cs="微软雅黑"/>
                <w:i w:val="0"/>
                <w:iCs w:val="0"/>
                <w:color w:val="000000"/>
                <w:kern w:val="0"/>
                <w:sz w:val="20"/>
                <w:szCs w:val="20"/>
                <w:u w:val="none"/>
                <w:lang w:val="en-US" w:eastAsia="zh-CN" w:bidi="ar"/>
              </w:rPr>
              <w:instrText xml:space="preserve"> HYPERLINK "http://220.197.219.184:8001）发送药品采购订单，供应商须在4小时内对甲方通过平台发出的网上订单进行响应，并按照约定的药品品规配送药品。" </w:instrText>
            </w:r>
            <w:r>
              <w:rPr>
                <w:rFonts w:hint="eastAsia" w:ascii="微软雅黑" w:hAnsi="微软雅黑" w:eastAsia="微软雅黑" w:cs="微软雅黑"/>
                <w:i w:val="0"/>
                <w:iCs w:val="0"/>
                <w:color w:val="000000"/>
                <w:kern w:val="0"/>
                <w:sz w:val="20"/>
                <w:szCs w:val="20"/>
                <w:u w:val="none"/>
                <w:lang w:val="en-US" w:eastAsia="zh-CN" w:bidi="ar"/>
              </w:rPr>
              <w:fldChar w:fldCharType="separate"/>
            </w:r>
            <w:r>
              <w:rPr>
                <w:rFonts w:hint="eastAsia" w:ascii="微软雅黑" w:hAnsi="微软雅黑" w:eastAsia="微软雅黑" w:cs="微软雅黑"/>
                <w:i w:val="0"/>
                <w:iCs w:val="0"/>
                <w:color w:val="000000"/>
                <w:kern w:val="0"/>
                <w:sz w:val="20"/>
                <w:szCs w:val="20"/>
                <w:u w:val="none"/>
                <w:lang w:val="en-US" w:eastAsia="zh-CN" w:bidi="ar"/>
              </w:rPr>
              <w:t>订单进行响应，24小时内运送至医院指定地点，</w:t>
            </w:r>
            <w:r>
              <w:rPr>
                <w:rFonts w:hint="eastAsia" w:ascii="微软雅黑" w:hAnsi="微软雅黑" w:eastAsia="微软雅黑" w:cs="微软雅黑"/>
                <w:i w:val="0"/>
                <w:iCs w:val="0"/>
                <w:color w:val="000000"/>
                <w:kern w:val="0"/>
                <w:sz w:val="20"/>
                <w:szCs w:val="20"/>
                <w:u w:val="none"/>
                <w:lang w:val="en-US" w:eastAsia="zh-CN" w:bidi="ar"/>
              </w:rPr>
              <w:fldChar w:fldCharType="end"/>
            </w:r>
            <w:r>
              <w:rPr>
                <w:rFonts w:hint="eastAsia" w:ascii="微软雅黑" w:hAnsi="微软雅黑" w:eastAsia="微软雅黑" w:cs="微软雅黑"/>
                <w:i w:val="0"/>
                <w:iCs w:val="0"/>
                <w:color w:val="000000"/>
                <w:kern w:val="0"/>
                <w:sz w:val="20"/>
                <w:szCs w:val="20"/>
                <w:u w:val="none"/>
                <w:lang w:val="en-US" w:eastAsia="zh-CN" w:bidi="ar"/>
              </w:rPr>
              <w:t>得5分；24小时—48小时内</w:t>
            </w:r>
            <w:r>
              <w:rPr>
                <w:rFonts w:hint="eastAsia" w:ascii="微软雅黑" w:hAnsi="微软雅黑" w:eastAsia="微软雅黑" w:cs="微软雅黑"/>
                <w:i w:val="0"/>
                <w:iCs w:val="0"/>
                <w:color w:val="000000"/>
                <w:kern w:val="0"/>
                <w:sz w:val="20"/>
                <w:szCs w:val="20"/>
                <w:u w:val="none"/>
                <w:lang w:val="en-US" w:eastAsia="zh-CN" w:bidi="ar"/>
              </w:rPr>
              <w:fldChar w:fldCharType="begin"/>
            </w:r>
            <w:r>
              <w:rPr>
                <w:rFonts w:hint="eastAsia" w:ascii="微软雅黑" w:hAnsi="微软雅黑" w:eastAsia="微软雅黑" w:cs="微软雅黑"/>
                <w:i w:val="0"/>
                <w:iCs w:val="0"/>
                <w:color w:val="000000"/>
                <w:kern w:val="0"/>
                <w:sz w:val="20"/>
                <w:szCs w:val="20"/>
                <w:u w:val="none"/>
                <w:lang w:val="en-US" w:eastAsia="zh-CN" w:bidi="ar"/>
              </w:rPr>
              <w:instrText xml:space="preserve"> HYPERLINK "http://220.197.219.184:8001）发送药品采购订单，供应商须在4小时内对甲方通过平台发出的网上订单进行响应，并按照约定的药品品规配送药品。" </w:instrText>
            </w:r>
            <w:r>
              <w:rPr>
                <w:rFonts w:hint="eastAsia" w:ascii="微软雅黑" w:hAnsi="微软雅黑" w:eastAsia="微软雅黑" w:cs="微软雅黑"/>
                <w:i w:val="0"/>
                <w:iCs w:val="0"/>
                <w:color w:val="000000"/>
                <w:kern w:val="0"/>
                <w:sz w:val="20"/>
                <w:szCs w:val="20"/>
                <w:u w:val="none"/>
                <w:lang w:val="en-US" w:eastAsia="zh-CN" w:bidi="ar"/>
              </w:rPr>
              <w:fldChar w:fldCharType="separate"/>
            </w:r>
            <w:r>
              <w:rPr>
                <w:rFonts w:hint="eastAsia" w:ascii="微软雅黑" w:hAnsi="微软雅黑" w:eastAsia="微软雅黑" w:cs="微软雅黑"/>
                <w:i w:val="0"/>
                <w:iCs w:val="0"/>
                <w:color w:val="000000"/>
                <w:kern w:val="0"/>
                <w:sz w:val="20"/>
                <w:szCs w:val="20"/>
                <w:u w:val="none"/>
                <w:lang w:val="en-US" w:eastAsia="zh-CN" w:bidi="ar"/>
              </w:rPr>
              <w:t>运送至医院指定地点，</w:t>
            </w:r>
            <w:r>
              <w:rPr>
                <w:rFonts w:hint="eastAsia" w:ascii="微软雅黑" w:hAnsi="微软雅黑" w:eastAsia="微软雅黑" w:cs="微软雅黑"/>
                <w:i w:val="0"/>
                <w:iCs w:val="0"/>
                <w:color w:val="000000"/>
                <w:kern w:val="0"/>
                <w:sz w:val="20"/>
                <w:szCs w:val="20"/>
                <w:u w:val="none"/>
                <w:lang w:val="en-US" w:eastAsia="zh-CN" w:bidi="ar"/>
              </w:rPr>
              <w:fldChar w:fldCharType="end"/>
            </w:r>
            <w:r>
              <w:rPr>
                <w:rFonts w:hint="eastAsia" w:ascii="微软雅黑" w:hAnsi="微软雅黑" w:eastAsia="微软雅黑" w:cs="微软雅黑"/>
                <w:i w:val="0"/>
                <w:iCs w:val="0"/>
                <w:color w:val="000000"/>
                <w:kern w:val="0"/>
                <w:sz w:val="20"/>
                <w:szCs w:val="20"/>
                <w:u w:val="none"/>
                <w:lang w:val="en-US" w:eastAsia="zh-CN" w:bidi="ar"/>
              </w:rPr>
              <w:t>得3分，超过48小时运送至医院指定地点，得1分。注：需提供承诺函，根据实际情况进行承诺，若承诺后未按要求执行的采购人有权根据情况对成交供应商进行责任追究。</w:t>
            </w:r>
          </w:p>
        </w:tc>
      </w:tr>
    </w:tbl>
    <w:p w14:paraId="1A87CFDF">
      <w:pPr>
        <w:rPr>
          <w:rFonts w:hint="eastAsia"/>
          <w:b/>
          <w:bCs/>
        </w:rPr>
      </w:pPr>
    </w:p>
    <w:p w14:paraId="5605BA1D">
      <w:pPr>
        <w:rPr>
          <w:rFonts w:hint="eastAsia"/>
          <w:b/>
          <w:bCs/>
        </w:rPr>
      </w:pPr>
    </w:p>
    <w:p w14:paraId="19948AAE">
      <w:pPr>
        <w:rPr>
          <w:rFonts w:hint="eastAsia"/>
          <w:b/>
          <w:bCs/>
        </w:rPr>
      </w:pPr>
    </w:p>
    <w:p w14:paraId="3B97D091">
      <w:pPr>
        <w:rPr>
          <w:rFonts w:hint="eastAsia"/>
          <w:b/>
          <w:bCs/>
        </w:rPr>
      </w:pPr>
    </w:p>
    <w:p w14:paraId="7AA3B660">
      <w:pPr>
        <w:rPr>
          <w:rFonts w:hint="eastAsia"/>
          <w:b/>
          <w:bCs/>
        </w:rPr>
      </w:pPr>
    </w:p>
    <w:p w14:paraId="5583B40F">
      <w:pPr>
        <w:rPr>
          <w:rFonts w:hint="eastAsia"/>
          <w:b/>
          <w:bCs/>
        </w:rPr>
      </w:pPr>
    </w:p>
    <w:p w14:paraId="084698DE">
      <w:pPr>
        <w:rPr>
          <w:rFonts w:hint="eastAsia"/>
          <w:b/>
          <w:bCs/>
        </w:rPr>
      </w:pPr>
    </w:p>
    <w:p w14:paraId="076831EA">
      <w:pPr>
        <w:pStyle w:val="9"/>
        <w:numPr>
          <w:ilvl w:val="0"/>
          <w:numId w:val="7"/>
        </w:numPr>
        <w:jc w:val="center"/>
        <w:rPr>
          <w:rFonts w:hint="eastAsia" w:ascii="宋体" w:hAnsi="宋体" w:cs="宋体"/>
          <w:b/>
          <w:bCs/>
          <w:color w:val="000000"/>
          <w:kern w:val="0"/>
          <w:sz w:val="40"/>
          <w:szCs w:val="40"/>
          <w:lang w:bidi="ar"/>
        </w:rPr>
      </w:pPr>
      <w:r>
        <w:rPr>
          <w:rFonts w:hint="eastAsia" w:ascii="宋体" w:hAnsi="宋体" w:cs="宋体"/>
          <w:b/>
          <w:bCs/>
          <w:color w:val="000000"/>
          <w:kern w:val="0"/>
          <w:sz w:val="40"/>
          <w:szCs w:val="40"/>
          <w:lang w:val="en-US" w:eastAsia="zh-CN" w:bidi="ar"/>
        </w:rPr>
        <w:t>遴选限</w:t>
      </w:r>
      <w:r>
        <w:rPr>
          <w:rFonts w:hint="eastAsia" w:ascii="宋体" w:hAnsi="宋体" w:cs="宋体"/>
          <w:b/>
          <w:bCs/>
          <w:color w:val="000000"/>
          <w:kern w:val="0"/>
          <w:sz w:val="40"/>
          <w:szCs w:val="40"/>
          <w:lang w:bidi="ar"/>
        </w:rPr>
        <w:t>价清单</w:t>
      </w:r>
    </w:p>
    <w:tbl>
      <w:tblPr>
        <w:tblStyle w:val="6"/>
        <w:tblW w:w="87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450"/>
        <w:gridCol w:w="854"/>
        <w:gridCol w:w="934"/>
        <w:gridCol w:w="866"/>
        <w:gridCol w:w="784"/>
        <w:gridCol w:w="1189"/>
        <w:gridCol w:w="750"/>
        <w:gridCol w:w="704"/>
        <w:gridCol w:w="546"/>
      </w:tblGrid>
      <w:tr w14:paraId="704E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07" w:type="dxa"/>
            <w:gridSpan w:val="10"/>
            <w:tcBorders>
              <w:top w:val="nil"/>
              <w:left w:val="nil"/>
              <w:bottom w:val="nil"/>
              <w:right w:val="nil"/>
            </w:tcBorders>
            <w:shd w:val="clear" w:color="auto" w:fill="auto"/>
            <w:noWrap/>
            <w:vAlign w:val="center"/>
          </w:tcPr>
          <w:p w14:paraId="4F1BDC7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中药配方颗粒非集采品种量化统计表</w:t>
            </w:r>
          </w:p>
        </w:tc>
      </w:tr>
      <w:tr w14:paraId="1A7C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3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B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商品名</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77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14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生产标准</w:t>
            </w:r>
          </w:p>
        </w:tc>
        <w:tc>
          <w:tcPr>
            <w:tcW w:w="866" w:type="dxa"/>
            <w:tcBorders>
              <w:top w:val="single" w:color="000000" w:sz="4" w:space="0"/>
              <w:left w:val="single" w:color="000000" w:sz="4" w:space="0"/>
              <w:bottom w:val="nil"/>
              <w:right w:val="single" w:color="000000" w:sz="4" w:space="0"/>
            </w:tcBorders>
            <w:shd w:val="clear" w:color="auto" w:fill="auto"/>
            <w:vAlign w:val="center"/>
          </w:tcPr>
          <w:p w14:paraId="2F7098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最高限价（每克饮片单价）</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4658A2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年度</w:t>
            </w:r>
            <w:r>
              <w:rPr>
                <w:rFonts w:hint="eastAsia" w:ascii="宋体" w:hAnsi="宋体" w:eastAsia="宋体" w:cs="宋体"/>
                <w:b/>
                <w:bCs/>
                <w:i w:val="0"/>
                <w:iCs w:val="0"/>
                <w:color w:val="000000"/>
                <w:kern w:val="0"/>
                <w:sz w:val="22"/>
                <w:szCs w:val="22"/>
                <w:u w:val="none"/>
                <w:lang w:val="en-US" w:eastAsia="zh-CN" w:bidi="ar"/>
              </w:rPr>
              <w:t>预算数量</w:t>
            </w:r>
          </w:p>
        </w:tc>
        <w:tc>
          <w:tcPr>
            <w:tcW w:w="1189" w:type="dxa"/>
            <w:tcBorders>
              <w:top w:val="single" w:color="000000" w:sz="4" w:space="0"/>
              <w:left w:val="single" w:color="000000" w:sz="4" w:space="0"/>
              <w:bottom w:val="nil"/>
              <w:right w:val="single" w:color="000000" w:sz="4" w:space="0"/>
            </w:tcBorders>
            <w:shd w:val="clear" w:color="auto" w:fill="auto"/>
            <w:vAlign w:val="center"/>
          </w:tcPr>
          <w:p w14:paraId="1EFB7D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年度</w:t>
            </w:r>
            <w:r>
              <w:rPr>
                <w:rFonts w:hint="eastAsia" w:ascii="宋体" w:hAnsi="宋体" w:eastAsia="宋体" w:cs="宋体"/>
                <w:b/>
                <w:bCs/>
                <w:i w:val="0"/>
                <w:iCs w:val="0"/>
                <w:color w:val="000000"/>
                <w:kern w:val="0"/>
                <w:sz w:val="22"/>
                <w:szCs w:val="22"/>
                <w:u w:val="none"/>
                <w:lang w:val="en-US" w:eastAsia="zh-CN" w:bidi="ar"/>
              </w:rPr>
              <w:t>预算金额</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52394882">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每克</w:t>
            </w:r>
          </w:p>
          <w:p w14:paraId="08A1C1C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单价的平均</w:t>
            </w:r>
            <w:r>
              <w:rPr>
                <w:rFonts w:hint="eastAsia" w:ascii="宋体" w:hAnsi="宋体" w:eastAsia="宋体" w:cs="宋体"/>
                <w:b/>
                <w:bCs/>
                <w:i w:val="0"/>
                <w:iCs w:val="0"/>
                <w:color w:val="000000"/>
                <w:kern w:val="0"/>
                <w:sz w:val="22"/>
                <w:szCs w:val="22"/>
                <w:u w:val="none"/>
                <w:lang w:val="en-US" w:eastAsia="zh-CN" w:bidi="ar"/>
              </w:rPr>
              <w:t>下浮率</w:t>
            </w:r>
          </w:p>
        </w:tc>
        <w:tc>
          <w:tcPr>
            <w:tcW w:w="704" w:type="dxa"/>
            <w:tcBorders>
              <w:top w:val="single" w:color="000000" w:sz="4" w:space="0"/>
              <w:left w:val="single" w:color="000000" w:sz="4" w:space="0"/>
              <w:bottom w:val="nil"/>
              <w:right w:val="single" w:color="000000" w:sz="4" w:space="0"/>
            </w:tcBorders>
            <w:shd w:val="clear" w:color="auto" w:fill="auto"/>
            <w:vAlign w:val="center"/>
          </w:tcPr>
          <w:p w14:paraId="6FF5910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下浮后</w:t>
            </w:r>
            <w:r>
              <w:rPr>
                <w:rFonts w:hint="eastAsia" w:ascii="宋体" w:hAnsi="宋体" w:eastAsia="宋体" w:cs="宋体"/>
                <w:b/>
                <w:bCs/>
                <w:i w:val="0"/>
                <w:iCs w:val="0"/>
                <w:color w:val="000000"/>
                <w:kern w:val="0"/>
                <w:sz w:val="22"/>
                <w:szCs w:val="22"/>
                <w:u w:val="none"/>
                <w:lang w:val="en-US" w:eastAsia="zh-CN" w:bidi="ar"/>
              </w:rPr>
              <w:t>每克饮片单价</w:t>
            </w:r>
          </w:p>
        </w:tc>
        <w:tc>
          <w:tcPr>
            <w:tcW w:w="546" w:type="dxa"/>
            <w:tcBorders>
              <w:top w:val="single" w:color="000000" w:sz="4" w:space="0"/>
              <w:left w:val="single" w:color="000000" w:sz="4" w:space="0"/>
              <w:bottom w:val="nil"/>
              <w:right w:val="single" w:color="000000" w:sz="4" w:space="0"/>
            </w:tcBorders>
            <w:shd w:val="clear" w:color="auto" w:fill="auto"/>
            <w:vAlign w:val="center"/>
          </w:tcPr>
          <w:p w14:paraId="1E4271A4">
            <w:pPr>
              <w:keepNext w:val="0"/>
              <w:keepLines w:val="0"/>
              <w:widowControl/>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7410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D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012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01F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4EA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9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1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A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2499.001</w:t>
            </w:r>
          </w:p>
        </w:tc>
        <w:tc>
          <w:tcPr>
            <w:tcW w:w="750" w:type="dxa"/>
            <w:vMerge w:val="restart"/>
            <w:tcBorders>
              <w:top w:val="single" w:color="000000" w:sz="4" w:space="0"/>
              <w:left w:val="single" w:color="000000" w:sz="4" w:space="0"/>
              <w:right w:val="single" w:color="000000" w:sz="4" w:space="0"/>
            </w:tcBorders>
            <w:shd w:val="clear" w:color="auto" w:fill="auto"/>
            <w:noWrap/>
            <w:vAlign w:val="center"/>
          </w:tcPr>
          <w:p w14:paraId="5FE5C6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479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546" w:type="dxa"/>
            <w:vMerge w:val="restart"/>
            <w:tcBorders>
              <w:top w:val="single" w:color="000000" w:sz="4" w:space="0"/>
              <w:left w:val="single" w:color="000000" w:sz="4" w:space="0"/>
              <w:right w:val="single" w:color="000000" w:sz="4" w:space="0"/>
            </w:tcBorders>
            <w:shd w:val="clear" w:color="auto" w:fill="auto"/>
            <w:noWrap/>
            <w:vAlign w:val="center"/>
          </w:tcPr>
          <w:p w14:paraId="46F217F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w:t>
            </w:r>
          </w:p>
          <w:p w14:paraId="53FBBCC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w:t>
            </w:r>
          </w:p>
          <w:p w14:paraId="2054D80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际</w:t>
            </w:r>
          </w:p>
          <w:p w14:paraId="6B970A9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w:t>
            </w:r>
          </w:p>
          <w:p w14:paraId="425633B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求</w:t>
            </w:r>
          </w:p>
          <w:p w14:paraId="53A906A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量</w:t>
            </w:r>
          </w:p>
          <w:p w14:paraId="5E68FFC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w:t>
            </w:r>
          </w:p>
          <w:p w14:paraId="52730F2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购</w:t>
            </w:r>
          </w:p>
        </w:tc>
      </w:tr>
      <w:tr w14:paraId="4A31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7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DE0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矮地茶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7B0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DC2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8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F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8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750" w:type="dxa"/>
            <w:vMerge w:val="continue"/>
            <w:tcBorders>
              <w:left w:val="single" w:color="000000" w:sz="4" w:space="0"/>
              <w:right w:val="single" w:color="000000" w:sz="4" w:space="0"/>
            </w:tcBorders>
            <w:shd w:val="clear" w:color="auto" w:fill="auto"/>
            <w:noWrap/>
            <w:vAlign w:val="center"/>
          </w:tcPr>
          <w:p w14:paraId="693895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3D1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289F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AA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B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534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4B0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686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4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A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6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107.859</w:t>
            </w:r>
          </w:p>
        </w:tc>
        <w:tc>
          <w:tcPr>
            <w:tcW w:w="750" w:type="dxa"/>
            <w:vMerge w:val="continue"/>
            <w:tcBorders>
              <w:left w:val="single" w:color="000000" w:sz="4" w:space="0"/>
              <w:right w:val="single" w:color="000000" w:sz="4" w:space="0"/>
            </w:tcBorders>
            <w:shd w:val="clear" w:color="auto" w:fill="auto"/>
            <w:noWrap/>
            <w:vAlign w:val="center"/>
          </w:tcPr>
          <w:p w14:paraId="0641BA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25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4F60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BF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C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B5F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菝葜</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2AD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994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F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3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9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750" w:type="dxa"/>
            <w:vMerge w:val="continue"/>
            <w:tcBorders>
              <w:left w:val="single" w:color="000000" w:sz="4" w:space="0"/>
              <w:right w:val="single" w:color="000000" w:sz="4" w:space="0"/>
            </w:tcBorders>
            <w:shd w:val="clear" w:color="auto" w:fill="auto"/>
            <w:noWrap/>
            <w:vAlign w:val="center"/>
          </w:tcPr>
          <w:p w14:paraId="560D69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01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69FD9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03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3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966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白扁豆</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2CF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649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E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C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C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26.24</w:t>
            </w:r>
          </w:p>
        </w:tc>
        <w:tc>
          <w:tcPr>
            <w:tcW w:w="750" w:type="dxa"/>
            <w:vMerge w:val="continue"/>
            <w:tcBorders>
              <w:left w:val="single" w:color="000000" w:sz="4" w:space="0"/>
              <w:right w:val="single" w:color="000000" w:sz="4" w:space="0"/>
            </w:tcBorders>
            <w:shd w:val="clear" w:color="auto" w:fill="auto"/>
            <w:noWrap/>
            <w:vAlign w:val="center"/>
          </w:tcPr>
          <w:p w14:paraId="383D6C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49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0E358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20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9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BBB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白果仁</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F42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01C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5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4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8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25.004</w:t>
            </w:r>
          </w:p>
        </w:tc>
        <w:tc>
          <w:tcPr>
            <w:tcW w:w="750" w:type="dxa"/>
            <w:vMerge w:val="continue"/>
            <w:tcBorders>
              <w:left w:val="single" w:color="000000" w:sz="4" w:space="0"/>
              <w:right w:val="single" w:color="000000" w:sz="4" w:space="0"/>
            </w:tcBorders>
            <w:shd w:val="clear" w:color="auto" w:fill="auto"/>
            <w:noWrap/>
            <w:vAlign w:val="center"/>
          </w:tcPr>
          <w:p w14:paraId="1B290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4F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6BA8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70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3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0F8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白花蛇舌草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22C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941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6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7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4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1339.86</w:t>
            </w:r>
          </w:p>
        </w:tc>
        <w:tc>
          <w:tcPr>
            <w:tcW w:w="750" w:type="dxa"/>
            <w:vMerge w:val="continue"/>
            <w:tcBorders>
              <w:left w:val="single" w:color="000000" w:sz="4" w:space="0"/>
              <w:right w:val="single" w:color="000000" w:sz="4" w:space="0"/>
            </w:tcBorders>
            <w:shd w:val="clear" w:color="auto" w:fill="auto"/>
            <w:noWrap/>
            <w:vAlign w:val="center"/>
          </w:tcPr>
          <w:p w14:paraId="216D5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6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295A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4B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C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CB8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986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496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F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D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D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w:t>
            </w:r>
          </w:p>
        </w:tc>
        <w:tc>
          <w:tcPr>
            <w:tcW w:w="750" w:type="dxa"/>
            <w:vMerge w:val="continue"/>
            <w:tcBorders>
              <w:left w:val="single" w:color="000000" w:sz="4" w:space="0"/>
              <w:right w:val="single" w:color="000000" w:sz="4" w:space="0"/>
            </w:tcBorders>
            <w:shd w:val="clear" w:color="auto" w:fill="auto"/>
            <w:noWrap/>
            <w:vAlign w:val="center"/>
          </w:tcPr>
          <w:p w14:paraId="01329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35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2F20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6C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8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A03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白蔹</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998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389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D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1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5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47.346</w:t>
            </w:r>
          </w:p>
        </w:tc>
        <w:tc>
          <w:tcPr>
            <w:tcW w:w="750" w:type="dxa"/>
            <w:vMerge w:val="continue"/>
            <w:tcBorders>
              <w:left w:val="single" w:color="000000" w:sz="4" w:space="0"/>
              <w:right w:val="single" w:color="000000" w:sz="4" w:space="0"/>
            </w:tcBorders>
            <w:shd w:val="clear" w:color="auto" w:fill="auto"/>
            <w:noWrap/>
            <w:vAlign w:val="center"/>
          </w:tcPr>
          <w:p w14:paraId="05833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D7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8AA17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81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A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210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白茅根</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D65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DB4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6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9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A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1007.402</w:t>
            </w:r>
          </w:p>
        </w:tc>
        <w:tc>
          <w:tcPr>
            <w:tcW w:w="750" w:type="dxa"/>
            <w:vMerge w:val="continue"/>
            <w:tcBorders>
              <w:left w:val="single" w:color="000000" w:sz="4" w:space="0"/>
              <w:right w:val="single" w:color="000000" w:sz="4" w:space="0"/>
            </w:tcBorders>
            <w:shd w:val="clear" w:color="auto" w:fill="auto"/>
            <w:noWrap/>
            <w:vAlign w:val="center"/>
          </w:tcPr>
          <w:p w14:paraId="3A600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A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C0663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CA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F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9AB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白前（柳叶白前）</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ACA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4A4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3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5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C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750" w:type="dxa"/>
            <w:vMerge w:val="continue"/>
            <w:tcBorders>
              <w:left w:val="single" w:color="000000" w:sz="4" w:space="0"/>
              <w:right w:val="single" w:color="000000" w:sz="4" w:space="0"/>
            </w:tcBorders>
            <w:shd w:val="clear" w:color="auto" w:fill="auto"/>
            <w:noWrap/>
            <w:vAlign w:val="center"/>
          </w:tcPr>
          <w:p w14:paraId="1D15C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8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A0937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67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0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8D7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白屈菜</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381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8F8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1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5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7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1007.402</w:t>
            </w:r>
          </w:p>
        </w:tc>
        <w:tc>
          <w:tcPr>
            <w:tcW w:w="750" w:type="dxa"/>
            <w:vMerge w:val="continue"/>
            <w:tcBorders>
              <w:left w:val="single" w:color="000000" w:sz="4" w:space="0"/>
              <w:right w:val="single" w:color="000000" w:sz="4" w:space="0"/>
            </w:tcBorders>
            <w:shd w:val="clear" w:color="auto" w:fill="auto"/>
            <w:noWrap/>
            <w:vAlign w:val="center"/>
          </w:tcPr>
          <w:p w14:paraId="2F64F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6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961E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8B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6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BF8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白头翁</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3E2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A5E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B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4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C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78.587</w:t>
            </w:r>
          </w:p>
        </w:tc>
        <w:tc>
          <w:tcPr>
            <w:tcW w:w="750" w:type="dxa"/>
            <w:vMerge w:val="continue"/>
            <w:tcBorders>
              <w:left w:val="single" w:color="000000" w:sz="4" w:space="0"/>
              <w:right w:val="single" w:color="000000" w:sz="4" w:space="0"/>
            </w:tcBorders>
            <w:shd w:val="clear" w:color="auto" w:fill="auto"/>
            <w:noWrap/>
            <w:vAlign w:val="center"/>
          </w:tcPr>
          <w:p w14:paraId="7EB183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3E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16986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5C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8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A26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白薇（白薇）</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3BA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2D6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3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D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E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15.568</w:t>
            </w:r>
          </w:p>
        </w:tc>
        <w:tc>
          <w:tcPr>
            <w:tcW w:w="750" w:type="dxa"/>
            <w:vMerge w:val="continue"/>
            <w:tcBorders>
              <w:left w:val="single" w:color="000000" w:sz="4" w:space="0"/>
              <w:right w:val="single" w:color="000000" w:sz="4" w:space="0"/>
            </w:tcBorders>
            <w:shd w:val="clear" w:color="auto" w:fill="auto"/>
            <w:noWrap/>
            <w:vAlign w:val="center"/>
          </w:tcPr>
          <w:p w14:paraId="67C56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A2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5F6F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4C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C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3E9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柏子仁</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54A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423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1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7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A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909.666</w:t>
            </w:r>
          </w:p>
        </w:tc>
        <w:tc>
          <w:tcPr>
            <w:tcW w:w="750" w:type="dxa"/>
            <w:vMerge w:val="continue"/>
            <w:tcBorders>
              <w:left w:val="single" w:color="000000" w:sz="4" w:space="0"/>
              <w:right w:val="single" w:color="000000" w:sz="4" w:space="0"/>
            </w:tcBorders>
            <w:shd w:val="clear" w:color="auto" w:fill="auto"/>
            <w:noWrap/>
            <w:vAlign w:val="center"/>
          </w:tcPr>
          <w:p w14:paraId="4D8E3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D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1945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E1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D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4F3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败酱草（黄花败酱）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E65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37B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0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9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7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w:t>
            </w:r>
          </w:p>
        </w:tc>
        <w:tc>
          <w:tcPr>
            <w:tcW w:w="750" w:type="dxa"/>
            <w:vMerge w:val="continue"/>
            <w:tcBorders>
              <w:left w:val="single" w:color="000000" w:sz="4" w:space="0"/>
              <w:right w:val="single" w:color="000000" w:sz="4" w:space="0"/>
            </w:tcBorders>
            <w:shd w:val="clear" w:color="auto" w:fill="auto"/>
            <w:noWrap/>
            <w:vAlign w:val="center"/>
          </w:tcPr>
          <w:p w14:paraId="60540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F9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D4EF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58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2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A33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半边莲</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9EA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E90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C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1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B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248.16</w:t>
            </w:r>
          </w:p>
        </w:tc>
        <w:tc>
          <w:tcPr>
            <w:tcW w:w="750" w:type="dxa"/>
            <w:vMerge w:val="continue"/>
            <w:tcBorders>
              <w:left w:val="single" w:color="000000" w:sz="4" w:space="0"/>
              <w:right w:val="single" w:color="000000" w:sz="4" w:space="0"/>
            </w:tcBorders>
            <w:shd w:val="clear" w:color="auto" w:fill="auto"/>
            <w:noWrap/>
            <w:vAlign w:val="center"/>
          </w:tcPr>
          <w:p w14:paraId="2673E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D1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4657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BA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1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9C8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北豆根</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808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0A5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B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3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7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40.404</w:t>
            </w:r>
          </w:p>
        </w:tc>
        <w:tc>
          <w:tcPr>
            <w:tcW w:w="750" w:type="dxa"/>
            <w:vMerge w:val="continue"/>
            <w:tcBorders>
              <w:left w:val="single" w:color="000000" w:sz="4" w:space="0"/>
              <w:right w:val="single" w:color="000000" w:sz="4" w:space="0"/>
            </w:tcBorders>
            <w:shd w:val="clear" w:color="auto" w:fill="auto"/>
            <w:noWrap/>
            <w:vAlign w:val="center"/>
          </w:tcPr>
          <w:p w14:paraId="4538AD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2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43E1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CC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D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082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北沙参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28A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374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2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9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C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19.575</w:t>
            </w:r>
          </w:p>
        </w:tc>
        <w:tc>
          <w:tcPr>
            <w:tcW w:w="750" w:type="dxa"/>
            <w:vMerge w:val="continue"/>
            <w:tcBorders>
              <w:left w:val="single" w:color="000000" w:sz="4" w:space="0"/>
              <w:right w:val="single" w:color="000000" w:sz="4" w:space="0"/>
            </w:tcBorders>
            <w:shd w:val="clear" w:color="auto" w:fill="auto"/>
            <w:noWrap/>
            <w:vAlign w:val="center"/>
          </w:tcPr>
          <w:p w14:paraId="74A71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F5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CF6A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5E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1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D75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焙壁虎（无蹼壁虎）</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9B2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DE2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4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B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9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1357.517</w:t>
            </w:r>
          </w:p>
        </w:tc>
        <w:tc>
          <w:tcPr>
            <w:tcW w:w="750" w:type="dxa"/>
            <w:vMerge w:val="continue"/>
            <w:tcBorders>
              <w:left w:val="single" w:color="000000" w:sz="4" w:space="0"/>
              <w:right w:val="single" w:color="000000" w:sz="4" w:space="0"/>
            </w:tcBorders>
            <w:shd w:val="clear" w:color="auto" w:fill="auto"/>
            <w:noWrap/>
            <w:vAlign w:val="center"/>
          </w:tcPr>
          <w:p w14:paraId="4132CF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A2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6EF53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33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4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356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荜茇</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E0E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00D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5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F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A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225.91</w:t>
            </w:r>
          </w:p>
        </w:tc>
        <w:tc>
          <w:tcPr>
            <w:tcW w:w="750" w:type="dxa"/>
            <w:vMerge w:val="continue"/>
            <w:tcBorders>
              <w:left w:val="single" w:color="000000" w:sz="4" w:space="0"/>
              <w:right w:val="single" w:color="000000" w:sz="4" w:space="0"/>
            </w:tcBorders>
            <w:shd w:val="clear" w:color="auto" w:fill="auto"/>
            <w:noWrap/>
            <w:vAlign w:val="center"/>
          </w:tcPr>
          <w:p w14:paraId="0C1BE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63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12FA7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835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1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81B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萹蓄</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EFC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788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9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2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5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80.478</w:t>
            </w:r>
          </w:p>
        </w:tc>
        <w:tc>
          <w:tcPr>
            <w:tcW w:w="750" w:type="dxa"/>
            <w:vMerge w:val="continue"/>
            <w:tcBorders>
              <w:left w:val="single" w:color="000000" w:sz="4" w:space="0"/>
              <w:right w:val="single" w:color="000000" w:sz="4" w:space="0"/>
            </w:tcBorders>
            <w:shd w:val="clear" w:color="auto" w:fill="auto"/>
            <w:noWrap/>
            <w:vAlign w:val="center"/>
          </w:tcPr>
          <w:p w14:paraId="4F566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2A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18A6E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05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BF8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扁豆花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A29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3A3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E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9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A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352.824</w:t>
            </w:r>
          </w:p>
        </w:tc>
        <w:tc>
          <w:tcPr>
            <w:tcW w:w="750" w:type="dxa"/>
            <w:vMerge w:val="continue"/>
            <w:tcBorders>
              <w:left w:val="single" w:color="000000" w:sz="4" w:space="0"/>
              <w:right w:val="single" w:color="000000" w:sz="4" w:space="0"/>
            </w:tcBorders>
            <w:shd w:val="clear" w:color="auto" w:fill="auto"/>
            <w:noWrap/>
            <w:vAlign w:val="center"/>
          </w:tcPr>
          <w:p w14:paraId="5E1ACD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E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15F84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E5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2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F5C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鳖甲</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D82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FF5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6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9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6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341.94</w:t>
            </w:r>
          </w:p>
        </w:tc>
        <w:tc>
          <w:tcPr>
            <w:tcW w:w="750" w:type="dxa"/>
            <w:vMerge w:val="continue"/>
            <w:tcBorders>
              <w:left w:val="single" w:color="000000" w:sz="4" w:space="0"/>
              <w:right w:val="single" w:color="000000" w:sz="4" w:space="0"/>
            </w:tcBorders>
            <w:shd w:val="clear" w:color="auto" w:fill="auto"/>
            <w:noWrap/>
            <w:vAlign w:val="center"/>
          </w:tcPr>
          <w:p w14:paraId="497A29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C7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16C60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FE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3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046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瘪桃干（桃奴）</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1BD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C72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D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3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6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5.687</w:t>
            </w:r>
          </w:p>
        </w:tc>
        <w:tc>
          <w:tcPr>
            <w:tcW w:w="750" w:type="dxa"/>
            <w:vMerge w:val="continue"/>
            <w:tcBorders>
              <w:left w:val="single" w:color="000000" w:sz="4" w:space="0"/>
              <w:right w:val="single" w:color="000000" w:sz="4" w:space="0"/>
            </w:tcBorders>
            <w:shd w:val="clear" w:color="auto" w:fill="auto"/>
            <w:noWrap/>
            <w:vAlign w:val="center"/>
          </w:tcPr>
          <w:p w14:paraId="0F63FF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5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1283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FF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9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51F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槟榔</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FAC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713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A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F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1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170.172</w:t>
            </w:r>
          </w:p>
        </w:tc>
        <w:tc>
          <w:tcPr>
            <w:tcW w:w="750" w:type="dxa"/>
            <w:vMerge w:val="continue"/>
            <w:tcBorders>
              <w:left w:val="single" w:color="000000" w:sz="4" w:space="0"/>
              <w:right w:val="single" w:color="000000" w:sz="4" w:space="0"/>
            </w:tcBorders>
            <w:shd w:val="clear" w:color="auto" w:fill="auto"/>
            <w:noWrap/>
            <w:vAlign w:val="center"/>
          </w:tcPr>
          <w:p w14:paraId="16FCB3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23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E1D9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6E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0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552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布渣叶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151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D29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4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8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8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103.179</w:t>
            </w:r>
          </w:p>
        </w:tc>
        <w:tc>
          <w:tcPr>
            <w:tcW w:w="750" w:type="dxa"/>
            <w:vMerge w:val="continue"/>
            <w:tcBorders>
              <w:left w:val="single" w:color="000000" w:sz="4" w:space="0"/>
              <w:right w:val="single" w:color="000000" w:sz="4" w:space="0"/>
            </w:tcBorders>
            <w:shd w:val="clear" w:color="auto" w:fill="auto"/>
            <w:noWrap/>
            <w:vAlign w:val="center"/>
          </w:tcPr>
          <w:p w14:paraId="4A9BEB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7F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B8B0C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AC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B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EC9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草豆蔻</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A47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623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8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4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A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189.28</w:t>
            </w:r>
          </w:p>
        </w:tc>
        <w:tc>
          <w:tcPr>
            <w:tcW w:w="750" w:type="dxa"/>
            <w:vMerge w:val="continue"/>
            <w:tcBorders>
              <w:left w:val="single" w:color="000000" w:sz="4" w:space="0"/>
              <w:right w:val="single" w:color="000000" w:sz="4" w:space="0"/>
            </w:tcBorders>
            <w:shd w:val="clear" w:color="auto" w:fill="auto"/>
            <w:noWrap/>
            <w:vAlign w:val="center"/>
          </w:tcPr>
          <w:p w14:paraId="3C4A8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A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E2DAF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F5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B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270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侧柏炭</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90B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C63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6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8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91.486</w:t>
            </w:r>
          </w:p>
        </w:tc>
        <w:tc>
          <w:tcPr>
            <w:tcW w:w="750" w:type="dxa"/>
            <w:vMerge w:val="continue"/>
            <w:tcBorders>
              <w:left w:val="single" w:color="000000" w:sz="4" w:space="0"/>
              <w:right w:val="single" w:color="000000" w:sz="4" w:space="0"/>
            </w:tcBorders>
            <w:shd w:val="clear" w:color="auto" w:fill="auto"/>
            <w:noWrap/>
            <w:vAlign w:val="center"/>
          </w:tcPr>
          <w:p w14:paraId="04CF97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D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B9CE7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1A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D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033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蝉蜕</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E56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115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9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3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7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703.728</w:t>
            </w:r>
          </w:p>
        </w:tc>
        <w:tc>
          <w:tcPr>
            <w:tcW w:w="750" w:type="dxa"/>
            <w:vMerge w:val="continue"/>
            <w:tcBorders>
              <w:left w:val="single" w:color="000000" w:sz="4" w:space="0"/>
              <w:right w:val="single" w:color="000000" w:sz="4" w:space="0"/>
            </w:tcBorders>
            <w:shd w:val="clear" w:color="auto" w:fill="auto"/>
            <w:noWrap/>
            <w:vAlign w:val="center"/>
          </w:tcPr>
          <w:p w14:paraId="1A630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8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EFD6D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F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C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BA6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炒白扁豆</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ACD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110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1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8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5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111.652</w:t>
            </w:r>
          </w:p>
        </w:tc>
        <w:tc>
          <w:tcPr>
            <w:tcW w:w="750" w:type="dxa"/>
            <w:vMerge w:val="continue"/>
            <w:tcBorders>
              <w:left w:val="single" w:color="000000" w:sz="4" w:space="0"/>
              <w:right w:val="single" w:color="000000" w:sz="4" w:space="0"/>
            </w:tcBorders>
            <w:shd w:val="clear" w:color="auto" w:fill="auto"/>
            <w:noWrap/>
            <w:vAlign w:val="center"/>
          </w:tcPr>
          <w:p w14:paraId="2E315F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4F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D47B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AA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4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284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炒槟榔</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BAD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F25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1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C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4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50.388</w:t>
            </w:r>
          </w:p>
        </w:tc>
        <w:tc>
          <w:tcPr>
            <w:tcW w:w="750" w:type="dxa"/>
            <w:vMerge w:val="continue"/>
            <w:tcBorders>
              <w:left w:val="single" w:color="000000" w:sz="4" w:space="0"/>
              <w:right w:val="single" w:color="000000" w:sz="4" w:space="0"/>
            </w:tcBorders>
            <w:shd w:val="clear" w:color="auto" w:fill="auto"/>
            <w:noWrap/>
            <w:vAlign w:val="center"/>
          </w:tcPr>
          <w:p w14:paraId="423D0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4B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7D288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2D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1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D6B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炒赤芍（芍药）</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019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832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3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7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395.28</w:t>
            </w:r>
          </w:p>
        </w:tc>
        <w:tc>
          <w:tcPr>
            <w:tcW w:w="750" w:type="dxa"/>
            <w:vMerge w:val="continue"/>
            <w:tcBorders>
              <w:left w:val="single" w:color="000000" w:sz="4" w:space="0"/>
              <w:right w:val="single" w:color="000000" w:sz="4" w:space="0"/>
            </w:tcBorders>
            <w:shd w:val="clear" w:color="auto" w:fill="auto"/>
            <w:noWrap/>
            <w:vAlign w:val="center"/>
          </w:tcPr>
          <w:p w14:paraId="3DE39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F4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D206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0F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4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2AC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炒川楝子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F9C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BC7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0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F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9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115.32</w:t>
            </w:r>
          </w:p>
        </w:tc>
        <w:tc>
          <w:tcPr>
            <w:tcW w:w="750" w:type="dxa"/>
            <w:vMerge w:val="continue"/>
            <w:tcBorders>
              <w:left w:val="single" w:color="000000" w:sz="4" w:space="0"/>
              <w:right w:val="single" w:color="000000" w:sz="4" w:space="0"/>
            </w:tcBorders>
            <w:shd w:val="clear" w:color="auto" w:fill="auto"/>
            <w:noWrap/>
            <w:vAlign w:val="center"/>
          </w:tcPr>
          <w:p w14:paraId="6A224B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1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47AA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7C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A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599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炒稻芽</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FA2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4E0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7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D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3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27.09</w:t>
            </w:r>
          </w:p>
        </w:tc>
        <w:tc>
          <w:tcPr>
            <w:tcW w:w="750" w:type="dxa"/>
            <w:vMerge w:val="continue"/>
            <w:tcBorders>
              <w:left w:val="single" w:color="000000" w:sz="4" w:space="0"/>
              <w:right w:val="single" w:color="000000" w:sz="4" w:space="0"/>
            </w:tcBorders>
            <w:shd w:val="clear" w:color="auto" w:fill="auto"/>
            <w:noWrap/>
            <w:vAlign w:val="center"/>
          </w:tcPr>
          <w:p w14:paraId="61B2A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46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A752C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B3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0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F80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炒冬瓜子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E2F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7BB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2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8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C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57.376</w:t>
            </w:r>
          </w:p>
        </w:tc>
        <w:tc>
          <w:tcPr>
            <w:tcW w:w="750" w:type="dxa"/>
            <w:vMerge w:val="continue"/>
            <w:tcBorders>
              <w:left w:val="single" w:color="000000" w:sz="4" w:space="0"/>
              <w:right w:val="single" w:color="000000" w:sz="4" w:space="0"/>
            </w:tcBorders>
            <w:shd w:val="clear" w:color="auto" w:fill="auto"/>
            <w:noWrap/>
            <w:vAlign w:val="center"/>
          </w:tcPr>
          <w:p w14:paraId="53DBFA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E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2002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7F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3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17C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炒瓜蒌子（栝楼）</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19C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8E7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5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160.797</w:t>
            </w:r>
          </w:p>
        </w:tc>
        <w:tc>
          <w:tcPr>
            <w:tcW w:w="750" w:type="dxa"/>
            <w:vMerge w:val="continue"/>
            <w:tcBorders>
              <w:left w:val="single" w:color="000000" w:sz="4" w:space="0"/>
              <w:right w:val="single" w:color="000000" w:sz="4" w:space="0"/>
            </w:tcBorders>
            <w:shd w:val="clear" w:color="auto" w:fill="auto"/>
            <w:noWrap/>
            <w:vAlign w:val="center"/>
          </w:tcPr>
          <w:p w14:paraId="6D3044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62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8A15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7B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9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DCB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炒槐花（槐花）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64C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C9A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B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5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E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174.159</w:t>
            </w:r>
          </w:p>
        </w:tc>
        <w:tc>
          <w:tcPr>
            <w:tcW w:w="750" w:type="dxa"/>
            <w:vMerge w:val="continue"/>
            <w:tcBorders>
              <w:left w:val="single" w:color="000000" w:sz="4" w:space="0"/>
              <w:right w:val="single" w:color="000000" w:sz="4" w:space="0"/>
            </w:tcBorders>
            <w:shd w:val="clear" w:color="auto" w:fill="auto"/>
            <w:noWrap/>
            <w:vAlign w:val="center"/>
          </w:tcPr>
          <w:p w14:paraId="3BA579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2E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E8C2F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96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F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FF6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炒鸡内金</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5EF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977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3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C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85.28</w:t>
            </w:r>
          </w:p>
        </w:tc>
        <w:tc>
          <w:tcPr>
            <w:tcW w:w="750" w:type="dxa"/>
            <w:vMerge w:val="continue"/>
            <w:tcBorders>
              <w:left w:val="single" w:color="000000" w:sz="4" w:space="0"/>
              <w:right w:val="single" w:color="000000" w:sz="4" w:space="0"/>
            </w:tcBorders>
            <w:shd w:val="clear" w:color="auto" w:fill="auto"/>
            <w:noWrap/>
            <w:vAlign w:val="center"/>
          </w:tcPr>
          <w:p w14:paraId="2DA6D1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CF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BF32F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68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3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B98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炒僵蚕</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8C8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CFC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1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1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B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419.43</w:t>
            </w:r>
          </w:p>
        </w:tc>
        <w:tc>
          <w:tcPr>
            <w:tcW w:w="750" w:type="dxa"/>
            <w:vMerge w:val="continue"/>
            <w:tcBorders>
              <w:left w:val="single" w:color="000000" w:sz="4" w:space="0"/>
              <w:right w:val="single" w:color="000000" w:sz="4" w:space="0"/>
            </w:tcBorders>
            <w:shd w:val="clear" w:color="auto" w:fill="auto"/>
            <w:noWrap/>
            <w:vAlign w:val="center"/>
          </w:tcPr>
          <w:p w14:paraId="7ECF5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68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D3FF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6F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4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CB1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炒芥子（白芥）</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F3D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FBF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A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D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5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w:t>
            </w:r>
          </w:p>
        </w:tc>
        <w:tc>
          <w:tcPr>
            <w:tcW w:w="750" w:type="dxa"/>
            <w:vMerge w:val="continue"/>
            <w:tcBorders>
              <w:left w:val="single" w:color="000000" w:sz="4" w:space="0"/>
              <w:right w:val="single" w:color="000000" w:sz="4" w:space="0"/>
            </w:tcBorders>
            <w:shd w:val="clear" w:color="auto" w:fill="auto"/>
            <w:noWrap/>
            <w:vAlign w:val="center"/>
          </w:tcPr>
          <w:p w14:paraId="7C032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1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05EE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C0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7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283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炒决明子（钝叶决明）</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2A9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B6C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F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4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161.25</w:t>
            </w:r>
          </w:p>
        </w:tc>
        <w:tc>
          <w:tcPr>
            <w:tcW w:w="750" w:type="dxa"/>
            <w:vMerge w:val="continue"/>
            <w:tcBorders>
              <w:left w:val="single" w:color="000000" w:sz="4" w:space="0"/>
              <w:right w:val="single" w:color="000000" w:sz="4" w:space="0"/>
            </w:tcBorders>
            <w:shd w:val="clear" w:color="auto" w:fill="auto"/>
            <w:noWrap/>
            <w:vAlign w:val="center"/>
          </w:tcPr>
          <w:p w14:paraId="4A6B2B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1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C0983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38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A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311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沉香</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254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F61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6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6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9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5115.72</w:t>
            </w:r>
          </w:p>
        </w:tc>
        <w:tc>
          <w:tcPr>
            <w:tcW w:w="750" w:type="dxa"/>
            <w:vMerge w:val="continue"/>
            <w:tcBorders>
              <w:left w:val="single" w:color="000000" w:sz="4" w:space="0"/>
              <w:right w:val="single" w:color="000000" w:sz="4" w:space="0"/>
            </w:tcBorders>
            <w:shd w:val="clear" w:color="auto" w:fill="auto"/>
            <w:noWrap/>
            <w:vAlign w:val="center"/>
          </w:tcPr>
          <w:p w14:paraId="46913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5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25A8B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08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6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6D2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赤芍（川赤芍）</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C14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E4D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7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5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D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98.289</w:t>
            </w:r>
          </w:p>
        </w:tc>
        <w:tc>
          <w:tcPr>
            <w:tcW w:w="750" w:type="dxa"/>
            <w:vMerge w:val="continue"/>
            <w:tcBorders>
              <w:left w:val="single" w:color="000000" w:sz="4" w:space="0"/>
              <w:right w:val="single" w:color="000000" w:sz="4" w:space="0"/>
            </w:tcBorders>
            <w:shd w:val="clear" w:color="auto" w:fill="auto"/>
            <w:noWrap/>
            <w:vAlign w:val="center"/>
          </w:tcPr>
          <w:p w14:paraId="238546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37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29B6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E1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8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9C0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赤小豆（赤小豆）</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EF7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A0F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9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C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2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w:t>
            </w:r>
          </w:p>
        </w:tc>
        <w:tc>
          <w:tcPr>
            <w:tcW w:w="750" w:type="dxa"/>
            <w:vMerge w:val="continue"/>
            <w:tcBorders>
              <w:left w:val="single" w:color="000000" w:sz="4" w:space="0"/>
              <w:right w:val="single" w:color="000000" w:sz="4" w:space="0"/>
            </w:tcBorders>
            <w:shd w:val="clear" w:color="auto" w:fill="auto"/>
            <w:noWrap/>
            <w:vAlign w:val="center"/>
          </w:tcPr>
          <w:p w14:paraId="08C44E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87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41A47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8F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5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609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茺蔚子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169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0C2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5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5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B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750" w:type="dxa"/>
            <w:vMerge w:val="continue"/>
            <w:tcBorders>
              <w:left w:val="single" w:color="000000" w:sz="4" w:space="0"/>
              <w:right w:val="single" w:color="000000" w:sz="4" w:space="0"/>
            </w:tcBorders>
            <w:shd w:val="clear" w:color="auto" w:fill="auto"/>
            <w:noWrap/>
            <w:vAlign w:val="center"/>
          </w:tcPr>
          <w:p w14:paraId="2782AA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2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EB05F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3A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A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898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楮实子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3F5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2AF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3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A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8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750" w:type="dxa"/>
            <w:vMerge w:val="continue"/>
            <w:tcBorders>
              <w:left w:val="single" w:color="000000" w:sz="4" w:space="0"/>
              <w:right w:val="single" w:color="000000" w:sz="4" w:space="0"/>
            </w:tcBorders>
            <w:shd w:val="clear" w:color="auto" w:fill="auto"/>
            <w:noWrap/>
            <w:vAlign w:val="center"/>
          </w:tcPr>
          <w:p w14:paraId="08217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1E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8F48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96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1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D3C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川楝子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195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3CF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7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1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C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243.27</w:t>
            </w:r>
          </w:p>
        </w:tc>
        <w:tc>
          <w:tcPr>
            <w:tcW w:w="750" w:type="dxa"/>
            <w:vMerge w:val="continue"/>
            <w:tcBorders>
              <w:left w:val="single" w:color="000000" w:sz="4" w:space="0"/>
              <w:right w:val="single" w:color="000000" w:sz="4" w:space="0"/>
            </w:tcBorders>
            <w:shd w:val="clear" w:color="auto" w:fill="auto"/>
            <w:noWrap/>
            <w:vAlign w:val="center"/>
          </w:tcPr>
          <w:p w14:paraId="1A98E8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04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B41A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73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B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608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穿山龙</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3D6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C0E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B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1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5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750" w:type="dxa"/>
            <w:vMerge w:val="continue"/>
            <w:tcBorders>
              <w:left w:val="single" w:color="000000" w:sz="4" w:space="0"/>
              <w:right w:val="single" w:color="000000" w:sz="4" w:space="0"/>
            </w:tcBorders>
            <w:shd w:val="clear" w:color="auto" w:fill="auto"/>
            <w:noWrap/>
            <w:vAlign w:val="center"/>
          </w:tcPr>
          <w:p w14:paraId="2EE4ED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C3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3915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D3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5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4D2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穿心莲</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225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28E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5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1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7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13.356</w:t>
            </w:r>
          </w:p>
        </w:tc>
        <w:tc>
          <w:tcPr>
            <w:tcW w:w="750" w:type="dxa"/>
            <w:vMerge w:val="continue"/>
            <w:tcBorders>
              <w:left w:val="single" w:color="000000" w:sz="4" w:space="0"/>
              <w:right w:val="single" w:color="000000" w:sz="4" w:space="0"/>
            </w:tcBorders>
            <w:shd w:val="clear" w:color="auto" w:fill="auto"/>
            <w:noWrap/>
            <w:vAlign w:val="center"/>
          </w:tcPr>
          <w:p w14:paraId="0B9FF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ED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55B14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7C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6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52B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垂盆草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28D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4CA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5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7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F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19.491</w:t>
            </w:r>
          </w:p>
        </w:tc>
        <w:tc>
          <w:tcPr>
            <w:tcW w:w="750" w:type="dxa"/>
            <w:vMerge w:val="continue"/>
            <w:tcBorders>
              <w:left w:val="single" w:color="000000" w:sz="4" w:space="0"/>
              <w:right w:val="single" w:color="000000" w:sz="4" w:space="0"/>
            </w:tcBorders>
            <w:shd w:val="clear" w:color="auto" w:fill="auto"/>
            <w:noWrap/>
            <w:vAlign w:val="center"/>
          </w:tcPr>
          <w:p w14:paraId="48E23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F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A1D5E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BB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9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553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椿皮</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723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DD4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1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2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8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750" w:type="dxa"/>
            <w:vMerge w:val="continue"/>
            <w:tcBorders>
              <w:left w:val="single" w:color="000000" w:sz="4" w:space="0"/>
              <w:right w:val="single" w:color="000000" w:sz="4" w:space="0"/>
            </w:tcBorders>
            <w:shd w:val="clear" w:color="auto" w:fill="auto"/>
            <w:noWrap/>
            <w:vAlign w:val="center"/>
          </w:tcPr>
          <w:p w14:paraId="48A7F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6C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93905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93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B1A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刺五加</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20D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1C8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D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B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8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20.574</w:t>
            </w:r>
          </w:p>
        </w:tc>
        <w:tc>
          <w:tcPr>
            <w:tcW w:w="750" w:type="dxa"/>
            <w:vMerge w:val="continue"/>
            <w:tcBorders>
              <w:left w:val="single" w:color="000000" w:sz="4" w:space="0"/>
              <w:right w:val="single" w:color="000000" w:sz="4" w:space="0"/>
            </w:tcBorders>
            <w:shd w:val="clear" w:color="auto" w:fill="auto"/>
            <w:noWrap/>
            <w:vAlign w:val="center"/>
          </w:tcPr>
          <w:p w14:paraId="324FA5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E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6468D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FA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9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02D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1F6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4E8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3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6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7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73.125</w:t>
            </w:r>
          </w:p>
        </w:tc>
        <w:tc>
          <w:tcPr>
            <w:tcW w:w="750" w:type="dxa"/>
            <w:vMerge w:val="continue"/>
            <w:tcBorders>
              <w:left w:val="single" w:color="000000" w:sz="4" w:space="0"/>
              <w:right w:val="single" w:color="000000" w:sz="4" w:space="0"/>
            </w:tcBorders>
            <w:shd w:val="clear" w:color="auto" w:fill="auto"/>
            <w:noWrap/>
            <w:vAlign w:val="center"/>
          </w:tcPr>
          <w:p w14:paraId="46376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E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B411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09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5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76D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醋莪术（广西莪术）</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180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93C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7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9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3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750" w:type="dxa"/>
            <w:vMerge w:val="continue"/>
            <w:tcBorders>
              <w:left w:val="single" w:color="000000" w:sz="4" w:space="0"/>
              <w:right w:val="single" w:color="000000" w:sz="4" w:space="0"/>
            </w:tcBorders>
            <w:shd w:val="clear" w:color="auto" w:fill="auto"/>
            <w:noWrap/>
            <w:vAlign w:val="center"/>
          </w:tcPr>
          <w:p w14:paraId="03EF31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F8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1542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A7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8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2E4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F14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93B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3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6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6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90.865</w:t>
            </w:r>
          </w:p>
        </w:tc>
        <w:tc>
          <w:tcPr>
            <w:tcW w:w="750" w:type="dxa"/>
            <w:vMerge w:val="continue"/>
            <w:tcBorders>
              <w:left w:val="single" w:color="000000" w:sz="4" w:space="0"/>
              <w:right w:val="single" w:color="000000" w:sz="4" w:space="0"/>
            </w:tcBorders>
            <w:shd w:val="clear" w:color="auto" w:fill="auto"/>
            <w:noWrap/>
            <w:vAlign w:val="center"/>
          </w:tcPr>
          <w:p w14:paraId="20B9D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CF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E9EA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A6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7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EFB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醋乳香（埃塞俄比亚乳香）</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A6F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8BD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2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7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8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21.021</w:t>
            </w:r>
          </w:p>
        </w:tc>
        <w:tc>
          <w:tcPr>
            <w:tcW w:w="750" w:type="dxa"/>
            <w:vMerge w:val="continue"/>
            <w:tcBorders>
              <w:left w:val="single" w:color="000000" w:sz="4" w:space="0"/>
              <w:right w:val="single" w:color="000000" w:sz="4" w:space="0"/>
            </w:tcBorders>
            <w:shd w:val="clear" w:color="auto" w:fill="auto"/>
            <w:noWrap/>
            <w:vAlign w:val="center"/>
          </w:tcPr>
          <w:p w14:paraId="6DB9F5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2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B233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86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E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751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醋三棱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16C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E41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1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5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C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750" w:type="dxa"/>
            <w:vMerge w:val="continue"/>
            <w:tcBorders>
              <w:left w:val="single" w:color="000000" w:sz="4" w:space="0"/>
              <w:right w:val="single" w:color="000000" w:sz="4" w:space="0"/>
            </w:tcBorders>
            <w:shd w:val="clear" w:color="auto" w:fill="auto"/>
            <w:noWrap/>
            <w:vAlign w:val="center"/>
          </w:tcPr>
          <w:p w14:paraId="2B5E34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8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B892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AD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1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A66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醋五灵脂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48B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5BF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2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7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4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14.952</w:t>
            </w:r>
          </w:p>
        </w:tc>
        <w:tc>
          <w:tcPr>
            <w:tcW w:w="750" w:type="dxa"/>
            <w:vMerge w:val="continue"/>
            <w:tcBorders>
              <w:left w:val="single" w:color="000000" w:sz="4" w:space="0"/>
              <w:right w:val="single" w:color="000000" w:sz="4" w:space="0"/>
            </w:tcBorders>
            <w:shd w:val="clear" w:color="auto" w:fill="auto"/>
            <w:noWrap/>
            <w:vAlign w:val="center"/>
          </w:tcPr>
          <w:p w14:paraId="0ECB8B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A8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99EA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C9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2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1FD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醋五味子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A7F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F79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A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E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1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673.2</w:t>
            </w:r>
          </w:p>
        </w:tc>
        <w:tc>
          <w:tcPr>
            <w:tcW w:w="750" w:type="dxa"/>
            <w:vMerge w:val="continue"/>
            <w:tcBorders>
              <w:left w:val="single" w:color="000000" w:sz="4" w:space="0"/>
              <w:right w:val="single" w:color="000000" w:sz="4" w:space="0"/>
            </w:tcBorders>
            <w:shd w:val="clear" w:color="auto" w:fill="auto"/>
            <w:noWrap/>
            <w:vAlign w:val="center"/>
          </w:tcPr>
          <w:p w14:paraId="16513A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D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A26D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6D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3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7AB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醋郁金（广西莪术）</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9E7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9A2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B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1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4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462.935</w:t>
            </w:r>
          </w:p>
        </w:tc>
        <w:tc>
          <w:tcPr>
            <w:tcW w:w="750" w:type="dxa"/>
            <w:vMerge w:val="continue"/>
            <w:tcBorders>
              <w:left w:val="single" w:color="000000" w:sz="4" w:space="0"/>
              <w:right w:val="single" w:color="000000" w:sz="4" w:space="0"/>
            </w:tcBorders>
            <w:shd w:val="clear" w:color="auto" w:fill="auto"/>
            <w:noWrap/>
            <w:vAlign w:val="center"/>
          </w:tcPr>
          <w:p w14:paraId="794D81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49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6EE19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9E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4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1DF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大腹皮（大腹皮）</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C48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C0E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0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1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222.7</w:t>
            </w:r>
          </w:p>
        </w:tc>
        <w:tc>
          <w:tcPr>
            <w:tcW w:w="750" w:type="dxa"/>
            <w:vMerge w:val="continue"/>
            <w:tcBorders>
              <w:left w:val="single" w:color="000000" w:sz="4" w:space="0"/>
              <w:right w:val="single" w:color="000000" w:sz="4" w:space="0"/>
            </w:tcBorders>
            <w:shd w:val="clear" w:color="auto" w:fill="auto"/>
            <w:noWrap/>
            <w:vAlign w:val="center"/>
          </w:tcPr>
          <w:p w14:paraId="0EE3B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4A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4BC70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83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D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5F7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大黄炭（药用大黄）</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4C0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5AB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E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B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A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206.456</w:t>
            </w:r>
          </w:p>
        </w:tc>
        <w:tc>
          <w:tcPr>
            <w:tcW w:w="750" w:type="dxa"/>
            <w:vMerge w:val="continue"/>
            <w:tcBorders>
              <w:left w:val="single" w:color="000000" w:sz="4" w:space="0"/>
              <w:right w:val="single" w:color="000000" w:sz="4" w:space="0"/>
            </w:tcBorders>
            <w:shd w:val="clear" w:color="auto" w:fill="auto"/>
            <w:noWrap/>
            <w:vAlign w:val="center"/>
          </w:tcPr>
          <w:p w14:paraId="2342B3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A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6735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4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E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68C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大蓟</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63C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F81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C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F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0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750" w:type="dxa"/>
            <w:vMerge w:val="continue"/>
            <w:tcBorders>
              <w:left w:val="single" w:color="000000" w:sz="4" w:space="0"/>
              <w:right w:val="single" w:color="000000" w:sz="4" w:space="0"/>
            </w:tcBorders>
            <w:shd w:val="clear" w:color="auto" w:fill="auto"/>
            <w:noWrap/>
            <w:vAlign w:val="center"/>
          </w:tcPr>
          <w:p w14:paraId="0F235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4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2521E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41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2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E6D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大蓟炭</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79D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6F7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0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1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3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18.075</w:t>
            </w:r>
          </w:p>
        </w:tc>
        <w:tc>
          <w:tcPr>
            <w:tcW w:w="750" w:type="dxa"/>
            <w:vMerge w:val="continue"/>
            <w:tcBorders>
              <w:left w:val="single" w:color="000000" w:sz="4" w:space="0"/>
              <w:right w:val="single" w:color="000000" w:sz="4" w:space="0"/>
            </w:tcBorders>
            <w:shd w:val="clear" w:color="auto" w:fill="auto"/>
            <w:noWrap/>
            <w:vAlign w:val="center"/>
          </w:tcPr>
          <w:p w14:paraId="5B62D3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C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DEC6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F4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5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7A8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大血藤</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816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3C5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E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3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0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17.408</w:t>
            </w:r>
          </w:p>
        </w:tc>
        <w:tc>
          <w:tcPr>
            <w:tcW w:w="750" w:type="dxa"/>
            <w:vMerge w:val="continue"/>
            <w:tcBorders>
              <w:left w:val="single" w:color="000000" w:sz="4" w:space="0"/>
              <w:right w:val="single" w:color="000000" w:sz="4" w:space="0"/>
            </w:tcBorders>
            <w:shd w:val="clear" w:color="auto" w:fill="auto"/>
            <w:noWrap/>
            <w:vAlign w:val="center"/>
          </w:tcPr>
          <w:p w14:paraId="3D4B24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4D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EC80B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47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4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B12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胆南星</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900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4D1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E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6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3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27.881</w:t>
            </w:r>
          </w:p>
        </w:tc>
        <w:tc>
          <w:tcPr>
            <w:tcW w:w="750" w:type="dxa"/>
            <w:vMerge w:val="continue"/>
            <w:tcBorders>
              <w:left w:val="single" w:color="000000" w:sz="4" w:space="0"/>
              <w:right w:val="single" w:color="000000" w:sz="4" w:space="0"/>
            </w:tcBorders>
            <w:shd w:val="clear" w:color="auto" w:fill="auto"/>
            <w:noWrap/>
            <w:vAlign w:val="center"/>
          </w:tcPr>
          <w:p w14:paraId="5A2342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29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23E5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EA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4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214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淡豆豉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56E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353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D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B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2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123.624</w:t>
            </w:r>
          </w:p>
        </w:tc>
        <w:tc>
          <w:tcPr>
            <w:tcW w:w="750" w:type="dxa"/>
            <w:vMerge w:val="continue"/>
            <w:tcBorders>
              <w:left w:val="single" w:color="000000" w:sz="4" w:space="0"/>
              <w:right w:val="single" w:color="000000" w:sz="4" w:space="0"/>
            </w:tcBorders>
            <w:shd w:val="clear" w:color="auto" w:fill="auto"/>
            <w:noWrap/>
            <w:vAlign w:val="center"/>
          </w:tcPr>
          <w:p w14:paraId="2EFD01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8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EF83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DF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D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377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淡附片</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7B8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DAD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A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C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8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22.099</w:t>
            </w:r>
          </w:p>
        </w:tc>
        <w:tc>
          <w:tcPr>
            <w:tcW w:w="750" w:type="dxa"/>
            <w:vMerge w:val="continue"/>
            <w:tcBorders>
              <w:left w:val="single" w:color="000000" w:sz="4" w:space="0"/>
              <w:right w:val="single" w:color="000000" w:sz="4" w:space="0"/>
            </w:tcBorders>
            <w:shd w:val="clear" w:color="auto" w:fill="auto"/>
            <w:noWrap/>
            <w:vAlign w:val="center"/>
          </w:tcPr>
          <w:p w14:paraId="297E1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D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AA8AD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61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9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544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当归尾</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26D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D6C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B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6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C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266.05</w:t>
            </w:r>
          </w:p>
        </w:tc>
        <w:tc>
          <w:tcPr>
            <w:tcW w:w="750" w:type="dxa"/>
            <w:vMerge w:val="continue"/>
            <w:tcBorders>
              <w:left w:val="single" w:color="000000" w:sz="4" w:space="0"/>
              <w:right w:val="single" w:color="000000" w:sz="4" w:space="0"/>
            </w:tcBorders>
            <w:shd w:val="clear" w:color="auto" w:fill="auto"/>
            <w:noWrap/>
            <w:vAlign w:val="center"/>
          </w:tcPr>
          <w:p w14:paraId="09C478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F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71F6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ED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9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93C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地耳草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DB6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091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C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4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9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18.984</w:t>
            </w:r>
          </w:p>
        </w:tc>
        <w:tc>
          <w:tcPr>
            <w:tcW w:w="750" w:type="dxa"/>
            <w:vMerge w:val="continue"/>
            <w:tcBorders>
              <w:left w:val="single" w:color="000000" w:sz="4" w:space="0"/>
              <w:right w:val="single" w:color="000000" w:sz="4" w:space="0"/>
            </w:tcBorders>
            <w:shd w:val="clear" w:color="auto" w:fill="auto"/>
            <w:noWrap/>
            <w:vAlign w:val="center"/>
          </w:tcPr>
          <w:p w14:paraId="1B6D1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C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0FA2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A7A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C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760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地骨皮（枸杞）</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339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55A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F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2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E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18.666</w:t>
            </w:r>
          </w:p>
        </w:tc>
        <w:tc>
          <w:tcPr>
            <w:tcW w:w="750" w:type="dxa"/>
            <w:vMerge w:val="continue"/>
            <w:tcBorders>
              <w:left w:val="single" w:color="000000" w:sz="4" w:space="0"/>
              <w:right w:val="single" w:color="000000" w:sz="4" w:space="0"/>
            </w:tcBorders>
            <w:shd w:val="clear" w:color="auto" w:fill="auto"/>
            <w:noWrap/>
            <w:vAlign w:val="center"/>
          </w:tcPr>
          <w:p w14:paraId="2749A0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D7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D638F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2C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B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ECE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地锦草（地锦）</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3D7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CA6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3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F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D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w:t>
            </w:r>
          </w:p>
        </w:tc>
        <w:tc>
          <w:tcPr>
            <w:tcW w:w="750" w:type="dxa"/>
            <w:vMerge w:val="continue"/>
            <w:tcBorders>
              <w:left w:val="single" w:color="000000" w:sz="4" w:space="0"/>
              <w:right w:val="single" w:color="000000" w:sz="4" w:space="0"/>
            </w:tcBorders>
            <w:shd w:val="clear" w:color="auto" w:fill="auto"/>
            <w:noWrap/>
            <w:vAlign w:val="center"/>
          </w:tcPr>
          <w:p w14:paraId="215D6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4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73B7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44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4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893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地龙（参环毛蚓）</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B22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615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E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8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C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119.418</w:t>
            </w:r>
          </w:p>
        </w:tc>
        <w:tc>
          <w:tcPr>
            <w:tcW w:w="750" w:type="dxa"/>
            <w:vMerge w:val="continue"/>
            <w:tcBorders>
              <w:left w:val="single" w:color="000000" w:sz="4" w:space="0"/>
              <w:right w:val="single" w:color="000000" w:sz="4" w:space="0"/>
            </w:tcBorders>
            <w:shd w:val="clear" w:color="auto" w:fill="auto"/>
            <w:noWrap/>
            <w:vAlign w:val="center"/>
          </w:tcPr>
          <w:p w14:paraId="3109A7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B8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339DE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15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7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C28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地榆（地榆）</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C3C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272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7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2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D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20.352</w:t>
            </w:r>
          </w:p>
        </w:tc>
        <w:tc>
          <w:tcPr>
            <w:tcW w:w="750" w:type="dxa"/>
            <w:vMerge w:val="continue"/>
            <w:tcBorders>
              <w:left w:val="single" w:color="000000" w:sz="4" w:space="0"/>
              <w:right w:val="single" w:color="000000" w:sz="4" w:space="0"/>
            </w:tcBorders>
            <w:shd w:val="clear" w:color="auto" w:fill="auto"/>
            <w:noWrap/>
            <w:vAlign w:val="center"/>
          </w:tcPr>
          <w:p w14:paraId="1DFD0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93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3B56A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D1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C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656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灯心草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70E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B21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7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5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D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79.352</w:t>
            </w:r>
          </w:p>
        </w:tc>
        <w:tc>
          <w:tcPr>
            <w:tcW w:w="750" w:type="dxa"/>
            <w:vMerge w:val="continue"/>
            <w:tcBorders>
              <w:left w:val="single" w:color="000000" w:sz="4" w:space="0"/>
              <w:right w:val="single" w:color="000000" w:sz="4" w:space="0"/>
            </w:tcBorders>
            <w:shd w:val="clear" w:color="auto" w:fill="auto"/>
            <w:noWrap/>
            <w:vAlign w:val="center"/>
          </w:tcPr>
          <w:p w14:paraId="7BCC9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AF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25F2D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BA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1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D52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633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14F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9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B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1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750" w:type="dxa"/>
            <w:vMerge w:val="continue"/>
            <w:tcBorders>
              <w:left w:val="single" w:color="000000" w:sz="4" w:space="0"/>
              <w:right w:val="single" w:color="000000" w:sz="4" w:space="0"/>
            </w:tcBorders>
            <w:shd w:val="clear" w:color="auto" w:fill="auto"/>
            <w:noWrap/>
            <w:vAlign w:val="center"/>
          </w:tcPr>
          <w:p w14:paraId="63B89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0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077A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84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9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F6F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冬葵果</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3E9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E36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5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0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0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43.725</w:t>
            </w:r>
          </w:p>
        </w:tc>
        <w:tc>
          <w:tcPr>
            <w:tcW w:w="750" w:type="dxa"/>
            <w:vMerge w:val="continue"/>
            <w:tcBorders>
              <w:left w:val="single" w:color="000000" w:sz="4" w:space="0"/>
              <w:right w:val="single" w:color="000000" w:sz="4" w:space="0"/>
            </w:tcBorders>
            <w:shd w:val="clear" w:color="auto" w:fill="auto"/>
            <w:noWrap/>
            <w:vAlign w:val="center"/>
          </w:tcPr>
          <w:p w14:paraId="4D6F2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B5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A3D0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D5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5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0A3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冬凌草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AFE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C94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8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C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2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22.172</w:t>
            </w:r>
          </w:p>
        </w:tc>
        <w:tc>
          <w:tcPr>
            <w:tcW w:w="750" w:type="dxa"/>
            <w:vMerge w:val="continue"/>
            <w:tcBorders>
              <w:left w:val="single" w:color="000000" w:sz="4" w:space="0"/>
              <w:right w:val="single" w:color="000000" w:sz="4" w:space="0"/>
            </w:tcBorders>
            <w:shd w:val="clear" w:color="auto" w:fill="auto"/>
            <w:noWrap/>
            <w:vAlign w:val="center"/>
          </w:tcPr>
          <w:p w14:paraId="05C57C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8B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60E8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65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7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20D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独一味</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87B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F40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A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A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C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15.484</w:t>
            </w:r>
          </w:p>
        </w:tc>
        <w:tc>
          <w:tcPr>
            <w:tcW w:w="750" w:type="dxa"/>
            <w:vMerge w:val="continue"/>
            <w:tcBorders>
              <w:left w:val="single" w:color="000000" w:sz="4" w:space="0"/>
              <w:right w:val="single" w:color="000000" w:sz="4" w:space="0"/>
            </w:tcBorders>
            <w:shd w:val="clear" w:color="auto" w:fill="auto"/>
            <w:noWrap/>
            <w:vAlign w:val="center"/>
          </w:tcPr>
          <w:p w14:paraId="180058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1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25427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3E4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A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AD7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煅牡蛎（近江牡蛎）</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FF4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3A4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2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C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D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14.025</w:t>
            </w:r>
          </w:p>
        </w:tc>
        <w:tc>
          <w:tcPr>
            <w:tcW w:w="750" w:type="dxa"/>
            <w:vMerge w:val="continue"/>
            <w:tcBorders>
              <w:left w:val="single" w:color="000000" w:sz="4" w:space="0"/>
              <w:right w:val="single" w:color="000000" w:sz="4" w:space="0"/>
            </w:tcBorders>
            <w:shd w:val="clear" w:color="auto" w:fill="auto"/>
            <w:noWrap/>
            <w:vAlign w:val="center"/>
          </w:tcPr>
          <w:p w14:paraId="433FF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7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8488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97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7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A09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莪术（广西莪术）</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BEA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3EA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A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1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3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152.368</w:t>
            </w:r>
          </w:p>
        </w:tc>
        <w:tc>
          <w:tcPr>
            <w:tcW w:w="750" w:type="dxa"/>
            <w:vMerge w:val="continue"/>
            <w:tcBorders>
              <w:left w:val="single" w:color="000000" w:sz="4" w:space="0"/>
              <w:right w:val="single" w:color="000000" w:sz="4" w:space="0"/>
            </w:tcBorders>
            <w:shd w:val="clear" w:color="auto" w:fill="auto"/>
            <w:noWrap/>
            <w:vAlign w:val="center"/>
          </w:tcPr>
          <w:p w14:paraId="76E20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0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8C84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4E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F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129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鹅不食草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BFA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6CB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E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E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F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750" w:type="dxa"/>
            <w:vMerge w:val="continue"/>
            <w:tcBorders>
              <w:left w:val="single" w:color="000000" w:sz="4" w:space="0"/>
              <w:right w:val="single" w:color="000000" w:sz="4" w:space="0"/>
            </w:tcBorders>
            <w:shd w:val="clear" w:color="auto" w:fill="auto"/>
            <w:noWrap/>
            <w:vAlign w:val="center"/>
          </w:tcPr>
          <w:p w14:paraId="60485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7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F37F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10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6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C9C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818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392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5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1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2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71.712</w:t>
            </w:r>
          </w:p>
        </w:tc>
        <w:tc>
          <w:tcPr>
            <w:tcW w:w="750" w:type="dxa"/>
            <w:vMerge w:val="continue"/>
            <w:tcBorders>
              <w:left w:val="single" w:color="000000" w:sz="4" w:space="0"/>
              <w:right w:val="single" w:color="000000" w:sz="4" w:space="0"/>
            </w:tcBorders>
            <w:shd w:val="clear" w:color="auto" w:fill="auto"/>
            <w:noWrap/>
            <w:vAlign w:val="center"/>
          </w:tcPr>
          <w:p w14:paraId="003BF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D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CB7B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38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5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98F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法半夏</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671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31B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5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9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E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119.138</w:t>
            </w:r>
          </w:p>
        </w:tc>
        <w:tc>
          <w:tcPr>
            <w:tcW w:w="750" w:type="dxa"/>
            <w:vMerge w:val="continue"/>
            <w:tcBorders>
              <w:left w:val="single" w:color="000000" w:sz="4" w:space="0"/>
              <w:right w:val="single" w:color="000000" w:sz="4" w:space="0"/>
            </w:tcBorders>
            <w:shd w:val="clear" w:color="auto" w:fill="auto"/>
            <w:noWrap/>
            <w:vAlign w:val="center"/>
          </w:tcPr>
          <w:p w14:paraId="20055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DD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D083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4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3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598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番泻叶（狭叶番泻）</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0D1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84B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7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6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7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171.36</w:t>
            </w:r>
          </w:p>
        </w:tc>
        <w:tc>
          <w:tcPr>
            <w:tcW w:w="750" w:type="dxa"/>
            <w:vMerge w:val="continue"/>
            <w:tcBorders>
              <w:left w:val="single" w:color="000000" w:sz="4" w:space="0"/>
              <w:right w:val="single" w:color="000000" w:sz="4" w:space="0"/>
            </w:tcBorders>
            <w:shd w:val="clear" w:color="auto" w:fill="auto"/>
            <w:noWrap/>
            <w:vAlign w:val="center"/>
          </w:tcPr>
          <w:p w14:paraId="638C5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32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018E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83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2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865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粉萆薢</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358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649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9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3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8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249.777</w:t>
            </w:r>
          </w:p>
        </w:tc>
        <w:tc>
          <w:tcPr>
            <w:tcW w:w="750" w:type="dxa"/>
            <w:vMerge w:val="continue"/>
            <w:tcBorders>
              <w:left w:val="single" w:color="000000" w:sz="4" w:space="0"/>
              <w:right w:val="single" w:color="000000" w:sz="4" w:space="0"/>
            </w:tcBorders>
            <w:shd w:val="clear" w:color="auto" w:fill="auto"/>
            <w:noWrap/>
            <w:vAlign w:val="center"/>
          </w:tcPr>
          <w:p w14:paraId="60B35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8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B59B7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8F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7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057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凤仙透骨草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E79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B15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7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8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3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153.468</w:t>
            </w:r>
          </w:p>
        </w:tc>
        <w:tc>
          <w:tcPr>
            <w:tcW w:w="750" w:type="dxa"/>
            <w:vMerge w:val="continue"/>
            <w:tcBorders>
              <w:left w:val="single" w:color="000000" w:sz="4" w:space="0"/>
              <w:right w:val="single" w:color="000000" w:sz="4" w:space="0"/>
            </w:tcBorders>
            <w:shd w:val="clear" w:color="auto" w:fill="auto"/>
            <w:noWrap/>
            <w:vAlign w:val="center"/>
          </w:tcPr>
          <w:p w14:paraId="401872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7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90674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5F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6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A00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麸炒椿皮</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D39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2E8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A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2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D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10.726</w:t>
            </w:r>
          </w:p>
        </w:tc>
        <w:tc>
          <w:tcPr>
            <w:tcW w:w="750" w:type="dxa"/>
            <w:vMerge w:val="continue"/>
            <w:tcBorders>
              <w:left w:val="single" w:color="000000" w:sz="4" w:space="0"/>
              <w:right w:val="single" w:color="000000" w:sz="4" w:space="0"/>
            </w:tcBorders>
            <w:shd w:val="clear" w:color="auto" w:fill="auto"/>
            <w:noWrap/>
            <w:vAlign w:val="center"/>
          </w:tcPr>
          <w:p w14:paraId="54DF69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6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9600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5A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0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5EA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麸炒山药</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190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F8F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6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5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E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40.375</w:t>
            </w:r>
          </w:p>
        </w:tc>
        <w:tc>
          <w:tcPr>
            <w:tcW w:w="750" w:type="dxa"/>
            <w:vMerge w:val="continue"/>
            <w:tcBorders>
              <w:left w:val="single" w:color="000000" w:sz="4" w:space="0"/>
              <w:right w:val="single" w:color="000000" w:sz="4" w:space="0"/>
            </w:tcBorders>
            <w:shd w:val="clear" w:color="auto" w:fill="auto"/>
            <w:noWrap/>
            <w:vAlign w:val="center"/>
          </w:tcPr>
          <w:p w14:paraId="0F06FF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41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1D29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5F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A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1A2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F82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C3D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E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3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9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23.772</w:t>
            </w:r>
          </w:p>
        </w:tc>
        <w:tc>
          <w:tcPr>
            <w:tcW w:w="750" w:type="dxa"/>
            <w:vMerge w:val="continue"/>
            <w:tcBorders>
              <w:left w:val="single" w:color="000000" w:sz="4" w:space="0"/>
              <w:right w:val="single" w:color="000000" w:sz="4" w:space="0"/>
            </w:tcBorders>
            <w:shd w:val="clear" w:color="auto" w:fill="auto"/>
            <w:noWrap/>
            <w:vAlign w:val="center"/>
          </w:tcPr>
          <w:p w14:paraId="663042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5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36E9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15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0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446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茯苓皮</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2CA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642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F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2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E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14.507</w:t>
            </w:r>
          </w:p>
        </w:tc>
        <w:tc>
          <w:tcPr>
            <w:tcW w:w="750" w:type="dxa"/>
            <w:vMerge w:val="continue"/>
            <w:tcBorders>
              <w:left w:val="single" w:color="000000" w:sz="4" w:space="0"/>
              <w:right w:val="single" w:color="000000" w:sz="4" w:space="0"/>
            </w:tcBorders>
            <w:shd w:val="clear" w:color="auto" w:fill="auto"/>
            <w:noWrap/>
            <w:vAlign w:val="center"/>
          </w:tcPr>
          <w:p w14:paraId="2A525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6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FD494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A1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2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873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茯神</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273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097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9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4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F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27.675</w:t>
            </w:r>
          </w:p>
        </w:tc>
        <w:tc>
          <w:tcPr>
            <w:tcW w:w="750" w:type="dxa"/>
            <w:vMerge w:val="continue"/>
            <w:tcBorders>
              <w:left w:val="single" w:color="000000" w:sz="4" w:space="0"/>
              <w:right w:val="single" w:color="000000" w:sz="4" w:space="0"/>
            </w:tcBorders>
            <w:shd w:val="clear" w:color="auto" w:fill="auto"/>
            <w:noWrap/>
            <w:vAlign w:val="center"/>
          </w:tcPr>
          <w:p w14:paraId="2F6E85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3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29EE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08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E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AF8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浮萍</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F2C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5C4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D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7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D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w:t>
            </w:r>
          </w:p>
        </w:tc>
        <w:tc>
          <w:tcPr>
            <w:tcW w:w="750" w:type="dxa"/>
            <w:vMerge w:val="continue"/>
            <w:tcBorders>
              <w:left w:val="single" w:color="000000" w:sz="4" w:space="0"/>
              <w:right w:val="single" w:color="000000" w:sz="4" w:space="0"/>
            </w:tcBorders>
            <w:shd w:val="clear" w:color="auto" w:fill="auto"/>
            <w:noWrap/>
            <w:vAlign w:val="center"/>
          </w:tcPr>
          <w:p w14:paraId="06415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F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33A7E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E4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1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8B2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附片（黑顺片）</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AAC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B5C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1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5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1677.72</w:t>
            </w:r>
          </w:p>
        </w:tc>
        <w:tc>
          <w:tcPr>
            <w:tcW w:w="750" w:type="dxa"/>
            <w:vMerge w:val="continue"/>
            <w:tcBorders>
              <w:left w:val="single" w:color="000000" w:sz="4" w:space="0"/>
              <w:right w:val="single" w:color="000000" w:sz="4" w:space="0"/>
            </w:tcBorders>
            <w:shd w:val="clear" w:color="auto" w:fill="auto"/>
            <w:noWrap/>
            <w:vAlign w:val="center"/>
          </w:tcPr>
          <w:p w14:paraId="6464C1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20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B271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9E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E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EA4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覆盆子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691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7BF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3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6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D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74.408</w:t>
            </w:r>
          </w:p>
        </w:tc>
        <w:tc>
          <w:tcPr>
            <w:tcW w:w="750" w:type="dxa"/>
            <w:vMerge w:val="continue"/>
            <w:tcBorders>
              <w:left w:val="single" w:color="000000" w:sz="4" w:space="0"/>
              <w:right w:val="single" w:color="000000" w:sz="4" w:space="0"/>
            </w:tcBorders>
            <w:shd w:val="clear" w:color="auto" w:fill="auto"/>
            <w:noWrap/>
            <w:vAlign w:val="center"/>
          </w:tcPr>
          <w:p w14:paraId="7EAB86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D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16DA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1B5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8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697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杠板归</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7E5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7FA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4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6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C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13.376</w:t>
            </w:r>
          </w:p>
        </w:tc>
        <w:tc>
          <w:tcPr>
            <w:tcW w:w="750" w:type="dxa"/>
            <w:vMerge w:val="continue"/>
            <w:tcBorders>
              <w:left w:val="single" w:color="000000" w:sz="4" w:space="0"/>
              <w:right w:val="single" w:color="000000" w:sz="4" w:space="0"/>
            </w:tcBorders>
            <w:shd w:val="clear" w:color="auto" w:fill="auto"/>
            <w:noWrap/>
            <w:vAlign w:val="center"/>
          </w:tcPr>
          <w:p w14:paraId="1ED0E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24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86EA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DB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6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925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高良姜</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91B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F1E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8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F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1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14.504</w:t>
            </w:r>
          </w:p>
        </w:tc>
        <w:tc>
          <w:tcPr>
            <w:tcW w:w="750" w:type="dxa"/>
            <w:vMerge w:val="continue"/>
            <w:tcBorders>
              <w:left w:val="single" w:color="000000" w:sz="4" w:space="0"/>
              <w:right w:val="single" w:color="000000" w:sz="4" w:space="0"/>
            </w:tcBorders>
            <w:shd w:val="clear" w:color="auto" w:fill="auto"/>
            <w:noWrap/>
            <w:vAlign w:val="center"/>
          </w:tcPr>
          <w:p w14:paraId="72A41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3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E9C0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DA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9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209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藁本（辽藁本）</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1AF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4E2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4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9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9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19.942</w:t>
            </w:r>
          </w:p>
        </w:tc>
        <w:tc>
          <w:tcPr>
            <w:tcW w:w="750" w:type="dxa"/>
            <w:vMerge w:val="continue"/>
            <w:tcBorders>
              <w:left w:val="single" w:color="000000" w:sz="4" w:space="0"/>
              <w:right w:val="single" w:color="000000" w:sz="4" w:space="0"/>
            </w:tcBorders>
            <w:shd w:val="clear" w:color="auto" w:fill="auto"/>
            <w:noWrap/>
            <w:vAlign w:val="center"/>
          </w:tcPr>
          <w:p w14:paraId="2A27F2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6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FB839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69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E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7E9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枸骨叶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1ED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B39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F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8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D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21.075</w:t>
            </w:r>
          </w:p>
        </w:tc>
        <w:tc>
          <w:tcPr>
            <w:tcW w:w="750" w:type="dxa"/>
            <w:vMerge w:val="continue"/>
            <w:tcBorders>
              <w:left w:val="single" w:color="000000" w:sz="4" w:space="0"/>
              <w:right w:val="single" w:color="000000" w:sz="4" w:space="0"/>
            </w:tcBorders>
            <w:shd w:val="clear" w:color="auto" w:fill="auto"/>
            <w:noWrap/>
            <w:vAlign w:val="center"/>
          </w:tcPr>
          <w:p w14:paraId="0A0016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D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E8D8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FB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6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6B3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9BC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18D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E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C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C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415.008</w:t>
            </w:r>
          </w:p>
        </w:tc>
        <w:tc>
          <w:tcPr>
            <w:tcW w:w="750" w:type="dxa"/>
            <w:vMerge w:val="continue"/>
            <w:tcBorders>
              <w:left w:val="single" w:color="000000" w:sz="4" w:space="0"/>
              <w:right w:val="single" w:color="000000" w:sz="4" w:space="0"/>
            </w:tcBorders>
            <w:shd w:val="clear" w:color="auto" w:fill="auto"/>
            <w:noWrap/>
            <w:vAlign w:val="center"/>
          </w:tcPr>
          <w:p w14:paraId="45383A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5B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96A8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C7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A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A0F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瓜蒌皮（栝楼）</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4FB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E97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6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3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1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18.277</w:t>
            </w:r>
          </w:p>
        </w:tc>
        <w:tc>
          <w:tcPr>
            <w:tcW w:w="750" w:type="dxa"/>
            <w:vMerge w:val="continue"/>
            <w:tcBorders>
              <w:left w:val="single" w:color="000000" w:sz="4" w:space="0"/>
              <w:right w:val="single" w:color="000000" w:sz="4" w:space="0"/>
            </w:tcBorders>
            <w:shd w:val="clear" w:color="auto" w:fill="auto"/>
            <w:noWrap/>
            <w:vAlign w:val="center"/>
          </w:tcPr>
          <w:p w14:paraId="5E84C7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7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33E9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8E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0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111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瓜蒌子（栝楼）</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743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13C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2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2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3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50" w:type="dxa"/>
            <w:vMerge w:val="continue"/>
            <w:tcBorders>
              <w:left w:val="single" w:color="000000" w:sz="4" w:space="0"/>
              <w:right w:val="single" w:color="000000" w:sz="4" w:space="0"/>
            </w:tcBorders>
            <w:shd w:val="clear" w:color="auto" w:fill="auto"/>
            <w:noWrap/>
            <w:vAlign w:val="center"/>
          </w:tcPr>
          <w:p w14:paraId="37DBA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0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C26FD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9E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4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117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贯叶金丝桃</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124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818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D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A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8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w:t>
            </w:r>
          </w:p>
        </w:tc>
        <w:tc>
          <w:tcPr>
            <w:tcW w:w="750" w:type="dxa"/>
            <w:vMerge w:val="continue"/>
            <w:tcBorders>
              <w:left w:val="single" w:color="000000" w:sz="4" w:space="0"/>
              <w:right w:val="single" w:color="000000" w:sz="4" w:space="0"/>
            </w:tcBorders>
            <w:shd w:val="clear" w:color="auto" w:fill="auto"/>
            <w:noWrap/>
            <w:vAlign w:val="center"/>
          </w:tcPr>
          <w:p w14:paraId="442720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90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4DD41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F9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0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E4B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龟甲胶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34B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13C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2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E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8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626.373</w:t>
            </w:r>
          </w:p>
        </w:tc>
        <w:tc>
          <w:tcPr>
            <w:tcW w:w="750" w:type="dxa"/>
            <w:vMerge w:val="continue"/>
            <w:tcBorders>
              <w:left w:val="single" w:color="000000" w:sz="4" w:space="0"/>
              <w:right w:val="single" w:color="000000" w:sz="4" w:space="0"/>
            </w:tcBorders>
            <w:shd w:val="clear" w:color="auto" w:fill="auto"/>
            <w:noWrap/>
            <w:vAlign w:val="center"/>
          </w:tcPr>
          <w:p w14:paraId="10FAA4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4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1467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33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7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B95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桂枝</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CAB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55A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6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4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5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107.55</w:t>
            </w:r>
          </w:p>
        </w:tc>
        <w:tc>
          <w:tcPr>
            <w:tcW w:w="750" w:type="dxa"/>
            <w:vMerge w:val="continue"/>
            <w:tcBorders>
              <w:left w:val="single" w:color="000000" w:sz="4" w:space="0"/>
              <w:right w:val="single" w:color="000000" w:sz="4" w:space="0"/>
            </w:tcBorders>
            <w:shd w:val="clear" w:color="auto" w:fill="auto"/>
            <w:noWrap/>
            <w:vAlign w:val="center"/>
          </w:tcPr>
          <w:p w14:paraId="36B96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E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DCD3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45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4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DD7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海金沙</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AA2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90C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D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3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1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85.905</w:t>
            </w:r>
          </w:p>
        </w:tc>
        <w:tc>
          <w:tcPr>
            <w:tcW w:w="750" w:type="dxa"/>
            <w:vMerge w:val="continue"/>
            <w:tcBorders>
              <w:left w:val="single" w:color="000000" w:sz="4" w:space="0"/>
              <w:right w:val="single" w:color="000000" w:sz="4" w:space="0"/>
            </w:tcBorders>
            <w:shd w:val="clear" w:color="auto" w:fill="auto"/>
            <w:noWrap/>
            <w:vAlign w:val="center"/>
          </w:tcPr>
          <w:p w14:paraId="471E15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89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61DC3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FAE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C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D49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海螵蛸（金乌贼）</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D02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CB5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E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F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750" w:type="dxa"/>
            <w:vMerge w:val="continue"/>
            <w:tcBorders>
              <w:left w:val="single" w:color="000000" w:sz="4" w:space="0"/>
              <w:right w:val="single" w:color="000000" w:sz="4" w:space="0"/>
            </w:tcBorders>
            <w:shd w:val="clear" w:color="auto" w:fill="auto"/>
            <w:noWrap/>
            <w:vAlign w:val="center"/>
          </w:tcPr>
          <w:p w14:paraId="29000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53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E617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94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8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F27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海藻（羊栖菜）</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92E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F75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1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D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D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750" w:type="dxa"/>
            <w:vMerge w:val="continue"/>
            <w:tcBorders>
              <w:left w:val="single" w:color="000000" w:sz="4" w:space="0"/>
              <w:right w:val="single" w:color="000000" w:sz="4" w:space="0"/>
            </w:tcBorders>
            <w:shd w:val="clear" w:color="auto" w:fill="auto"/>
            <w:noWrap/>
            <w:vAlign w:val="center"/>
          </w:tcPr>
          <w:p w14:paraId="78E6E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02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D19F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9A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3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76C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诃子（诃子）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2B3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FF5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B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9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1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9.108</w:t>
            </w:r>
          </w:p>
        </w:tc>
        <w:tc>
          <w:tcPr>
            <w:tcW w:w="750" w:type="dxa"/>
            <w:vMerge w:val="continue"/>
            <w:tcBorders>
              <w:left w:val="single" w:color="000000" w:sz="4" w:space="0"/>
              <w:right w:val="single" w:color="000000" w:sz="4" w:space="0"/>
            </w:tcBorders>
            <w:shd w:val="clear" w:color="auto" w:fill="auto"/>
            <w:noWrap/>
            <w:vAlign w:val="center"/>
          </w:tcPr>
          <w:p w14:paraId="0007F8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85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1C562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BC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B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997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黑（大）豆衣</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EB1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8A6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E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2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14.898</w:t>
            </w:r>
          </w:p>
        </w:tc>
        <w:tc>
          <w:tcPr>
            <w:tcW w:w="750" w:type="dxa"/>
            <w:vMerge w:val="continue"/>
            <w:tcBorders>
              <w:left w:val="single" w:color="000000" w:sz="4" w:space="0"/>
              <w:right w:val="single" w:color="000000" w:sz="4" w:space="0"/>
            </w:tcBorders>
            <w:shd w:val="clear" w:color="auto" w:fill="auto"/>
            <w:noWrap/>
            <w:vAlign w:val="center"/>
          </w:tcPr>
          <w:p w14:paraId="1FC240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E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5F1D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18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2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06C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黑豆</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D67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6E0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0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E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1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16.38</w:t>
            </w:r>
          </w:p>
        </w:tc>
        <w:tc>
          <w:tcPr>
            <w:tcW w:w="750" w:type="dxa"/>
            <w:vMerge w:val="continue"/>
            <w:tcBorders>
              <w:left w:val="single" w:color="000000" w:sz="4" w:space="0"/>
              <w:right w:val="single" w:color="000000" w:sz="4" w:space="0"/>
            </w:tcBorders>
            <w:shd w:val="clear" w:color="auto" w:fill="auto"/>
            <w:noWrap/>
            <w:vAlign w:val="center"/>
          </w:tcPr>
          <w:p w14:paraId="24CD8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16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2DAEA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57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7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E9B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76B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692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3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5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3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13.206</w:t>
            </w:r>
          </w:p>
        </w:tc>
        <w:tc>
          <w:tcPr>
            <w:tcW w:w="750" w:type="dxa"/>
            <w:vMerge w:val="continue"/>
            <w:tcBorders>
              <w:left w:val="single" w:color="000000" w:sz="4" w:space="0"/>
              <w:right w:val="single" w:color="000000" w:sz="4" w:space="0"/>
            </w:tcBorders>
            <w:shd w:val="clear" w:color="auto" w:fill="auto"/>
            <w:noWrap/>
            <w:vAlign w:val="center"/>
          </w:tcPr>
          <w:p w14:paraId="3F1B7B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AC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C2E3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08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5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209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477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765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9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7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8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113.652</w:t>
            </w:r>
          </w:p>
        </w:tc>
        <w:tc>
          <w:tcPr>
            <w:tcW w:w="750" w:type="dxa"/>
            <w:vMerge w:val="continue"/>
            <w:tcBorders>
              <w:left w:val="single" w:color="000000" w:sz="4" w:space="0"/>
              <w:right w:val="single" w:color="000000" w:sz="4" w:space="0"/>
            </w:tcBorders>
            <w:shd w:val="clear" w:color="auto" w:fill="auto"/>
            <w:noWrap/>
            <w:vAlign w:val="center"/>
          </w:tcPr>
          <w:p w14:paraId="15C730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65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80092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5C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1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9A3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DBC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42F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C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F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3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5755.96</w:t>
            </w:r>
          </w:p>
        </w:tc>
        <w:tc>
          <w:tcPr>
            <w:tcW w:w="750" w:type="dxa"/>
            <w:vMerge w:val="continue"/>
            <w:tcBorders>
              <w:left w:val="single" w:color="000000" w:sz="4" w:space="0"/>
              <w:right w:val="single" w:color="000000" w:sz="4" w:space="0"/>
            </w:tcBorders>
            <w:shd w:val="clear" w:color="auto" w:fill="auto"/>
            <w:noWrap/>
            <w:vAlign w:val="center"/>
          </w:tcPr>
          <w:p w14:paraId="57D455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E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A3618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A8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9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52A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红景天</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99F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87C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D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C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A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32.882</w:t>
            </w:r>
          </w:p>
        </w:tc>
        <w:tc>
          <w:tcPr>
            <w:tcW w:w="750" w:type="dxa"/>
            <w:vMerge w:val="continue"/>
            <w:tcBorders>
              <w:left w:val="single" w:color="000000" w:sz="4" w:space="0"/>
              <w:right w:val="single" w:color="000000" w:sz="4" w:space="0"/>
            </w:tcBorders>
            <w:shd w:val="clear" w:color="auto" w:fill="auto"/>
            <w:noWrap/>
            <w:vAlign w:val="center"/>
          </w:tcPr>
          <w:p w14:paraId="0FB2B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7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1CCC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4C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7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62D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厚朴花（厚朴）</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F64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C9C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A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4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0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19.049</w:t>
            </w:r>
          </w:p>
        </w:tc>
        <w:tc>
          <w:tcPr>
            <w:tcW w:w="750" w:type="dxa"/>
            <w:vMerge w:val="continue"/>
            <w:tcBorders>
              <w:left w:val="single" w:color="000000" w:sz="4" w:space="0"/>
              <w:right w:val="single" w:color="000000" w:sz="4" w:space="0"/>
            </w:tcBorders>
            <w:shd w:val="clear" w:color="auto" w:fill="auto"/>
            <w:noWrap/>
            <w:vAlign w:val="center"/>
          </w:tcPr>
          <w:p w14:paraId="57C5DB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7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8FB6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B5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F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4C9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胡黄连</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B2F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C12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E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5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8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102.116</w:t>
            </w:r>
          </w:p>
        </w:tc>
        <w:tc>
          <w:tcPr>
            <w:tcW w:w="750" w:type="dxa"/>
            <w:vMerge w:val="continue"/>
            <w:tcBorders>
              <w:left w:val="single" w:color="000000" w:sz="4" w:space="0"/>
              <w:right w:val="single" w:color="000000" w:sz="4" w:space="0"/>
            </w:tcBorders>
            <w:shd w:val="clear" w:color="auto" w:fill="auto"/>
            <w:noWrap/>
            <w:vAlign w:val="center"/>
          </w:tcPr>
          <w:p w14:paraId="0753F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C3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A8FA8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9D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B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8C6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胡芦巴</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7AD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11C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F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2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5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7.476</w:t>
            </w:r>
          </w:p>
        </w:tc>
        <w:tc>
          <w:tcPr>
            <w:tcW w:w="750" w:type="dxa"/>
            <w:vMerge w:val="continue"/>
            <w:tcBorders>
              <w:left w:val="single" w:color="000000" w:sz="4" w:space="0"/>
              <w:right w:val="single" w:color="000000" w:sz="4" w:space="0"/>
            </w:tcBorders>
            <w:shd w:val="clear" w:color="auto" w:fill="auto"/>
            <w:noWrap/>
            <w:vAlign w:val="center"/>
          </w:tcPr>
          <w:p w14:paraId="0BDCA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9F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DA7E7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05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D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FB1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葫芦瓢</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210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1E3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A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5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C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4.326</w:t>
            </w:r>
          </w:p>
        </w:tc>
        <w:tc>
          <w:tcPr>
            <w:tcW w:w="750" w:type="dxa"/>
            <w:vMerge w:val="continue"/>
            <w:tcBorders>
              <w:left w:val="single" w:color="000000" w:sz="4" w:space="0"/>
              <w:right w:val="single" w:color="000000" w:sz="4" w:space="0"/>
            </w:tcBorders>
            <w:shd w:val="clear" w:color="auto" w:fill="auto"/>
            <w:noWrap/>
            <w:vAlign w:val="center"/>
          </w:tcPr>
          <w:p w14:paraId="2EB9A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6D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AC2C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A5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B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EA2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槲寄生</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E58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83C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8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9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4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12.218</w:t>
            </w:r>
          </w:p>
        </w:tc>
        <w:tc>
          <w:tcPr>
            <w:tcW w:w="750" w:type="dxa"/>
            <w:vMerge w:val="continue"/>
            <w:tcBorders>
              <w:left w:val="single" w:color="000000" w:sz="4" w:space="0"/>
              <w:right w:val="single" w:color="000000" w:sz="4" w:space="0"/>
            </w:tcBorders>
            <w:shd w:val="clear" w:color="auto" w:fill="auto"/>
            <w:noWrap/>
            <w:vAlign w:val="center"/>
          </w:tcPr>
          <w:p w14:paraId="64C72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CC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E4AB3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C2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F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8C8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化橘红（柚）</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209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1CB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8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2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19.656</w:t>
            </w:r>
          </w:p>
        </w:tc>
        <w:tc>
          <w:tcPr>
            <w:tcW w:w="750" w:type="dxa"/>
            <w:vMerge w:val="continue"/>
            <w:tcBorders>
              <w:left w:val="single" w:color="000000" w:sz="4" w:space="0"/>
              <w:right w:val="single" w:color="000000" w:sz="4" w:space="0"/>
            </w:tcBorders>
            <w:shd w:val="clear" w:color="auto" w:fill="auto"/>
            <w:noWrap/>
            <w:vAlign w:val="center"/>
          </w:tcPr>
          <w:p w14:paraId="53F6E0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7F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1E0A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5A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E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FC9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淮小麦</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208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595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5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A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5.559</w:t>
            </w:r>
          </w:p>
        </w:tc>
        <w:tc>
          <w:tcPr>
            <w:tcW w:w="750" w:type="dxa"/>
            <w:vMerge w:val="continue"/>
            <w:tcBorders>
              <w:left w:val="single" w:color="000000" w:sz="4" w:space="0"/>
              <w:right w:val="single" w:color="000000" w:sz="4" w:space="0"/>
            </w:tcBorders>
            <w:shd w:val="clear" w:color="auto" w:fill="auto"/>
            <w:noWrap/>
            <w:vAlign w:val="center"/>
          </w:tcPr>
          <w:p w14:paraId="69C1E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33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F219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BE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6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968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黄精（多花黄精）</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534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D95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8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A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6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32.277</w:t>
            </w:r>
          </w:p>
        </w:tc>
        <w:tc>
          <w:tcPr>
            <w:tcW w:w="750" w:type="dxa"/>
            <w:vMerge w:val="continue"/>
            <w:tcBorders>
              <w:left w:val="single" w:color="000000" w:sz="4" w:space="0"/>
              <w:right w:val="single" w:color="000000" w:sz="4" w:space="0"/>
            </w:tcBorders>
            <w:shd w:val="clear" w:color="auto" w:fill="auto"/>
            <w:noWrap/>
            <w:vAlign w:val="center"/>
          </w:tcPr>
          <w:p w14:paraId="324E1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4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31CD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94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E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2B7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黄芩炭</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3E6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FB3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D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0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8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20.304</w:t>
            </w:r>
          </w:p>
        </w:tc>
        <w:tc>
          <w:tcPr>
            <w:tcW w:w="750" w:type="dxa"/>
            <w:vMerge w:val="continue"/>
            <w:tcBorders>
              <w:left w:val="single" w:color="000000" w:sz="4" w:space="0"/>
              <w:right w:val="single" w:color="000000" w:sz="4" w:space="0"/>
            </w:tcBorders>
            <w:shd w:val="clear" w:color="auto" w:fill="auto"/>
            <w:noWrap/>
            <w:vAlign w:val="center"/>
          </w:tcPr>
          <w:p w14:paraId="3300D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0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FC1E4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09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3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2AD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鸡骨草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290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3C3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E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4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w:t>
            </w:r>
          </w:p>
        </w:tc>
        <w:tc>
          <w:tcPr>
            <w:tcW w:w="750" w:type="dxa"/>
            <w:vMerge w:val="continue"/>
            <w:tcBorders>
              <w:left w:val="single" w:color="000000" w:sz="4" w:space="0"/>
              <w:right w:val="single" w:color="000000" w:sz="4" w:space="0"/>
            </w:tcBorders>
            <w:shd w:val="clear" w:color="auto" w:fill="auto"/>
            <w:noWrap/>
            <w:vAlign w:val="center"/>
          </w:tcPr>
          <w:p w14:paraId="71D31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BD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B5FEC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89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E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E92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鸡冠花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533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8B1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2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1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B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750" w:type="dxa"/>
            <w:vMerge w:val="continue"/>
            <w:tcBorders>
              <w:left w:val="single" w:color="000000" w:sz="4" w:space="0"/>
              <w:right w:val="single" w:color="000000" w:sz="4" w:space="0"/>
            </w:tcBorders>
            <w:shd w:val="clear" w:color="auto" w:fill="auto"/>
            <w:noWrap/>
            <w:vAlign w:val="center"/>
          </w:tcPr>
          <w:p w14:paraId="6AA87D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E1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E3F38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B9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B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23B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鸡内金</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D9F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AC5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D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5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4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750" w:type="dxa"/>
            <w:vMerge w:val="continue"/>
            <w:tcBorders>
              <w:left w:val="single" w:color="000000" w:sz="4" w:space="0"/>
              <w:right w:val="single" w:color="000000" w:sz="4" w:space="0"/>
            </w:tcBorders>
            <w:shd w:val="clear" w:color="auto" w:fill="auto"/>
            <w:noWrap/>
            <w:vAlign w:val="center"/>
          </w:tcPr>
          <w:p w14:paraId="1B245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1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C061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26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B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9F6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积雪草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B74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FF9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0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9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E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0" w:type="dxa"/>
            <w:vMerge w:val="continue"/>
            <w:tcBorders>
              <w:left w:val="single" w:color="000000" w:sz="4" w:space="0"/>
              <w:right w:val="single" w:color="000000" w:sz="4" w:space="0"/>
            </w:tcBorders>
            <w:shd w:val="clear" w:color="auto" w:fill="auto"/>
            <w:noWrap/>
            <w:vAlign w:val="center"/>
          </w:tcPr>
          <w:p w14:paraId="14686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9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AFBE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EC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7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B27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CA2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6D9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1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D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4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15.225</w:t>
            </w:r>
          </w:p>
        </w:tc>
        <w:tc>
          <w:tcPr>
            <w:tcW w:w="750" w:type="dxa"/>
            <w:vMerge w:val="continue"/>
            <w:tcBorders>
              <w:left w:val="single" w:color="000000" w:sz="4" w:space="0"/>
              <w:right w:val="single" w:color="000000" w:sz="4" w:space="0"/>
            </w:tcBorders>
            <w:shd w:val="clear" w:color="auto" w:fill="auto"/>
            <w:noWrap/>
            <w:vAlign w:val="center"/>
          </w:tcPr>
          <w:p w14:paraId="6C3B1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5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E6192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8C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F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A31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姜半夏</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3B1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90E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6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F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1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35.936</w:t>
            </w:r>
          </w:p>
        </w:tc>
        <w:tc>
          <w:tcPr>
            <w:tcW w:w="750" w:type="dxa"/>
            <w:vMerge w:val="continue"/>
            <w:tcBorders>
              <w:left w:val="single" w:color="000000" w:sz="4" w:space="0"/>
              <w:right w:val="single" w:color="000000" w:sz="4" w:space="0"/>
            </w:tcBorders>
            <w:shd w:val="clear" w:color="auto" w:fill="auto"/>
            <w:noWrap/>
            <w:vAlign w:val="center"/>
          </w:tcPr>
          <w:p w14:paraId="5A0A9B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06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61084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82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E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AE0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姜黄</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A73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BEF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4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5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6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78.624</w:t>
            </w:r>
          </w:p>
        </w:tc>
        <w:tc>
          <w:tcPr>
            <w:tcW w:w="750" w:type="dxa"/>
            <w:vMerge w:val="continue"/>
            <w:tcBorders>
              <w:left w:val="single" w:color="000000" w:sz="4" w:space="0"/>
              <w:right w:val="single" w:color="000000" w:sz="4" w:space="0"/>
            </w:tcBorders>
            <w:shd w:val="clear" w:color="auto" w:fill="auto"/>
            <w:noWrap/>
            <w:vAlign w:val="center"/>
          </w:tcPr>
          <w:p w14:paraId="0C26C6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0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8D8D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C9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2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76A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姜炭</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DFB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82A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9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A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5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750" w:type="dxa"/>
            <w:vMerge w:val="continue"/>
            <w:tcBorders>
              <w:left w:val="single" w:color="000000" w:sz="4" w:space="0"/>
              <w:right w:val="single" w:color="000000" w:sz="4" w:space="0"/>
            </w:tcBorders>
            <w:shd w:val="clear" w:color="auto" w:fill="auto"/>
            <w:noWrap/>
            <w:vAlign w:val="center"/>
          </w:tcPr>
          <w:p w14:paraId="1391D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2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2EF6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DC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5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EF0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姜竹茹（青秆竹）</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6CF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68E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7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1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2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10.282</w:t>
            </w:r>
          </w:p>
        </w:tc>
        <w:tc>
          <w:tcPr>
            <w:tcW w:w="750" w:type="dxa"/>
            <w:vMerge w:val="continue"/>
            <w:tcBorders>
              <w:left w:val="single" w:color="000000" w:sz="4" w:space="0"/>
              <w:right w:val="single" w:color="000000" w:sz="4" w:space="0"/>
            </w:tcBorders>
            <w:shd w:val="clear" w:color="auto" w:fill="auto"/>
            <w:noWrap/>
            <w:vAlign w:val="center"/>
          </w:tcPr>
          <w:p w14:paraId="39DB53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7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DEC1E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E54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4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3CA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僵蚕</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CE3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85B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E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A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C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47.068</w:t>
            </w:r>
          </w:p>
        </w:tc>
        <w:tc>
          <w:tcPr>
            <w:tcW w:w="750" w:type="dxa"/>
            <w:vMerge w:val="continue"/>
            <w:tcBorders>
              <w:left w:val="single" w:color="000000" w:sz="4" w:space="0"/>
              <w:right w:val="single" w:color="000000" w:sz="4" w:space="0"/>
            </w:tcBorders>
            <w:shd w:val="clear" w:color="auto" w:fill="auto"/>
            <w:noWrap/>
            <w:vAlign w:val="center"/>
          </w:tcPr>
          <w:p w14:paraId="261A3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6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B7B85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A4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4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2CE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降香</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7C2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809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E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9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D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750" w:type="dxa"/>
            <w:vMerge w:val="continue"/>
            <w:tcBorders>
              <w:left w:val="single" w:color="000000" w:sz="4" w:space="0"/>
              <w:right w:val="single" w:color="000000" w:sz="4" w:space="0"/>
            </w:tcBorders>
            <w:shd w:val="clear" w:color="auto" w:fill="auto"/>
            <w:noWrap/>
            <w:vAlign w:val="center"/>
          </w:tcPr>
          <w:p w14:paraId="4DB65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F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597F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64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D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CFB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焦槟榔</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952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6A2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6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F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B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22.072</w:t>
            </w:r>
          </w:p>
        </w:tc>
        <w:tc>
          <w:tcPr>
            <w:tcW w:w="750" w:type="dxa"/>
            <w:vMerge w:val="continue"/>
            <w:tcBorders>
              <w:left w:val="single" w:color="000000" w:sz="4" w:space="0"/>
              <w:right w:val="single" w:color="000000" w:sz="4" w:space="0"/>
            </w:tcBorders>
            <w:shd w:val="clear" w:color="auto" w:fill="auto"/>
            <w:noWrap/>
            <w:vAlign w:val="center"/>
          </w:tcPr>
          <w:p w14:paraId="60CFF1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1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DFC5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51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3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358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焦六神曲</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199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7B2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8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5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6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750" w:type="dxa"/>
            <w:vMerge w:val="continue"/>
            <w:tcBorders>
              <w:left w:val="single" w:color="000000" w:sz="4" w:space="0"/>
              <w:right w:val="single" w:color="000000" w:sz="4" w:space="0"/>
            </w:tcBorders>
            <w:shd w:val="clear" w:color="auto" w:fill="auto"/>
            <w:noWrap/>
            <w:vAlign w:val="center"/>
          </w:tcPr>
          <w:p w14:paraId="02180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A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1154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8B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8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56C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焦麦芽</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E5A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B45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6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3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B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27.864</w:t>
            </w:r>
          </w:p>
        </w:tc>
        <w:tc>
          <w:tcPr>
            <w:tcW w:w="750" w:type="dxa"/>
            <w:vMerge w:val="continue"/>
            <w:tcBorders>
              <w:left w:val="single" w:color="000000" w:sz="4" w:space="0"/>
              <w:right w:val="single" w:color="000000" w:sz="4" w:space="0"/>
            </w:tcBorders>
            <w:shd w:val="clear" w:color="auto" w:fill="auto"/>
            <w:noWrap/>
            <w:vAlign w:val="center"/>
          </w:tcPr>
          <w:p w14:paraId="3FAFB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7E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bottom w:val="single" w:color="000000" w:sz="4" w:space="0"/>
              <w:right w:val="single" w:color="000000" w:sz="4" w:space="0"/>
            </w:tcBorders>
            <w:shd w:val="clear" w:color="auto" w:fill="auto"/>
            <w:noWrap/>
            <w:vAlign w:val="center"/>
          </w:tcPr>
          <w:p w14:paraId="55946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31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0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856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金莲花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3EB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EF5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D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2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43.659</w:t>
            </w:r>
          </w:p>
        </w:tc>
        <w:tc>
          <w:tcPr>
            <w:tcW w:w="750" w:type="dxa"/>
            <w:vMerge w:val="continue"/>
            <w:tcBorders>
              <w:left w:val="single" w:color="000000" w:sz="4" w:space="0"/>
              <w:right w:val="single" w:color="000000" w:sz="4" w:space="0"/>
            </w:tcBorders>
            <w:shd w:val="clear" w:color="auto" w:fill="auto"/>
            <w:noWrap/>
            <w:vAlign w:val="center"/>
          </w:tcPr>
          <w:p w14:paraId="5F34A2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1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restart"/>
            <w:tcBorders>
              <w:top w:val="single" w:color="000000" w:sz="4" w:space="0"/>
              <w:left w:val="single" w:color="000000" w:sz="4" w:space="0"/>
              <w:right w:val="single" w:color="000000" w:sz="4" w:space="0"/>
            </w:tcBorders>
            <w:shd w:val="clear" w:color="auto" w:fill="auto"/>
            <w:noWrap/>
            <w:vAlign w:val="center"/>
          </w:tcPr>
          <w:p w14:paraId="2704C4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按实际需求量采购</w:t>
            </w:r>
          </w:p>
        </w:tc>
      </w:tr>
      <w:tr w14:paraId="79E9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0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D46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金荞麦</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DE5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8ED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9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1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E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w:t>
            </w:r>
          </w:p>
        </w:tc>
        <w:tc>
          <w:tcPr>
            <w:tcW w:w="750" w:type="dxa"/>
            <w:vMerge w:val="continue"/>
            <w:tcBorders>
              <w:left w:val="single" w:color="000000" w:sz="4" w:space="0"/>
              <w:right w:val="single" w:color="000000" w:sz="4" w:space="0"/>
            </w:tcBorders>
            <w:shd w:val="clear" w:color="auto" w:fill="auto"/>
            <w:noWrap/>
            <w:vAlign w:val="center"/>
          </w:tcPr>
          <w:p w14:paraId="247C9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A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9428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28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2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27A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金樱子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5B8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8CB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A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1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6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17.618</w:t>
            </w:r>
          </w:p>
        </w:tc>
        <w:tc>
          <w:tcPr>
            <w:tcW w:w="750" w:type="dxa"/>
            <w:vMerge w:val="continue"/>
            <w:tcBorders>
              <w:left w:val="single" w:color="000000" w:sz="4" w:space="0"/>
              <w:right w:val="single" w:color="000000" w:sz="4" w:space="0"/>
            </w:tcBorders>
            <w:shd w:val="clear" w:color="auto" w:fill="auto"/>
            <w:noWrap/>
            <w:vAlign w:val="center"/>
          </w:tcPr>
          <w:p w14:paraId="43637B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76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BB34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06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6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E28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金樱子肉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103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52A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B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E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B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157.7</w:t>
            </w:r>
          </w:p>
        </w:tc>
        <w:tc>
          <w:tcPr>
            <w:tcW w:w="750" w:type="dxa"/>
            <w:vMerge w:val="continue"/>
            <w:tcBorders>
              <w:left w:val="single" w:color="000000" w:sz="4" w:space="0"/>
              <w:right w:val="single" w:color="000000" w:sz="4" w:space="0"/>
            </w:tcBorders>
            <w:shd w:val="clear" w:color="auto" w:fill="auto"/>
            <w:noWrap/>
            <w:vAlign w:val="center"/>
          </w:tcPr>
          <w:p w14:paraId="0BA0E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C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7F64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2D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7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027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锦灯笼</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BDE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019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C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D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E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43.74</w:t>
            </w:r>
          </w:p>
        </w:tc>
        <w:tc>
          <w:tcPr>
            <w:tcW w:w="750" w:type="dxa"/>
            <w:vMerge w:val="continue"/>
            <w:tcBorders>
              <w:left w:val="single" w:color="000000" w:sz="4" w:space="0"/>
              <w:right w:val="single" w:color="000000" w:sz="4" w:space="0"/>
            </w:tcBorders>
            <w:shd w:val="clear" w:color="auto" w:fill="auto"/>
            <w:noWrap/>
            <w:vAlign w:val="center"/>
          </w:tcPr>
          <w:p w14:paraId="04E176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9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B7AB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B7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A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F91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荆芥炭</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1A8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D59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B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3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A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10.028</w:t>
            </w:r>
          </w:p>
        </w:tc>
        <w:tc>
          <w:tcPr>
            <w:tcW w:w="750" w:type="dxa"/>
            <w:vMerge w:val="continue"/>
            <w:tcBorders>
              <w:left w:val="single" w:color="000000" w:sz="4" w:space="0"/>
              <w:right w:val="single" w:color="000000" w:sz="4" w:space="0"/>
            </w:tcBorders>
            <w:shd w:val="clear" w:color="auto" w:fill="auto"/>
            <w:noWrap/>
            <w:vAlign w:val="center"/>
          </w:tcPr>
          <w:p w14:paraId="58F317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5B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1A7D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B1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6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C60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九节菖蒲</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D9B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B84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E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5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84.501</w:t>
            </w:r>
          </w:p>
        </w:tc>
        <w:tc>
          <w:tcPr>
            <w:tcW w:w="750" w:type="dxa"/>
            <w:vMerge w:val="continue"/>
            <w:tcBorders>
              <w:left w:val="single" w:color="000000" w:sz="4" w:space="0"/>
              <w:right w:val="single" w:color="000000" w:sz="4" w:space="0"/>
            </w:tcBorders>
            <w:shd w:val="clear" w:color="auto" w:fill="auto"/>
            <w:noWrap/>
            <w:vAlign w:val="center"/>
          </w:tcPr>
          <w:p w14:paraId="14CAC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A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480CC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E8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0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864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D35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BE0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F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4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8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w:t>
            </w:r>
          </w:p>
        </w:tc>
        <w:tc>
          <w:tcPr>
            <w:tcW w:w="750" w:type="dxa"/>
            <w:vMerge w:val="continue"/>
            <w:tcBorders>
              <w:left w:val="single" w:color="000000" w:sz="4" w:space="0"/>
              <w:right w:val="single" w:color="000000" w:sz="4" w:space="0"/>
            </w:tcBorders>
            <w:shd w:val="clear" w:color="auto" w:fill="auto"/>
            <w:noWrap/>
            <w:vAlign w:val="center"/>
          </w:tcPr>
          <w:p w14:paraId="2B389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D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C37C0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4E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7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D0F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酒白芍</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571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35F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5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5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3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750" w:type="dxa"/>
            <w:vMerge w:val="continue"/>
            <w:tcBorders>
              <w:left w:val="single" w:color="000000" w:sz="4" w:space="0"/>
              <w:right w:val="single" w:color="000000" w:sz="4" w:space="0"/>
            </w:tcBorders>
            <w:shd w:val="clear" w:color="auto" w:fill="auto"/>
            <w:noWrap/>
            <w:vAlign w:val="center"/>
          </w:tcPr>
          <w:p w14:paraId="05AEC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C4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B6CD7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94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2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B3D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酒川牛膝</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824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B07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1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E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7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35.208</w:t>
            </w:r>
          </w:p>
        </w:tc>
        <w:tc>
          <w:tcPr>
            <w:tcW w:w="750" w:type="dxa"/>
            <w:vMerge w:val="continue"/>
            <w:tcBorders>
              <w:left w:val="single" w:color="000000" w:sz="4" w:space="0"/>
              <w:right w:val="single" w:color="000000" w:sz="4" w:space="0"/>
            </w:tcBorders>
            <w:shd w:val="clear" w:color="auto" w:fill="auto"/>
            <w:noWrap/>
            <w:vAlign w:val="center"/>
          </w:tcPr>
          <w:p w14:paraId="756682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A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9F20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10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C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CE5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酒川芎</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547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8F0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2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3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2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30.784</w:t>
            </w:r>
          </w:p>
        </w:tc>
        <w:tc>
          <w:tcPr>
            <w:tcW w:w="750" w:type="dxa"/>
            <w:vMerge w:val="continue"/>
            <w:tcBorders>
              <w:left w:val="single" w:color="000000" w:sz="4" w:space="0"/>
              <w:right w:val="single" w:color="000000" w:sz="4" w:space="0"/>
            </w:tcBorders>
            <w:shd w:val="clear" w:color="auto" w:fill="auto"/>
            <w:noWrap/>
            <w:vAlign w:val="center"/>
          </w:tcPr>
          <w:p w14:paraId="75D67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4A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0201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86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2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023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酒黄精（多花黄精）</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0BA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449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3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9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F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228.784</w:t>
            </w:r>
          </w:p>
        </w:tc>
        <w:tc>
          <w:tcPr>
            <w:tcW w:w="750" w:type="dxa"/>
            <w:vMerge w:val="continue"/>
            <w:tcBorders>
              <w:left w:val="single" w:color="000000" w:sz="4" w:space="0"/>
              <w:right w:val="single" w:color="000000" w:sz="4" w:space="0"/>
            </w:tcBorders>
            <w:shd w:val="clear" w:color="auto" w:fill="auto"/>
            <w:noWrap/>
            <w:vAlign w:val="center"/>
          </w:tcPr>
          <w:p w14:paraId="00023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3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17F4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DF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8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CA9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酒黄连（黄连）</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DF9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883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A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1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3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62.32</w:t>
            </w:r>
          </w:p>
        </w:tc>
        <w:tc>
          <w:tcPr>
            <w:tcW w:w="750" w:type="dxa"/>
            <w:vMerge w:val="continue"/>
            <w:tcBorders>
              <w:left w:val="single" w:color="000000" w:sz="4" w:space="0"/>
              <w:right w:val="single" w:color="000000" w:sz="4" w:space="0"/>
            </w:tcBorders>
            <w:shd w:val="clear" w:color="auto" w:fill="auto"/>
            <w:noWrap/>
            <w:vAlign w:val="center"/>
          </w:tcPr>
          <w:p w14:paraId="53C37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1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AE206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02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3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2A8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酒牛膝</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2C0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AD9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3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6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3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24.656</w:t>
            </w:r>
          </w:p>
        </w:tc>
        <w:tc>
          <w:tcPr>
            <w:tcW w:w="750" w:type="dxa"/>
            <w:vMerge w:val="continue"/>
            <w:tcBorders>
              <w:left w:val="single" w:color="000000" w:sz="4" w:space="0"/>
              <w:right w:val="single" w:color="000000" w:sz="4" w:space="0"/>
            </w:tcBorders>
            <w:shd w:val="clear" w:color="auto" w:fill="auto"/>
            <w:noWrap/>
            <w:vAlign w:val="center"/>
          </w:tcPr>
          <w:p w14:paraId="53FBAE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5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E04E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6A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6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A8E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酒续断</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D64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90F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4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F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4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19.12</w:t>
            </w:r>
          </w:p>
        </w:tc>
        <w:tc>
          <w:tcPr>
            <w:tcW w:w="750" w:type="dxa"/>
            <w:vMerge w:val="continue"/>
            <w:tcBorders>
              <w:left w:val="single" w:color="000000" w:sz="4" w:space="0"/>
              <w:right w:val="single" w:color="000000" w:sz="4" w:space="0"/>
            </w:tcBorders>
            <w:shd w:val="clear" w:color="auto" w:fill="auto"/>
            <w:noWrap/>
            <w:vAlign w:val="center"/>
          </w:tcPr>
          <w:p w14:paraId="2223F6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57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199C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A2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0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AC7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救必应</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265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3AA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D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A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2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15.792</w:t>
            </w:r>
          </w:p>
        </w:tc>
        <w:tc>
          <w:tcPr>
            <w:tcW w:w="750" w:type="dxa"/>
            <w:vMerge w:val="continue"/>
            <w:tcBorders>
              <w:left w:val="single" w:color="000000" w:sz="4" w:space="0"/>
              <w:right w:val="single" w:color="000000" w:sz="4" w:space="0"/>
            </w:tcBorders>
            <w:shd w:val="clear" w:color="auto" w:fill="auto"/>
            <w:noWrap/>
            <w:vAlign w:val="center"/>
          </w:tcPr>
          <w:p w14:paraId="27BD1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7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E8F6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84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5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035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橘核</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F01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416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D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C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6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w:t>
            </w:r>
          </w:p>
        </w:tc>
        <w:tc>
          <w:tcPr>
            <w:tcW w:w="750" w:type="dxa"/>
            <w:vMerge w:val="continue"/>
            <w:tcBorders>
              <w:left w:val="single" w:color="000000" w:sz="4" w:space="0"/>
              <w:right w:val="single" w:color="000000" w:sz="4" w:space="0"/>
            </w:tcBorders>
            <w:shd w:val="clear" w:color="auto" w:fill="auto"/>
            <w:noWrap/>
            <w:vAlign w:val="center"/>
          </w:tcPr>
          <w:p w14:paraId="078D61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1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E68B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DA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5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7AA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橘红</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23E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25D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A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D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1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13.376</w:t>
            </w:r>
          </w:p>
        </w:tc>
        <w:tc>
          <w:tcPr>
            <w:tcW w:w="750" w:type="dxa"/>
            <w:vMerge w:val="continue"/>
            <w:tcBorders>
              <w:left w:val="single" w:color="000000" w:sz="4" w:space="0"/>
              <w:right w:val="single" w:color="000000" w:sz="4" w:space="0"/>
            </w:tcBorders>
            <w:shd w:val="clear" w:color="auto" w:fill="auto"/>
            <w:noWrap/>
            <w:vAlign w:val="center"/>
          </w:tcPr>
          <w:p w14:paraId="0C6B0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1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9019A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FB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1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7D3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648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5BB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8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A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1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750" w:type="dxa"/>
            <w:vMerge w:val="continue"/>
            <w:tcBorders>
              <w:left w:val="single" w:color="000000" w:sz="4" w:space="0"/>
              <w:right w:val="single" w:color="000000" w:sz="4" w:space="0"/>
            </w:tcBorders>
            <w:shd w:val="clear" w:color="auto" w:fill="auto"/>
            <w:noWrap/>
            <w:vAlign w:val="center"/>
          </w:tcPr>
          <w:p w14:paraId="17668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CD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AD4F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2C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6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148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决明子（钝叶决明）</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507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B2D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4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7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8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8.528</w:t>
            </w:r>
          </w:p>
        </w:tc>
        <w:tc>
          <w:tcPr>
            <w:tcW w:w="750" w:type="dxa"/>
            <w:vMerge w:val="continue"/>
            <w:tcBorders>
              <w:left w:val="single" w:color="000000" w:sz="4" w:space="0"/>
              <w:right w:val="single" w:color="000000" w:sz="4" w:space="0"/>
            </w:tcBorders>
            <w:shd w:val="clear" w:color="auto" w:fill="auto"/>
            <w:noWrap/>
            <w:vAlign w:val="center"/>
          </w:tcPr>
          <w:p w14:paraId="2B186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83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A423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57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2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473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荔枝核</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277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332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4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8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A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7.875</w:t>
            </w:r>
          </w:p>
        </w:tc>
        <w:tc>
          <w:tcPr>
            <w:tcW w:w="750" w:type="dxa"/>
            <w:vMerge w:val="continue"/>
            <w:tcBorders>
              <w:left w:val="single" w:color="000000" w:sz="4" w:space="0"/>
              <w:right w:val="single" w:color="000000" w:sz="4" w:space="0"/>
            </w:tcBorders>
            <w:shd w:val="clear" w:color="auto" w:fill="auto"/>
            <w:noWrap/>
            <w:vAlign w:val="center"/>
          </w:tcPr>
          <w:p w14:paraId="7C3E2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3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D5A9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62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F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1E8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连钱草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CA4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650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9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A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3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12.324</w:t>
            </w:r>
          </w:p>
        </w:tc>
        <w:tc>
          <w:tcPr>
            <w:tcW w:w="750" w:type="dxa"/>
            <w:vMerge w:val="continue"/>
            <w:tcBorders>
              <w:left w:val="single" w:color="000000" w:sz="4" w:space="0"/>
              <w:right w:val="single" w:color="000000" w:sz="4" w:space="0"/>
            </w:tcBorders>
            <w:shd w:val="clear" w:color="auto" w:fill="auto"/>
            <w:noWrap/>
            <w:vAlign w:val="center"/>
          </w:tcPr>
          <w:p w14:paraId="7CA76F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E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D09D0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78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2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816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莲须</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35F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41A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5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6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2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71.001</w:t>
            </w:r>
          </w:p>
        </w:tc>
        <w:tc>
          <w:tcPr>
            <w:tcW w:w="750" w:type="dxa"/>
            <w:vMerge w:val="continue"/>
            <w:tcBorders>
              <w:left w:val="single" w:color="000000" w:sz="4" w:space="0"/>
              <w:right w:val="single" w:color="000000" w:sz="4" w:space="0"/>
            </w:tcBorders>
            <w:shd w:val="clear" w:color="auto" w:fill="auto"/>
            <w:noWrap/>
            <w:vAlign w:val="center"/>
          </w:tcPr>
          <w:p w14:paraId="456CF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D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0221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02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F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C29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E28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A7C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4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2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3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w:t>
            </w:r>
          </w:p>
        </w:tc>
        <w:tc>
          <w:tcPr>
            <w:tcW w:w="750" w:type="dxa"/>
            <w:vMerge w:val="continue"/>
            <w:tcBorders>
              <w:left w:val="single" w:color="000000" w:sz="4" w:space="0"/>
              <w:right w:val="single" w:color="000000" w:sz="4" w:space="0"/>
            </w:tcBorders>
            <w:shd w:val="clear" w:color="auto" w:fill="auto"/>
            <w:noWrap/>
            <w:vAlign w:val="center"/>
          </w:tcPr>
          <w:p w14:paraId="3C8F5A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B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9A0C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77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4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435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莲子心</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B54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F51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1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D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A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25.984</w:t>
            </w:r>
          </w:p>
        </w:tc>
        <w:tc>
          <w:tcPr>
            <w:tcW w:w="750" w:type="dxa"/>
            <w:vMerge w:val="continue"/>
            <w:tcBorders>
              <w:left w:val="single" w:color="000000" w:sz="4" w:space="0"/>
              <w:right w:val="single" w:color="000000" w:sz="4" w:space="0"/>
            </w:tcBorders>
            <w:shd w:val="clear" w:color="auto" w:fill="auto"/>
            <w:noWrap/>
            <w:vAlign w:val="center"/>
          </w:tcPr>
          <w:p w14:paraId="0C162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1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4EA55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51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9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B78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两面针</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9AB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9DD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C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7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C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9.072</w:t>
            </w:r>
          </w:p>
        </w:tc>
        <w:tc>
          <w:tcPr>
            <w:tcW w:w="750" w:type="dxa"/>
            <w:vMerge w:val="continue"/>
            <w:tcBorders>
              <w:left w:val="single" w:color="000000" w:sz="4" w:space="0"/>
              <w:right w:val="single" w:color="000000" w:sz="4" w:space="0"/>
            </w:tcBorders>
            <w:shd w:val="clear" w:color="auto" w:fill="auto"/>
            <w:noWrap/>
            <w:vAlign w:val="center"/>
          </w:tcPr>
          <w:p w14:paraId="583A5A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F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8D1B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7E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C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996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凌霄花（美洲凌霄）</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59B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39D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B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7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6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66.725</w:t>
            </w:r>
          </w:p>
        </w:tc>
        <w:tc>
          <w:tcPr>
            <w:tcW w:w="750" w:type="dxa"/>
            <w:vMerge w:val="continue"/>
            <w:tcBorders>
              <w:left w:val="single" w:color="000000" w:sz="4" w:space="0"/>
              <w:right w:val="single" w:color="000000" w:sz="4" w:space="0"/>
            </w:tcBorders>
            <w:shd w:val="clear" w:color="auto" w:fill="auto"/>
            <w:noWrap/>
            <w:vAlign w:val="center"/>
          </w:tcPr>
          <w:p w14:paraId="633231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91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8B69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B6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F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2CC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刘寄奴</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9FF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F04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4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5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9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11.775</w:t>
            </w:r>
          </w:p>
        </w:tc>
        <w:tc>
          <w:tcPr>
            <w:tcW w:w="750" w:type="dxa"/>
            <w:vMerge w:val="continue"/>
            <w:tcBorders>
              <w:left w:val="single" w:color="000000" w:sz="4" w:space="0"/>
              <w:right w:val="single" w:color="000000" w:sz="4" w:space="0"/>
            </w:tcBorders>
            <w:shd w:val="clear" w:color="auto" w:fill="auto"/>
            <w:noWrap/>
            <w:vAlign w:val="center"/>
          </w:tcPr>
          <w:p w14:paraId="28727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DA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CBF81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68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5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A0B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六月雪（白马骨）</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F91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241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6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7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750" w:type="dxa"/>
            <w:vMerge w:val="continue"/>
            <w:tcBorders>
              <w:left w:val="single" w:color="000000" w:sz="4" w:space="0"/>
              <w:right w:val="single" w:color="000000" w:sz="4" w:space="0"/>
            </w:tcBorders>
            <w:shd w:val="clear" w:color="auto" w:fill="auto"/>
            <w:noWrap/>
            <w:vAlign w:val="center"/>
          </w:tcPr>
          <w:p w14:paraId="6BC460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D4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AE63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67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8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C40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龙脷叶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122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9F4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F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B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C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43.648</w:t>
            </w:r>
          </w:p>
        </w:tc>
        <w:tc>
          <w:tcPr>
            <w:tcW w:w="750" w:type="dxa"/>
            <w:vMerge w:val="continue"/>
            <w:tcBorders>
              <w:left w:val="single" w:color="000000" w:sz="4" w:space="0"/>
              <w:right w:val="single" w:color="000000" w:sz="4" w:space="0"/>
            </w:tcBorders>
            <w:shd w:val="clear" w:color="auto" w:fill="auto"/>
            <w:noWrap/>
            <w:vAlign w:val="center"/>
          </w:tcPr>
          <w:p w14:paraId="321ED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2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85466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0B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6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A82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漏芦</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88C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E3A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5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5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6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16.464</w:t>
            </w:r>
          </w:p>
        </w:tc>
        <w:tc>
          <w:tcPr>
            <w:tcW w:w="750" w:type="dxa"/>
            <w:vMerge w:val="continue"/>
            <w:tcBorders>
              <w:left w:val="single" w:color="000000" w:sz="4" w:space="0"/>
              <w:right w:val="single" w:color="000000" w:sz="4" w:space="0"/>
            </w:tcBorders>
            <w:shd w:val="clear" w:color="auto" w:fill="auto"/>
            <w:noWrap/>
            <w:vAlign w:val="center"/>
          </w:tcPr>
          <w:p w14:paraId="31CE50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6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9F6F2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25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5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FFA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芦根</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B08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FC3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B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4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1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13.039</w:t>
            </w:r>
          </w:p>
        </w:tc>
        <w:tc>
          <w:tcPr>
            <w:tcW w:w="750" w:type="dxa"/>
            <w:vMerge w:val="continue"/>
            <w:tcBorders>
              <w:left w:val="single" w:color="000000" w:sz="4" w:space="0"/>
              <w:right w:val="single" w:color="000000" w:sz="4" w:space="0"/>
            </w:tcBorders>
            <w:shd w:val="clear" w:color="auto" w:fill="auto"/>
            <w:noWrap/>
            <w:vAlign w:val="center"/>
          </w:tcPr>
          <w:p w14:paraId="6F51E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DF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FE1A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8C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E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AC1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鹿角（马鹿）</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248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C1C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0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D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2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116.748</w:t>
            </w:r>
          </w:p>
        </w:tc>
        <w:tc>
          <w:tcPr>
            <w:tcW w:w="750" w:type="dxa"/>
            <w:vMerge w:val="continue"/>
            <w:tcBorders>
              <w:left w:val="single" w:color="000000" w:sz="4" w:space="0"/>
              <w:right w:val="single" w:color="000000" w:sz="4" w:space="0"/>
            </w:tcBorders>
            <w:shd w:val="clear" w:color="auto" w:fill="auto"/>
            <w:noWrap/>
            <w:vAlign w:val="center"/>
          </w:tcPr>
          <w:p w14:paraId="2B9D1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5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2E8A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02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E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F93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鹿角胶（马鹿）</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41D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480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1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0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6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259.68</w:t>
            </w:r>
          </w:p>
        </w:tc>
        <w:tc>
          <w:tcPr>
            <w:tcW w:w="750" w:type="dxa"/>
            <w:vMerge w:val="continue"/>
            <w:tcBorders>
              <w:left w:val="single" w:color="000000" w:sz="4" w:space="0"/>
              <w:right w:val="single" w:color="000000" w:sz="4" w:space="0"/>
            </w:tcBorders>
            <w:shd w:val="clear" w:color="auto" w:fill="auto"/>
            <w:noWrap/>
            <w:vAlign w:val="center"/>
          </w:tcPr>
          <w:p w14:paraId="0C9D4A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B0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D7D67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BF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F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A62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鹿衔草（鹿蹄草）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809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92F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F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7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2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14.49</w:t>
            </w:r>
          </w:p>
        </w:tc>
        <w:tc>
          <w:tcPr>
            <w:tcW w:w="750" w:type="dxa"/>
            <w:vMerge w:val="continue"/>
            <w:tcBorders>
              <w:left w:val="single" w:color="000000" w:sz="4" w:space="0"/>
              <w:right w:val="single" w:color="000000" w:sz="4" w:space="0"/>
            </w:tcBorders>
            <w:shd w:val="clear" w:color="auto" w:fill="auto"/>
            <w:noWrap/>
            <w:vAlign w:val="center"/>
          </w:tcPr>
          <w:p w14:paraId="0346A2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1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0277F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86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4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C15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路路通</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50C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A1D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5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9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0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69.293</w:t>
            </w:r>
          </w:p>
        </w:tc>
        <w:tc>
          <w:tcPr>
            <w:tcW w:w="750" w:type="dxa"/>
            <w:vMerge w:val="continue"/>
            <w:tcBorders>
              <w:left w:val="single" w:color="000000" w:sz="4" w:space="0"/>
              <w:right w:val="single" w:color="000000" w:sz="4" w:space="0"/>
            </w:tcBorders>
            <w:shd w:val="clear" w:color="auto" w:fill="auto"/>
            <w:noWrap/>
            <w:vAlign w:val="center"/>
          </w:tcPr>
          <w:p w14:paraId="06FFE2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3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D4322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64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A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365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罗汉果</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704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3D1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3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E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3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19.418</w:t>
            </w:r>
          </w:p>
        </w:tc>
        <w:tc>
          <w:tcPr>
            <w:tcW w:w="750" w:type="dxa"/>
            <w:vMerge w:val="continue"/>
            <w:tcBorders>
              <w:left w:val="single" w:color="000000" w:sz="4" w:space="0"/>
              <w:right w:val="single" w:color="000000" w:sz="4" w:space="0"/>
            </w:tcBorders>
            <w:shd w:val="clear" w:color="auto" w:fill="auto"/>
            <w:noWrap/>
            <w:vAlign w:val="center"/>
          </w:tcPr>
          <w:p w14:paraId="6D724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EF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17854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55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6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639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络石藤</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B1E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F6A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E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7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8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9.568</w:t>
            </w:r>
          </w:p>
        </w:tc>
        <w:tc>
          <w:tcPr>
            <w:tcW w:w="750" w:type="dxa"/>
            <w:vMerge w:val="continue"/>
            <w:tcBorders>
              <w:left w:val="single" w:color="000000" w:sz="4" w:space="0"/>
              <w:right w:val="single" w:color="000000" w:sz="4" w:space="0"/>
            </w:tcBorders>
            <w:shd w:val="clear" w:color="auto" w:fill="auto"/>
            <w:noWrap/>
            <w:vAlign w:val="center"/>
          </w:tcPr>
          <w:p w14:paraId="6A49CA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6D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C85C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EA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F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DE9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麻黄根（草麻黄）</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DE0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5D4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0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9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2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84.219</w:t>
            </w:r>
          </w:p>
        </w:tc>
        <w:tc>
          <w:tcPr>
            <w:tcW w:w="750" w:type="dxa"/>
            <w:vMerge w:val="continue"/>
            <w:tcBorders>
              <w:left w:val="single" w:color="000000" w:sz="4" w:space="0"/>
              <w:right w:val="single" w:color="000000" w:sz="4" w:space="0"/>
            </w:tcBorders>
            <w:shd w:val="clear" w:color="auto" w:fill="auto"/>
            <w:noWrap/>
            <w:vAlign w:val="center"/>
          </w:tcPr>
          <w:p w14:paraId="65EDF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C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CA815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B6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6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39C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马鞭草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CAF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95A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A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7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B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9.792</w:t>
            </w:r>
          </w:p>
        </w:tc>
        <w:tc>
          <w:tcPr>
            <w:tcW w:w="750" w:type="dxa"/>
            <w:vMerge w:val="continue"/>
            <w:tcBorders>
              <w:left w:val="single" w:color="000000" w:sz="4" w:space="0"/>
              <w:right w:val="single" w:color="000000" w:sz="4" w:space="0"/>
            </w:tcBorders>
            <w:shd w:val="clear" w:color="auto" w:fill="auto"/>
            <w:noWrap/>
            <w:vAlign w:val="center"/>
          </w:tcPr>
          <w:p w14:paraId="3391B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5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72E6D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53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D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719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马勃（大马勃）</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150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625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F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3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3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113.85</w:t>
            </w:r>
          </w:p>
        </w:tc>
        <w:tc>
          <w:tcPr>
            <w:tcW w:w="750" w:type="dxa"/>
            <w:vMerge w:val="continue"/>
            <w:tcBorders>
              <w:left w:val="single" w:color="000000" w:sz="4" w:space="0"/>
              <w:right w:val="single" w:color="000000" w:sz="4" w:space="0"/>
            </w:tcBorders>
            <w:shd w:val="clear" w:color="auto" w:fill="auto"/>
            <w:noWrap/>
            <w:vAlign w:val="center"/>
          </w:tcPr>
          <w:p w14:paraId="7A54B3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B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41F2B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6A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8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5CC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马齿苋</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997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C81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8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D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0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8.358</w:t>
            </w:r>
          </w:p>
        </w:tc>
        <w:tc>
          <w:tcPr>
            <w:tcW w:w="750" w:type="dxa"/>
            <w:vMerge w:val="continue"/>
            <w:tcBorders>
              <w:left w:val="single" w:color="000000" w:sz="4" w:space="0"/>
              <w:right w:val="single" w:color="000000" w:sz="4" w:space="0"/>
            </w:tcBorders>
            <w:shd w:val="clear" w:color="auto" w:fill="auto"/>
            <w:noWrap/>
            <w:vAlign w:val="center"/>
          </w:tcPr>
          <w:p w14:paraId="4FEF1C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0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FCEBB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52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B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303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麦冬（川麦冬）</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CDB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121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2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6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3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31.773</w:t>
            </w:r>
          </w:p>
        </w:tc>
        <w:tc>
          <w:tcPr>
            <w:tcW w:w="750" w:type="dxa"/>
            <w:vMerge w:val="continue"/>
            <w:tcBorders>
              <w:left w:val="single" w:color="000000" w:sz="4" w:space="0"/>
              <w:right w:val="single" w:color="000000" w:sz="4" w:space="0"/>
            </w:tcBorders>
            <w:shd w:val="clear" w:color="auto" w:fill="auto"/>
            <w:noWrap/>
            <w:vAlign w:val="center"/>
          </w:tcPr>
          <w:p w14:paraId="3FED5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B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52457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D1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8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67C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蔓荆子（单叶蔓荆）</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913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53C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4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9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5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52.018</w:t>
            </w:r>
          </w:p>
        </w:tc>
        <w:tc>
          <w:tcPr>
            <w:tcW w:w="750" w:type="dxa"/>
            <w:vMerge w:val="continue"/>
            <w:tcBorders>
              <w:left w:val="single" w:color="000000" w:sz="4" w:space="0"/>
              <w:right w:val="single" w:color="000000" w:sz="4" w:space="0"/>
            </w:tcBorders>
            <w:shd w:val="clear" w:color="auto" w:fill="auto"/>
            <w:noWrap/>
            <w:vAlign w:val="center"/>
          </w:tcPr>
          <w:p w14:paraId="39AAC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2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83A02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D9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F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FA9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猫爪草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E00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CE7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E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F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F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70.119</w:t>
            </w:r>
          </w:p>
        </w:tc>
        <w:tc>
          <w:tcPr>
            <w:tcW w:w="750" w:type="dxa"/>
            <w:vMerge w:val="continue"/>
            <w:tcBorders>
              <w:left w:val="single" w:color="000000" w:sz="4" w:space="0"/>
              <w:right w:val="single" w:color="000000" w:sz="4" w:space="0"/>
            </w:tcBorders>
            <w:shd w:val="clear" w:color="auto" w:fill="auto"/>
            <w:noWrap/>
            <w:vAlign w:val="center"/>
          </w:tcPr>
          <w:p w14:paraId="0EFE40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99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E06BE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9A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4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9AE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毛冬青</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28B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7D0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4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F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A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12.296</w:t>
            </w:r>
          </w:p>
        </w:tc>
        <w:tc>
          <w:tcPr>
            <w:tcW w:w="750" w:type="dxa"/>
            <w:vMerge w:val="continue"/>
            <w:tcBorders>
              <w:left w:val="single" w:color="000000" w:sz="4" w:space="0"/>
              <w:right w:val="single" w:color="000000" w:sz="4" w:space="0"/>
            </w:tcBorders>
            <w:shd w:val="clear" w:color="auto" w:fill="auto"/>
            <w:noWrap/>
            <w:vAlign w:val="center"/>
          </w:tcPr>
          <w:p w14:paraId="680A8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1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EECD2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DD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9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088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茅根炭</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5BC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1DF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B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9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1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9.018</w:t>
            </w:r>
          </w:p>
        </w:tc>
        <w:tc>
          <w:tcPr>
            <w:tcW w:w="750" w:type="dxa"/>
            <w:vMerge w:val="continue"/>
            <w:tcBorders>
              <w:left w:val="single" w:color="000000" w:sz="4" w:space="0"/>
              <w:right w:val="single" w:color="000000" w:sz="4" w:space="0"/>
            </w:tcBorders>
            <w:shd w:val="clear" w:color="auto" w:fill="auto"/>
            <w:noWrap/>
            <w:vAlign w:val="center"/>
          </w:tcPr>
          <w:p w14:paraId="1E032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FB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0E152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B8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D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938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玫瑰花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C1D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145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C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F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2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23.805</w:t>
            </w:r>
          </w:p>
        </w:tc>
        <w:tc>
          <w:tcPr>
            <w:tcW w:w="750" w:type="dxa"/>
            <w:vMerge w:val="continue"/>
            <w:tcBorders>
              <w:left w:val="single" w:color="000000" w:sz="4" w:space="0"/>
              <w:right w:val="single" w:color="000000" w:sz="4" w:space="0"/>
            </w:tcBorders>
            <w:shd w:val="clear" w:color="auto" w:fill="auto"/>
            <w:noWrap/>
            <w:vAlign w:val="center"/>
          </w:tcPr>
          <w:p w14:paraId="177C13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65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B94AA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F2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4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A5F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05A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75A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0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5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A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84.224</w:t>
            </w:r>
          </w:p>
        </w:tc>
        <w:tc>
          <w:tcPr>
            <w:tcW w:w="750" w:type="dxa"/>
            <w:vMerge w:val="continue"/>
            <w:tcBorders>
              <w:left w:val="single" w:color="000000" w:sz="4" w:space="0"/>
              <w:right w:val="single" w:color="000000" w:sz="4" w:space="0"/>
            </w:tcBorders>
            <w:shd w:val="clear" w:color="auto" w:fill="auto"/>
            <w:noWrap/>
            <w:vAlign w:val="center"/>
          </w:tcPr>
          <w:p w14:paraId="7A4D8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A3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161DB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AB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4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DD3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米炒党参（党参）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DA5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3B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A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A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D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42.228</w:t>
            </w:r>
          </w:p>
        </w:tc>
        <w:tc>
          <w:tcPr>
            <w:tcW w:w="750" w:type="dxa"/>
            <w:vMerge w:val="continue"/>
            <w:tcBorders>
              <w:left w:val="single" w:color="000000" w:sz="4" w:space="0"/>
              <w:right w:val="single" w:color="000000" w:sz="4" w:space="0"/>
            </w:tcBorders>
            <w:shd w:val="clear" w:color="auto" w:fill="auto"/>
            <w:noWrap/>
            <w:vAlign w:val="center"/>
          </w:tcPr>
          <w:p w14:paraId="3A3131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C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53FE5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54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2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911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密蒙花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2A8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5E5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9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6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0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14.364</w:t>
            </w:r>
          </w:p>
        </w:tc>
        <w:tc>
          <w:tcPr>
            <w:tcW w:w="750" w:type="dxa"/>
            <w:vMerge w:val="continue"/>
            <w:tcBorders>
              <w:left w:val="single" w:color="000000" w:sz="4" w:space="0"/>
              <w:right w:val="single" w:color="000000" w:sz="4" w:space="0"/>
            </w:tcBorders>
            <w:shd w:val="clear" w:color="auto" w:fill="auto"/>
            <w:noWrap/>
            <w:vAlign w:val="center"/>
          </w:tcPr>
          <w:p w14:paraId="4AD8A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62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82395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D5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8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3BB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蜜远志（远志）</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BD8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869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E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6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0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44.935</w:t>
            </w:r>
          </w:p>
        </w:tc>
        <w:tc>
          <w:tcPr>
            <w:tcW w:w="750" w:type="dxa"/>
            <w:vMerge w:val="continue"/>
            <w:tcBorders>
              <w:left w:val="single" w:color="000000" w:sz="4" w:space="0"/>
              <w:right w:val="single" w:color="000000" w:sz="4" w:space="0"/>
            </w:tcBorders>
            <w:shd w:val="clear" w:color="auto" w:fill="auto"/>
            <w:noWrap/>
            <w:vAlign w:val="center"/>
          </w:tcPr>
          <w:p w14:paraId="37661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2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0CF2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4F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7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12E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牡丹皮</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2F2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51F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6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8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8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50" w:type="dxa"/>
            <w:vMerge w:val="continue"/>
            <w:tcBorders>
              <w:left w:val="single" w:color="000000" w:sz="4" w:space="0"/>
              <w:right w:val="single" w:color="000000" w:sz="4" w:space="0"/>
            </w:tcBorders>
            <w:shd w:val="clear" w:color="auto" w:fill="auto"/>
            <w:noWrap/>
            <w:vAlign w:val="center"/>
          </w:tcPr>
          <w:p w14:paraId="08F8C1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C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B582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84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0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36E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牡蛎（近江牡蛎）</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D2E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C8A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A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5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9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6.517</w:t>
            </w:r>
          </w:p>
        </w:tc>
        <w:tc>
          <w:tcPr>
            <w:tcW w:w="750" w:type="dxa"/>
            <w:vMerge w:val="continue"/>
            <w:tcBorders>
              <w:left w:val="single" w:color="000000" w:sz="4" w:space="0"/>
              <w:right w:val="single" w:color="000000" w:sz="4" w:space="0"/>
            </w:tcBorders>
            <w:shd w:val="clear" w:color="auto" w:fill="auto"/>
            <w:noWrap/>
            <w:vAlign w:val="center"/>
          </w:tcPr>
          <w:p w14:paraId="13FFC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6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AAEDD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C5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3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71E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木瓜</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BF9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021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6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5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E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750" w:type="dxa"/>
            <w:vMerge w:val="continue"/>
            <w:tcBorders>
              <w:left w:val="single" w:color="000000" w:sz="4" w:space="0"/>
              <w:right w:val="single" w:color="000000" w:sz="4" w:space="0"/>
            </w:tcBorders>
            <w:shd w:val="clear" w:color="auto" w:fill="auto"/>
            <w:noWrap/>
            <w:vAlign w:val="center"/>
          </w:tcPr>
          <w:p w14:paraId="3138D3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6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6341B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CC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1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075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木棉花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DA8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D49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8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1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2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750" w:type="dxa"/>
            <w:vMerge w:val="continue"/>
            <w:tcBorders>
              <w:left w:val="single" w:color="000000" w:sz="4" w:space="0"/>
              <w:right w:val="single" w:color="000000" w:sz="4" w:space="0"/>
            </w:tcBorders>
            <w:shd w:val="clear" w:color="auto" w:fill="auto"/>
            <w:noWrap/>
            <w:vAlign w:val="center"/>
          </w:tcPr>
          <w:p w14:paraId="652DA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2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872D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79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A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D06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木通（三叶木通）</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9EE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B09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2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5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0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13.632</w:t>
            </w:r>
          </w:p>
        </w:tc>
        <w:tc>
          <w:tcPr>
            <w:tcW w:w="750" w:type="dxa"/>
            <w:vMerge w:val="continue"/>
            <w:tcBorders>
              <w:left w:val="single" w:color="000000" w:sz="4" w:space="0"/>
              <w:right w:val="single" w:color="000000" w:sz="4" w:space="0"/>
            </w:tcBorders>
            <w:shd w:val="clear" w:color="auto" w:fill="auto"/>
            <w:noWrap/>
            <w:vAlign w:val="center"/>
          </w:tcPr>
          <w:p w14:paraId="79995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3A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4F87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AA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7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C04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木贼</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C80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B5D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D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5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7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50" w:type="dxa"/>
            <w:vMerge w:val="continue"/>
            <w:tcBorders>
              <w:left w:val="single" w:color="000000" w:sz="4" w:space="0"/>
              <w:right w:val="single" w:color="000000" w:sz="4" w:space="0"/>
            </w:tcBorders>
            <w:shd w:val="clear" w:color="auto" w:fill="auto"/>
            <w:noWrap/>
            <w:vAlign w:val="center"/>
          </w:tcPr>
          <w:p w14:paraId="65CDC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1C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0EA7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9C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1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F55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南沙参（轮叶沙参）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A88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DE5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5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4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A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750" w:type="dxa"/>
            <w:vMerge w:val="continue"/>
            <w:tcBorders>
              <w:left w:val="single" w:color="000000" w:sz="4" w:space="0"/>
              <w:right w:val="single" w:color="000000" w:sz="4" w:space="0"/>
            </w:tcBorders>
            <w:shd w:val="clear" w:color="auto" w:fill="auto"/>
            <w:noWrap/>
            <w:vAlign w:val="center"/>
          </w:tcPr>
          <w:p w14:paraId="59A6C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E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21F21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C4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1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627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胖大海</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CEC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2C6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1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F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0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75.894</w:t>
            </w:r>
          </w:p>
        </w:tc>
        <w:tc>
          <w:tcPr>
            <w:tcW w:w="750" w:type="dxa"/>
            <w:vMerge w:val="continue"/>
            <w:tcBorders>
              <w:left w:val="single" w:color="000000" w:sz="4" w:space="0"/>
              <w:right w:val="single" w:color="000000" w:sz="4" w:space="0"/>
            </w:tcBorders>
            <w:shd w:val="clear" w:color="auto" w:fill="auto"/>
            <w:noWrap/>
            <w:vAlign w:val="center"/>
          </w:tcPr>
          <w:p w14:paraId="349D63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18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E592B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22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F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1C1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佩兰</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392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4CF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6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5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w:t>
            </w:r>
          </w:p>
        </w:tc>
        <w:tc>
          <w:tcPr>
            <w:tcW w:w="750" w:type="dxa"/>
            <w:vMerge w:val="continue"/>
            <w:tcBorders>
              <w:left w:val="single" w:color="000000" w:sz="4" w:space="0"/>
              <w:right w:val="single" w:color="000000" w:sz="4" w:space="0"/>
            </w:tcBorders>
            <w:shd w:val="clear" w:color="auto" w:fill="auto"/>
            <w:noWrap/>
            <w:vAlign w:val="center"/>
          </w:tcPr>
          <w:p w14:paraId="6575DF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A6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3C94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0F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9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EBE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片姜黄</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0C2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B42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D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6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3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54.131</w:t>
            </w:r>
          </w:p>
        </w:tc>
        <w:tc>
          <w:tcPr>
            <w:tcW w:w="750" w:type="dxa"/>
            <w:vMerge w:val="continue"/>
            <w:tcBorders>
              <w:left w:val="single" w:color="000000" w:sz="4" w:space="0"/>
              <w:right w:val="single" w:color="000000" w:sz="4" w:space="0"/>
            </w:tcBorders>
            <w:shd w:val="clear" w:color="auto" w:fill="auto"/>
            <w:noWrap/>
            <w:vAlign w:val="center"/>
          </w:tcPr>
          <w:p w14:paraId="1D24C1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4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C8F0D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06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8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5BB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蒲黄（水烛香蒲）</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BAA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AC8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D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E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F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76.38</w:t>
            </w:r>
          </w:p>
        </w:tc>
        <w:tc>
          <w:tcPr>
            <w:tcW w:w="750" w:type="dxa"/>
            <w:vMerge w:val="continue"/>
            <w:tcBorders>
              <w:left w:val="single" w:color="000000" w:sz="4" w:space="0"/>
              <w:right w:val="single" w:color="000000" w:sz="4" w:space="0"/>
            </w:tcBorders>
            <w:shd w:val="clear" w:color="auto" w:fill="auto"/>
            <w:noWrap/>
            <w:vAlign w:val="center"/>
          </w:tcPr>
          <w:p w14:paraId="1D93F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A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7F3D3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2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7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A07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蒲黄炭（水烛香蒲）</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F22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8F7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0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A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A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41.552</w:t>
            </w:r>
          </w:p>
        </w:tc>
        <w:tc>
          <w:tcPr>
            <w:tcW w:w="750" w:type="dxa"/>
            <w:vMerge w:val="continue"/>
            <w:tcBorders>
              <w:left w:val="single" w:color="000000" w:sz="4" w:space="0"/>
              <w:right w:val="single" w:color="000000" w:sz="4" w:space="0"/>
            </w:tcBorders>
            <w:shd w:val="clear" w:color="auto" w:fill="auto"/>
            <w:noWrap/>
            <w:vAlign w:val="center"/>
          </w:tcPr>
          <w:p w14:paraId="5B561F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7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FD6D5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71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6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BF3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千年健</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FA6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4CD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5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F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D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750" w:type="dxa"/>
            <w:vMerge w:val="continue"/>
            <w:tcBorders>
              <w:left w:val="single" w:color="000000" w:sz="4" w:space="0"/>
              <w:right w:val="single" w:color="000000" w:sz="4" w:space="0"/>
            </w:tcBorders>
            <w:shd w:val="clear" w:color="auto" w:fill="auto"/>
            <w:noWrap/>
            <w:vAlign w:val="center"/>
          </w:tcPr>
          <w:p w14:paraId="08759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B9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658A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78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7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08F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牵牛子（裂叶牵牛）</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779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221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D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E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C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13.364</w:t>
            </w:r>
          </w:p>
        </w:tc>
        <w:tc>
          <w:tcPr>
            <w:tcW w:w="750" w:type="dxa"/>
            <w:vMerge w:val="continue"/>
            <w:tcBorders>
              <w:left w:val="single" w:color="000000" w:sz="4" w:space="0"/>
              <w:right w:val="single" w:color="000000" w:sz="4" w:space="0"/>
            </w:tcBorders>
            <w:shd w:val="clear" w:color="auto" w:fill="auto"/>
            <w:noWrap/>
            <w:vAlign w:val="center"/>
          </w:tcPr>
          <w:p w14:paraId="3C58F9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EC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E2E7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44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C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B2A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1D4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52C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4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2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A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310.545</w:t>
            </w:r>
          </w:p>
        </w:tc>
        <w:tc>
          <w:tcPr>
            <w:tcW w:w="750" w:type="dxa"/>
            <w:vMerge w:val="continue"/>
            <w:tcBorders>
              <w:left w:val="single" w:color="000000" w:sz="4" w:space="0"/>
              <w:right w:val="single" w:color="000000" w:sz="4" w:space="0"/>
            </w:tcBorders>
            <w:shd w:val="clear" w:color="auto" w:fill="auto"/>
            <w:noWrap/>
            <w:vAlign w:val="center"/>
          </w:tcPr>
          <w:p w14:paraId="749279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EF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B92BF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03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7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38C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羌活（羌活）</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FB6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16E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7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D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8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591.3</w:t>
            </w:r>
          </w:p>
        </w:tc>
        <w:tc>
          <w:tcPr>
            <w:tcW w:w="750" w:type="dxa"/>
            <w:vMerge w:val="continue"/>
            <w:tcBorders>
              <w:left w:val="single" w:color="000000" w:sz="4" w:space="0"/>
              <w:right w:val="single" w:color="000000" w:sz="4" w:space="0"/>
            </w:tcBorders>
            <w:shd w:val="clear" w:color="auto" w:fill="auto"/>
            <w:noWrap/>
            <w:vAlign w:val="center"/>
          </w:tcPr>
          <w:p w14:paraId="5F5802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7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307D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A0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4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F84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青风藤（青藤）</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DF4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20D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3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8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6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w:t>
            </w:r>
          </w:p>
        </w:tc>
        <w:tc>
          <w:tcPr>
            <w:tcW w:w="750" w:type="dxa"/>
            <w:vMerge w:val="continue"/>
            <w:tcBorders>
              <w:left w:val="single" w:color="000000" w:sz="4" w:space="0"/>
              <w:right w:val="single" w:color="000000" w:sz="4" w:space="0"/>
            </w:tcBorders>
            <w:shd w:val="clear" w:color="auto" w:fill="auto"/>
            <w:noWrap/>
            <w:vAlign w:val="center"/>
          </w:tcPr>
          <w:p w14:paraId="6F4F2E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0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8EC5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72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D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831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31E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20F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D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7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6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750" w:type="dxa"/>
            <w:vMerge w:val="continue"/>
            <w:tcBorders>
              <w:left w:val="single" w:color="000000" w:sz="4" w:space="0"/>
              <w:right w:val="single" w:color="000000" w:sz="4" w:space="0"/>
            </w:tcBorders>
            <w:shd w:val="clear" w:color="auto" w:fill="auto"/>
            <w:noWrap/>
            <w:vAlign w:val="center"/>
          </w:tcPr>
          <w:p w14:paraId="14D09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1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5718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2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E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60B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青皮炭（个青皮）</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088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90F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C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C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E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8.424</w:t>
            </w:r>
          </w:p>
        </w:tc>
        <w:tc>
          <w:tcPr>
            <w:tcW w:w="750" w:type="dxa"/>
            <w:vMerge w:val="continue"/>
            <w:tcBorders>
              <w:left w:val="single" w:color="000000" w:sz="4" w:space="0"/>
              <w:right w:val="single" w:color="000000" w:sz="4" w:space="0"/>
            </w:tcBorders>
            <w:shd w:val="clear" w:color="auto" w:fill="auto"/>
            <w:noWrap/>
            <w:vAlign w:val="center"/>
          </w:tcPr>
          <w:p w14:paraId="07A948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A0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68F1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A1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9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9C3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青葙子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A4F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5E7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F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0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8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18.122</w:t>
            </w:r>
          </w:p>
        </w:tc>
        <w:tc>
          <w:tcPr>
            <w:tcW w:w="750" w:type="dxa"/>
            <w:vMerge w:val="continue"/>
            <w:tcBorders>
              <w:left w:val="single" w:color="000000" w:sz="4" w:space="0"/>
              <w:right w:val="single" w:color="000000" w:sz="4" w:space="0"/>
            </w:tcBorders>
            <w:shd w:val="clear" w:color="auto" w:fill="auto"/>
            <w:noWrap/>
            <w:vAlign w:val="center"/>
          </w:tcPr>
          <w:p w14:paraId="4E9B5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B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0BCA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61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5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54B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清半夏</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EC3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79C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9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F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E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53.45</w:t>
            </w:r>
          </w:p>
        </w:tc>
        <w:tc>
          <w:tcPr>
            <w:tcW w:w="750" w:type="dxa"/>
            <w:vMerge w:val="continue"/>
            <w:tcBorders>
              <w:left w:val="single" w:color="000000" w:sz="4" w:space="0"/>
              <w:right w:val="single" w:color="000000" w:sz="4" w:space="0"/>
            </w:tcBorders>
            <w:shd w:val="clear" w:color="auto" w:fill="auto"/>
            <w:noWrap/>
            <w:vAlign w:val="center"/>
          </w:tcPr>
          <w:p w14:paraId="7988D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C0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5B2B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44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2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E26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苘麻子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04E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6F9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E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B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5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11.713</w:t>
            </w:r>
          </w:p>
        </w:tc>
        <w:tc>
          <w:tcPr>
            <w:tcW w:w="750" w:type="dxa"/>
            <w:vMerge w:val="continue"/>
            <w:tcBorders>
              <w:left w:val="single" w:color="000000" w:sz="4" w:space="0"/>
              <w:right w:val="single" w:color="000000" w:sz="4" w:space="0"/>
            </w:tcBorders>
            <w:shd w:val="clear" w:color="auto" w:fill="auto"/>
            <w:noWrap/>
            <w:vAlign w:val="center"/>
          </w:tcPr>
          <w:p w14:paraId="3D6554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88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10292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19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6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078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全蝎</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FBD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746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5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E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4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456.2</w:t>
            </w:r>
          </w:p>
        </w:tc>
        <w:tc>
          <w:tcPr>
            <w:tcW w:w="750" w:type="dxa"/>
            <w:vMerge w:val="continue"/>
            <w:tcBorders>
              <w:left w:val="single" w:color="000000" w:sz="4" w:space="0"/>
              <w:right w:val="single" w:color="000000" w:sz="4" w:space="0"/>
            </w:tcBorders>
            <w:shd w:val="clear" w:color="auto" w:fill="auto"/>
            <w:noWrap/>
            <w:vAlign w:val="center"/>
          </w:tcPr>
          <w:p w14:paraId="077E9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EF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2C5C7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BF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C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9B6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拳参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77B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5F3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6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1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B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28.458</w:t>
            </w:r>
          </w:p>
        </w:tc>
        <w:tc>
          <w:tcPr>
            <w:tcW w:w="750" w:type="dxa"/>
            <w:vMerge w:val="continue"/>
            <w:tcBorders>
              <w:left w:val="single" w:color="000000" w:sz="4" w:space="0"/>
              <w:right w:val="single" w:color="000000" w:sz="4" w:space="0"/>
            </w:tcBorders>
            <w:shd w:val="clear" w:color="auto" w:fill="auto"/>
            <w:noWrap/>
            <w:vAlign w:val="center"/>
          </w:tcPr>
          <w:p w14:paraId="4001D9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7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7405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91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A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A31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人参叶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B7B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489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D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D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B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31.747</w:t>
            </w:r>
          </w:p>
        </w:tc>
        <w:tc>
          <w:tcPr>
            <w:tcW w:w="750" w:type="dxa"/>
            <w:vMerge w:val="continue"/>
            <w:tcBorders>
              <w:left w:val="single" w:color="000000" w:sz="4" w:space="0"/>
              <w:right w:val="single" w:color="000000" w:sz="4" w:space="0"/>
            </w:tcBorders>
            <w:shd w:val="clear" w:color="auto" w:fill="auto"/>
            <w:noWrap/>
            <w:vAlign w:val="center"/>
          </w:tcPr>
          <w:p w14:paraId="0BA72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B1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3880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8D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5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CC2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肉豆蔻</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5DF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8F6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5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C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7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52.836</w:t>
            </w:r>
          </w:p>
        </w:tc>
        <w:tc>
          <w:tcPr>
            <w:tcW w:w="750" w:type="dxa"/>
            <w:vMerge w:val="continue"/>
            <w:tcBorders>
              <w:left w:val="single" w:color="000000" w:sz="4" w:space="0"/>
              <w:right w:val="single" w:color="000000" w:sz="4" w:space="0"/>
            </w:tcBorders>
            <w:shd w:val="clear" w:color="auto" w:fill="auto"/>
            <w:noWrap/>
            <w:vAlign w:val="center"/>
          </w:tcPr>
          <w:p w14:paraId="683E9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BC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BBD8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BE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A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09B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乳香（埃塞俄比亚乳香）</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36A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471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7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E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D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26.169</w:t>
            </w:r>
          </w:p>
        </w:tc>
        <w:tc>
          <w:tcPr>
            <w:tcW w:w="750" w:type="dxa"/>
            <w:vMerge w:val="continue"/>
            <w:tcBorders>
              <w:left w:val="single" w:color="000000" w:sz="4" w:space="0"/>
              <w:right w:val="single" w:color="000000" w:sz="4" w:space="0"/>
            </w:tcBorders>
            <w:shd w:val="clear" w:color="auto" w:fill="auto"/>
            <w:noWrap/>
            <w:vAlign w:val="center"/>
          </w:tcPr>
          <w:p w14:paraId="52275E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E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E7BB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1F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0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2D5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725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BEB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4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0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8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w:t>
            </w:r>
          </w:p>
        </w:tc>
        <w:tc>
          <w:tcPr>
            <w:tcW w:w="750" w:type="dxa"/>
            <w:vMerge w:val="continue"/>
            <w:tcBorders>
              <w:left w:val="single" w:color="000000" w:sz="4" w:space="0"/>
              <w:right w:val="single" w:color="000000" w:sz="4" w:space="0"/>
            </w:tcBorders>
            <w:shd w:val="clear" w:color="auto" w:fill="auto"/>
            <w:noWrap/>
            <w:vAlign w:val="center"/>
          </w:tcPr>
          <w:p w14:paraId="130DF8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A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9B6D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1E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4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900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三七</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F1B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66E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3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8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E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104.575</w:t>
            </w:r>
          </w:p>
        </w:tc>
        <w:tc>
          <w:tcPr>
            <w:tcW w:w="750" w:type="dxa"/>
            <w:vMerge w:val="continue"/>
            <w:tcBorders>
              <w:left w:val="single" w:color="000000" w:sz="4" w:space="0"/>
              <w:right w:val="single" w:color="000000" w:sz="4" w:space="0"/>
            </w:tcBorders>
            <w:shd w:val="clear" w:color="auto" w:fill="auto"/>
            <w:noWrap/>
            <w:vAlign w:val="center"/>
          </w:tcPr>
          <w:p w14:paraId="588AF9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B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EE38F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B4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2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A85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桑螵蛸（大刀螂）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6D2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F87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F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1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F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750" w:type="dxa"/>
            <w:vMerge w:val="continue"/>
            <w:tcBorders>
              <w:left w:val="single" w:color="000000" w:sz="4" w:space="0"/>
              <w:right w:val="single" w:color="000000" w:sz="4" w:space="0"/>
            </w:tcBorders>
            <w:shd w:val="clear" w:color="auto" w:fill="auto"/>
            <w:noWrap/>
            <w:vAlign w:val="center"/>
          </w:tcPr>
          <w:p w14:paraId="47D1E0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5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67F1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F3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B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C21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沙苑子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DD5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F38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6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3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21.714</w:t>
            </w:r>
          </w:p>
        </w:tc>
        <w:tc>
          <w:tcPr>
            <w:tcW w:w="750" w:type="dxa"/>
            <w:vMerge w:val="continue"/>
            <w:tcBorders>
              <w:left w:val="single" w:color="000000" w:sz="4" w:space="0"/>
              <w:right w:val="single" w:color="000000" w:sz="4" w:space="0"/>
            </w:tcBorders>
            <w:shd w:val="clear" w:color="auto" w:fill="auto"/>
            <w:noWrap/>
            <w:vAlign w:val="center"/>
          </w:tcPr>
          <w:p w14:paraId="69777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7F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B949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4F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3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CBD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砂仁（阳春砂）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DBA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C7E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3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C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0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55.027</w:t>
            </w:r>
          </w:p>
        </w:tc>
        <w:tc>
          <w:tcPr>
            <w:tcW w:w="750" w:type="dxa"/>
            <w:vMerge w:val="continue"/>
            <w:tcBorders>
              <w:left w:val="single" w:color="000000" w:sz="4" w:space="0"/>
              <w:right w:val="single" w:color="000000" w:sz="4" w:space="0"/>
            </w:tcBorders>
            <w:shd w:val="clear" w:color="auto" w:fill="auto"/>
            <w:noWrap/>
            <w:vAlign w:val="center"/>
          </w:tcPr>
          <w:p w14:paraId="4C648C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46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F557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46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B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731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山慈菇（独蒜兰）</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8AE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8AF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2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4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9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285.568</w:t>
            </w:r>
          </w:p>
        </w:tc>
        <w:tc>
          <w:tcPr>
            <w:tcW w:w="750" w:type="dxa"/>
            <w:vMerge w:val="continue"/>
            <w:tcBorders>
              <w:left w:val="single" w:color="000000" w:sz="4" w:space="0"/>
              <w:right w:val="single" w:color="000000" w:sz="4" w:space="0"/>
            </w:tcBorders>
            <w:shd w:val="clear" w:color="auto" w:fill="auto"/>
            <w:noWrap/>
            <w:vAlign w:val="center"/>
          </w:tcPr>
          <w:p w14:paraId="6A7E90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A9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40BAE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A4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C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FA5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山豆根</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F27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DAB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5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4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2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38.772</w:t>
            </w:r>
          </w:p>
        </w:tc>
        <w:tc>
          <w:tcPr>
            <w:tcW w:w="750" w:type="dxa"/>
            <w:vMerge w:val="continue"/>
            <w:tcBorders>
              <w:left w:val="single" w:color="000000" w:sz="4" w:space="0"/>
              <w:right w:val="single" w:color="000000" w:sz="4" w:space="0"/>
            </w:tcBorders>
            <w:shd w:val="clear" w:color="auto" w:fill="auto"/>
            <w:noWrap/>
            <w:vAlign w:val="center"/>
          </w:tcPr>
          <w:p w14:paraId="35E24E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9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5EA4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8A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E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6B6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6C5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9E3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C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E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w:t>
            </w:r>
          </w:p>
        </w:tc>
        <w:tc>
          <w:tcPr>
            <w:tcW w:w="750" w:type="dxa"/>
            <w:vMerge w:val="continue"/>
            <w:tcBorders>
              <w:left w:val="single" w:color="000000" w:sz="4" w:space="0"/>
              <w:right w:val="single" w:color="000000" w:sz="4" w:space="0"/>
            </w:tcBorders>
            <w:shd w:val="clear" w:color="auto" w:fill="auto"/>
            <w:noWrap/>
            <w:vAlign w:val="center"/>
          </w:tcPr>
          <w:p w14:paraId="32C0D0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ED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6D05E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2A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3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6FF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伸筋草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316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038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F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8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B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15.198</w:t>
            </w:r>
          </w:p>
        </w:tc>
        <w:tc>
          <w:tcPr>
            <w:tcW w:w="750" w:type="dxa"/>
            <w:vMerge w:val="continue"/>
            <w:tcBorders>
              <w:left w:val="single" w:color="000000" w:sz="4" w:space="0"/>
              <w:right w:val="single" w:color="000000" w:sz="4" w:space="0"/>
            </w:tcBorders>
            <w:shd w:val="clear" w:color="auto" w:fill="auto"/>
            <w:noWrap/>
            <w:vAlign w:val="center"/>
          </w:tcPr>
          <w:p w14:paraId="3EAC1B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9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2567D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D7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F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809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生地黄炭</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B08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6F6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9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A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E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82.008</w:t>
            </w:r>
          </w:p>
        </w:tc>
        <w:tc>
          <w:tcPr>
            <w:tcW w:w="750" w:type="dxa"/>
            <w:vMerge w:val="continue"/>
            <w:tcBorders>
              <w:left w:val="single" w:color="000000" w:sz="4" w:space="0"/>
              <w:right w:val="single" w:color="000000" w:sz="4" w:space="0"/>
            </w:tcBorders>
            <w:shd w:val="clear" w:color="auto" w:fill="auto"/>
            <w:noWrap/>
            <w:vAlign w:val="center"/>
          </w:tcPr>
          <w:p w14:paraId="2FF8E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17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66E0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B9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4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6FB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石见穿</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5B9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739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6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7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6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w:t>
            </w:r>
          </w:p>
        </w:tc>
        <w:tc>
          <w:tcPr>
            <w:tcW w:w="750" w:type="dxa"/>
            <w:vMerge w:val="continue"/>
            <w:tcBorders>
              <w:left w:val="single" w:color="000000" w:sz="4" w:space="0"/>
              <w:right w:val="single" w:color="000000" w:sz="4" w:space="0"/>
            </w:tcBorders>
            <w:shd w:val="clear" w:color="auto" w:fill="auto"/>
            <w:noWrap/>
            <w:vAlign w:val="center"/>
          </w:tcPr>
          <w:p w14:paraId="042AD3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AE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6D0E2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A2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5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133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石榴皮</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323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FA7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8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2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1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9.996</w:t>
            </w:r>
          </w:p>
        </w:tc>
        <w:tc>
          <w:tcPr>
            <w:tcW w:w="750" w:type="dxa"/>
            <w:vMerge w:val="continue"/>
            <w:tcBorders>
              <w:left w:val="single" w:color="000000" w:sz="4" w:space="0"/>
              <w:right w:val="single" w:color="000000" w:sz="4" w:space="0"/>
            </w:tcBorders>
            <w:shd w:val="clear" w:color="auto" w:fill="auto"/>
            <w:noWrap/>
            <w:vAlign w:val="center"/>
          </w:tcPr>
          <w:p w14:paraId="2C4425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2F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BCEB3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9B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0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2FC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石楠叶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3BA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8C1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7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8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2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9.072</w:t>
            </w:r>
          </w:p>
        </w:tc>
        <w:tc>
          <w:tcPr>
            <w:tcW w:w="750" w:type="dxa"/>
            <w:vMerge w:val="continue"/>
            <w:tcBorders>
              <w:left w:val="single" w:color="000000" w:sz="4" w:space="0"/>
              <w:right w:val="single" w:color="000000" w:sz="4" w:space="0"/>
            </w:tcBorders>
            <w:shd w:val="clear" w:color="auto" w:fill="auto"/>
            <w:noWrap/>
            <w:vAlign w:val="center"/>
          </w:tcPr>
          <w:p w14:paraId="6770A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1F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1E48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56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B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9DB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石韦（有柄石韦）</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2B5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6DE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7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A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8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750" w:type="dxa"/>
            <w:vMerge w:val="continue"/>
            <w:tcBorders>
              <w:left w:val="single" w:color="000000" w:sz="4" w:space="0"/>
              <w:right w:val="single" w:color="000000" w:sz="4" w:space="0"/>
            </w:tcBorders>
            <w:shd w:val="clear" w:color="auto" w:fill="auto"/>
            <w:noWrap/>
            <w:vAlign w:val="center"/>
          </w:tcPr>
          <w:p w14:paraId="6D1D8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68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894DB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CE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E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82B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使君子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753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257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3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8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4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15.311</w:t>
            </w:r>
          </w:p>
        </w:tc>
        <w:tc>
          <w:tcPr>
            <w:tcW w:w="750" w:type="dxa"/>
            <w:vMerge w:val="continue"/>
            <w:tcBorders>
              <w:left w:val="single" w:color="000000" w:sz="4" w:space="0"/>
              <w:right w:val="single" w:color="000000" w:sz="4" w:space="0"/>
            </w:tcBorders>
            <w:shd w:val="clear" w:color="auto" w:fill="auto"/>
            <w:noWrap/>
            <w:vAlign w:val="center"/>
          </w:tcPr>
          <w:p w14:paraId="04574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4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B094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4A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9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F5D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柿蒂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2BE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755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C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9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D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750" w:type="dxa"/>
            <w:vMerge w:val="continue"/>
            <w:tcBorders>
              <w:left w:val="single" w:color="000000" w:sz="4" w:space="0"/>
              <w:right w:val="single" w:color="000000" w:sz="4" w:space="0"/>
            </w:tcBorders>
            <w:shd w:val="clear" w:color="auto" w:fill="auto"/>
            <w:noWrap/>
            <w:vAlign w:val="center"/>
          </w:tcPr>
          <w:p w14:paraId="52958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CC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0B6EE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58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0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C51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水红花子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4BA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FCE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E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E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E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750" w:type="dxa"/>
            <w:vMerge w:val="continue"/>
            <w:tcBorders>
              <w:left w:val="single" w:color="000000" w:sz="4" w:space="0"/>
              <w:right w:val="single" w:color="000000" w:sz="4" w:space="0"/>
            </w:tcBorders>
            <w:shd w:val="clear" w:color="auto" w:fill="auto"/>
            <w:noWrap/>
            <w:vAlign w:val="center"/>
          </w:tcPr>
          <w:p w14:paraId="6F9F71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FA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F4EC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B5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E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809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丝瓜络</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FDC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E41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6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1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9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24.302</w:t>
            </w:r>
          </w:p>
        </w:tc>
        <w:tc>
          <w:tcPr>
            <w:tcW w:w="750" w:type="dxa"/>
            <w:vMerge w:val="continue"/>
            <w:tcBorders>
              <w:left w:val="single" w:color="000000" w:sz="4" w:space="0"/>
              <w:right w:val="single" w:color="000000" w:sz="4" w:space="0"/>
            </w:tcBorders>
            <w:shd w:val="clear" w:color="auto" w:fill="auto"/>
            <w:noWrap/>
            <w:vAlign w:val="center"/>
          </w:tcPr>
          <w:p w14:paraId="152AA4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0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7D2ED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6A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D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99F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娑罗子（天师栗）</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540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514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8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A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16.464</w:t>
            </w:r>
          </w:p>
        </w:tc>
        <w:tc>
          <w:tcPr>
            <w:tcW w:w="750" w:type="dxa"/>
            <w:vMerge w:val="continue"/>
            <w:tcBorders>
              <w:left w:val="single" w:color="000000" w:sz="4" w:space="0"/>
              <w:right w:val="single" w:color="000000" w:sz="4" w:space="0"/>
            </w:tcBorders>
            <w:shd w:val="clear" w:color="auto" w:fill="auto"/>
            <w:noWrap/>
            <w:vAlign w:val="center"/>
          </w:tcPr>
          <w:p w14:paraId="1B8EF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2C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CDC9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50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3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01C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锁阳</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219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DA9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A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8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24.059</w:t>
            </w:r>
          </w:p>
        </w:tc>
        <w:tc>
          <w:tcPr>
            <w:tcW w:w="750" w:type="dxa"/>
            <w:vMerge w:val="continue"/>
            <w:tcBorders>
              <w:left w:val="single" w:color="000000" w:sz="4" w:space="0"/>
              <w:right w:val="single" w:color="000000" w:sz="4" w:space="0"/>
            </w:tcBorders>
            <w:shd w:val="clear" w:color="auto" w:fill="auto"/>
            <w:noWrap/>
            <w:vAlign w:val="center"/>
          </w:tcPr>
          <w:p w14:paraId="62E13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7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829D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7C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6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1DE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太子参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88F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FB6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5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C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F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32.889</w:t>
            </w:r>
          </w:p>
        </w:tc>
        <w:tc>
          <w:tcPr>
            <w:tcW w:w="750" w:type="dxa"/>
            <w:vMerge w:val="continue"/>
            <w:tcBorders>
              <w:left w:val="single" w:color="000000" w:sz="4" w:space="0"/>
              <w:right w:val="single" w:color="000000" w:sz="4" w:space="0"/>
            </w:tcBorders>
            <w:shd w:val="clear" w:color="auto" w:fill="auto"/>
            <w:noWrap/>
            <w:vAlign w:val="center"/>
          </w:tcPr>
          <w:p w14:paraId="2481DF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6D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E1BB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90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4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111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烫狗脊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51A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C95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F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9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9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12.168</w:t>
            </w:r>
          </w:p>
        </w:tc>
        <w:tc>
          <w:tcPr>
            <w:tcW w:w="750" w:type="dxa"/>
            <w:vMerge w:val="continue"/>
            <w:tcBorders>
              <w:left w:val="single" w:color="000000" w:sz="4" w:space="0"/>
              <w:right w:val="single" w:color="000000" w:sz="4" w:space="0"/>
            </w:tcBorders>
            <w:shd w:val="clear" w:color="auto" w:fill="auto"/>
            <w:noWrap/>
            <w:vAlign w:val="center"/>
          </w:tcPr>
          <w:p w14:paraId="094D19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8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17871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9D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1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891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藤梨根</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954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988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6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8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5.047</w:t>
            </w:r>
          </w:p>
        </w:tc>
        <w:tc>
          <w:tcPr>
            <w:tcW w:w="750" w:type="dxa"/>
            <w:vMerge w:val="continue"/>
            <w:tcBorders>
              <w:left w:val="single" w:color="000000" w:sz="4" w:space="0"/>
              <w:right w:val="single" w:color="000000" w:sz="4" w:space="0"/>
            </w:tcBorders>
            <w:shd w:val="clear" w:color="auto" w:fill="auto"/>
            <w:noWrap/>
            <w:vAlign w:val="center"/>
          </w:tcPr>
          <w:p w14:paraId="13D13E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1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D8D9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B2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6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37FE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天冬</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192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C7A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6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3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F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19.952</w:t>
            </w:r>
          </w:p>
        </w:tc>
        <w:tc>
          <w:tcPr>
            <w:tcW w:w="750" w:type="dxa"/>
            <w:vMerge w:val="continue"/>
            <w:tcBorders>
              <w:left w:val="single" w:color="000000" w:sz="4" w:space="0"/>
              <w:right w:val="single" w:color="000000" w:sz="4" w:space="0"/>
            </w:tcBorders>
            <w:shd w:val="clear" w:color="auto" w:fill="auto"/>
            <w:noWrap/>
            <w:vAlign w:val="center"/>
          </w:tcPr>
          <w:p w14:paraId="20542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1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5C33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7D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9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F0F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757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27B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3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9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F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35.88</w:t>
            </w:r>
          </w:p>
        </w:tc>
        <w:tc>
          <w:tcPr>
            <w:tcW w:w="750" w:type="dxa"/>
            <w:vMerge w:val="continue"/>
            <w:tcBorders>
              <w:left w:val="single" w:color="000000" w:sz="4" w:space="0"/>
              <w:right w:val="single" w:color="000000" w:sz="4" w:space="0"/>
            </w:tcBorders>
            <w:shd w:val="clear" w:color="auto" w:fill="auto"/>
            <w:noWrap/>
            <w:vAlign w:val="center"/>
          </w:tcPr>
          <w:p w14:paraId="59590A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71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6C8AA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31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3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778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葶苈子（播娘蒿）</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1BB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F64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A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4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3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18.981</w:t>
            </w:r>
          </w:p>
        </w:tc>
        <w:tc>
          <w:tcPr>
            <w:tcW w:w="750" w:type="dxa"/>
            <w:vMerge w:val="continue"/>
            <w:tcBorders>
              <w:left w:val="single" w:color="000000" w:sz="4" w:space="0"/>
              <w:right w:val="single" w:color="000000" w:sz="4" w:space="0"/>
            </w:tcBorders>
            <w:shd w:val="clear" w:color="auto" w:fill="auto"/>
            <w:noWrap/>
            <w:vAlign w:val="center"/>
          </w:tcPr>
          <w:p w14:paraId="11A9DF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4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16D4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78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9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DB2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土贝母</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367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019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2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C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C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16.588</w:t>
            </w:r>
          </w:p>
        </w:tc>
        <w:tc>
          <w:tcPr>
            <w:tcW w:w="750" w:type="dxa"/>
            <w:vMerge w:val="continue"/>
            <w:tcBorders>
              <w:left w:val="single" w:color="000000" w:sz="4" w:space="0"/>
              <w:right w:val="single" w:color="000000" w:sz="4" w:space="0"/>
            </w:tcBorders>
            <w:shd w:val="clear" w:color="auto" w:fill="auto"/>
            <w:noWrap/>
            <w:vAlign w:val="center"/>
          </w:tcPr>
          <w:p w14:paraId="53D4A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34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60C2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A3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7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A1F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土鳖虫（地鳖）</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224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18C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0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8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1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34.178</w:t>
            </w:r>
          </w:p>
        </w:tc>
        <w:tc>
          <w:tcPr>
            <w:tcW w:w="750" w:type="dxa"/>
            <w:vMerge w:val="continue"/>
            <w:tcBorders>
              <w:left w:val="single" w:color="000000" w:sz="4" w:space="0"/>
              <w:right w:val="single" w:color="000000" w:sz="4" w:space="0"/>
            </w:tcBorders>
            <w:shd w:val="clear" w:color="auto" w:fill="auto"/>
            <w:noWrap/>
            <w:vAlign w:val="center"/>
          </w:tcPr>
          <w:p w14:paraId="1E1451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56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0E9E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BF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B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4DD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土荆皮</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F80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128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2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5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C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23.422</w:t>
            </w:r>
          </w:p>
        </w:tc>
        <w:tc>
          <w:tcPr>
            <w:tcW w:w="750" w:type="dxa"/>
            <w:vMerge w:val="continue"/>
            <w:tcBorders>
              <w:left w:val="single" w:color="000000" w:sz="4" w:space="0"/>
              <w:right w:val="single" w:color="000000" w:sz="4" w:space="0"/>
            </w:tcBorders>
            <w:shd w:val="clear" w:color="auto" w:fill="auto"/>
            <w:noWrap/>
            <w:vAlign w:val="center"/>
          </w:tcPr>
          <w:p w14:paraId="6A75AF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74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4B51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69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A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AC2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威灵仙（东北铁线莲）</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BDE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DEC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A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0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5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44.64</w:t>
            </w:r>
          </w:p>
        </w:tc>
        <w:tc>
          <w:tcPr>
            <w:tcW w:w="750" w:type="dxa"/>
            <w:vMerge w:val="continue"/>
            <w:tcBorders>
              <w:left w:val="single" w:color="000000" w:sz="4" w:space="0"/>
              <w:right w:val="single" w:color="000000" w:sz="4" w:space="0"/>
            </w:tcBorders>
            <w:shd w:val="clear" w:color="auto" w:fill="auto"/>
            <w:noWrap/>
            <w:vAlign w:val="center"/>
          </w:tcPr>
          <w:p w14:paraId="18968B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0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AA3F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BD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C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CAE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蜈蚣</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9EC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4EA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C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2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7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579.42</w:t>
            </w:r>
          </w:p>
        </w:tc>
        <w:tc>
          <w:tcPr>
            <w:tcW w:w="750" w:type="dxa"/>
            <w:vMerge w:val="continue"/>
            <w:tcBorders>
              <w:left w:val="single" w:color="000000" w:sz="4" w:space="0"/>
              <w:right w:val="single" w:color="000000" w:sz="4" w:space="0"/>
            </w:tcBorders>
            <w:shd w:val="clear" w:color="auto" w:fill="auto"/>
            <w:noWrap/>
            <w:vAlign w:val="center"/>
          </w:tcPr>
          <w:p w14:paraId="5DCBE1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2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D848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41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B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22D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五倍子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2FE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AE4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0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D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0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19.266</w:t>
            </w:r>
          </w:p>
        </w:tc>
        <w:tc>
          <w:tcPr>
            <w:tcW w:w="750" w:type="dxa"/>
            <w:vMerge w:val="continue"/>
            <w:tcBorders>
              <w:left w:val="single" w:color="000000" w:sz="4" w:space="0"/>
              <w:right w:val="single" w:color="000000" w:sz="4" w:space="0"/>
            </w:tcBorders>
            <w:shd w:val="clear" w:color="auto" w:fill="auto"/>
            <w:noWrap/>
            <w:vAlign w:val="center"/>
          </w:tcPr>
          <w:p w14:paraId="7D15D8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F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80B5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5B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3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87A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五加皮</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A32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AE4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C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7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9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29.749</w:t>
            </w:r>
          </w:p>
        </w:tc>
        <w:tc>
          <w:tcPr>
            <w:tcW w:w="750" w:type="dxa"/>
            <w:vMerge w:val="continue"/>
            <w:tcBorders>
              <w:left w:val="single" w:color="000000" w:sz="4" w:space="0"/>
              <w:right w:val="single" w:color="000000" w:sz="4" w:space="0"/>
            </w:tcBorders>
            <w:shd w:val="clear" w:color="auto" w:fill="auto"/>
            <w:noWrap/>
            <w:vAlign w:val="center"/>
          </w:tcPr>
          <w:p w14:paraId="11249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E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67E59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A4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7CA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五灵脂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9E0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292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4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9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28.12</w:t>
            </w:r>
          </w:p>
        </w:tc>
        <w:tc>
          <w:tcPr>
            <w:tcW w:w="750" w:type="dxa"/>
            <w:vMerge w:val="continue"/>
            <w:tcBorders>
              <w:left w:val="single" w:color="000000" w:sz="4" w:space="0"/>
              <w:right w:val="single" w:color="000000" w:sz="4" w:space="0"/>
            </w:tcBorders>
            <w:shd w:val="clear" w:color="auto" w:fill="auto"/>
            <w:noWrap/>
            <w:vAlign w:val="center"/>
          </w:tcPr>
          <w:p w14:paraId="6FD911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1F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0730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87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5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915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五味子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F16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84A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8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E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4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39.468</w:t>
            </w:r>
          </w:p>
        </w:tc>
        <w:tc>
          <w:tcPr>
            <w:tcW w:w="750" w:type="dxa"/>
            <w:vMerge w:val="continue"/>
            <w:tcBorders>
              <w:left w:val="single" w:color="000000" w:sz="4" w:space="0"/>
              <w:right w:val="single" w:color="000000" w:sz="4" w:space="0"/>
            </w:tcBorders>
            <w:shd w:val="clear" w:color="auto" w:fill="auto"/>
            <w:noWrap/>
            <w:vAlign w:val="center"/>
          </w:tcPr>
          <w:p w14:paraId="03817D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A6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D0B4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7E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C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832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西青果</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E3E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25B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1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4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5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15.606</w:t>
            </w:r>
          </w:p>
        </w:tc>
        <w:tc>
          <w:tcPr>
            <w:tcW w:w="750" w:type="dxa"/>
            <w:vMerge w:val="continue"/>
            <w:tcBorders>
              <w:left w:val="single" w:color="000000" w:sz="4" w:space="0"/>
              <w:right w:val="single" w:color="000000" w:sz="4" w:space="0"/>
            </w:tcBorders>
            <w:shd w:val="clear" w:color="auto" w:fill="auto"/>
            <w:noWrap/>
            <w:vAlign w:val="center"/>
          </w:tcPr>
          <w:p w14:paraId="0ABBC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E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06B3E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E8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C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E22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西洋参</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8A0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285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9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2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E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119.462</w:t>
            </w:r>
          </w:p>
        </w:tc>
        <w:tc>
          <w:tcPr>
            <w:tcW w:w="750" w:type="dxa"/>
            <w:vMerge w:val="continue"/>
            <w:tcBorders>
              <w:left w:val="single" w:color="000000" w:sz="4" w:space="0"/>
              <w:right w:val="single" w:color="000000" w:sz="4" w:space="0"/>
            </w:tcBorders>
            <w:shd w:val="clear" w:color="auto" w:fill="auto"/>
            <w:noWrap/>
            <w:vAlign w:val="center"/>
          </w:tcPr>
          <w:p w14:paraId="2E32DE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F6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DDD5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A3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8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356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豨莶草（腺梗豨莶）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ADA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432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F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1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2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7.222</w:t>
            </w:r>
          </w:p>
        </w:tc>
        <w:tc>
          <w:tcPr>
            <w:tcW w:w="750" w:type="dxa"/>
            <w:vMerge w:val="continue"/>
            <w:tcBorders>
              <w:left w:val="single" w:color="000000" w:sz="4" w:space="0"/>
              <w:right w:val="single" w:color="000000" w:sz="4" w:space="0"/>
            </w:tcBorders>
            <w:shd w:val="clear" w:color="auto" w:fill="auto"/>
            <w:noWrap/>
            <w:vAlign w:val="center"/>
          </w:tcPr>
          <w:p w14:paraId="74E8F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1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CFE62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80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0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5A5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细辛（北细辛）</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20C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199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6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8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C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75.936</w:t>
            </w:r>
          </w:p>
        </w:tc>
        <w:tc>
          <w:tcPr>
            <w:tcW w:w="750" w:type="dxa"/>
            <w:vMerge w:val="continue"/>
            <w:tcBorders>
              <w:left w:val="single" w:color="000000" w:sz="4" w:space="0"/>
              <w:right w:val="single" w:color="000000" w:sz="4" w:space="0"/>
            </w:tcBorders>
            <w:shd w:val="clear" w:color="auto" w:fill="auto"/>
            <w:noWrap/>
            <w:vAlign w:val="center"/>
          </w:tcPr>
          <w:p w14:paraId="5C0888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CB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39B5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63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E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FA6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仙鹤草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10A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4EE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E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8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2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7.446</w:t>
            </w:r>
          </w:p>
        </w:tc>
        <w:tc>
          <w:tcPr>
            <w:tcW w:w="750" w:type="dxa"/>
            <w:vMerge w:val="continue"/>
            <w:tcBorders>
              <w:left w:val="single" w:color="000000" w:sz="4" w:space="0"/>
              <w:right w:val="single" w:color="000000" w:sz="4" w:space="0"/>
            </w:tcBorders>
            <w:shd w:val="clear" w:color="auto" w:fill="auto"/>
            <w:noWrap/>
            <w:vAlign w:val="center"/>
          </w:tcPr>
          <w:p w14:paraId="485A2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D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6224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E5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9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2D5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仙茅</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04F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6DC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6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0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750" w:type="dxa"/>
            <w:vMerge w:val="continue"/>
            <w:tcBorders>
              <w:left w:val="single" w:color="000000" w:sz="4" w:space="0"/>
              <w:right w:val="single" w:color="000000" w:sz="4" w:space="0"/>
            </w:tcBorders>
            <w:shd w:val="clear" w:color="auto" w:fill="auto"/>
            <w:noWrap/>
            <w:vAlign w:val="center"/>
          </w:tcPr>
          <w:p w14:paraId="10424A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9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1A2B0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E2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2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010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香加皮</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CA9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1E6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D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8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5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w:t>
            </w:r>
          </w:p>
        </w:tc>
        <w:tc>
          <w:tcPr>
            <w:tcW w:w="750" w:type="dxa"/>
            <w:vMerge w:val="continue"/>
            <w:tcBorders>
              <w:left w:val="single" w:color="000000" w:sz="4" w:space="0"/>
              <w:right w:val="single" w:color="000000" w:sz="4" w:space="0"/>
            </w:tcBorders>
            <w:shd w:val="clear" w:color="auto" w:fill="auto"/>
            <w:noWrap/>
            <w:vAlign w:val="center"/>
          </w:tcPr>
          <w:p w14:paraId="179E7B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B7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90536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67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A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4EC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5C7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EDD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0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7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3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10.896</w:t>
            </w:r>
          </w:p>
        </w:tc>
        <w:tc>
          <w:tcPr>
            <w:tcW w:w="750" w:type="dxa"/>
            <w:vMerge w:val="continue"/>
            <w:tcBorders>
              <w:left w:val="single" w:color="000000" w:sz="4" w:space="0"/>
              <w:right w:val="single" w:color="000000" w:sz="4" w:space="0"/>
            </w:tcBorders>
            <w:shd w:val="clear" w:color="auto" w:fill="auto"/>
            <w:noWrap/>
            <w:vAlign w:val="center"/>
          </w:tcPr>
          <w:p w14:paraId="392F1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F9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CB230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D1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9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D0A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小蓟</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34D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C6B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6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3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E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6.804</w:t>
            </w:r>
          </w:p>
        </w:tc>
        <w:tc>
          <w:tcPr>
            <w:tcW w:w="750" w:type="dxa"/>
            <w:vMerge w:val="continue"/>
            <w:tcBorders>
              <w:left w:val="single" w:color="000000" w:sz="4" w:space="0"/>
              <w:right w:val="single" w:color="000000" w:sz="4" w:space="0"/>
            </w:tcBorders>
            <w:shd w:val="clear" w:color="auto" w:fill="auto"/>
            <w:noWrap/>
            <w:vAlign w:val="center"/>
          </w:tcPr>
          <w:p w14:paraId="1B979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D2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CC6F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8B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0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1CB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小蓟炭</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354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3F9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6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C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7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750" w:type="dxa"/>
            <w:vMerge w:val="continue"/>
            <w:tcBorders>
              <w:left w:val="single" w:color="000000" w:sz="4" w:space="0"/>
              <w:right w:val="single" w:color="000000" w:sz="4" w:space="0"/>
            </w:tcBorders>
            <w:shd w:val="clear" w:color="auto" w:fill="auto"/>
            <w:noWrap/>
            <w:vAlign w:val="center"/>
          </w:tcPr>
          <w:p w14:paraId="4BFE36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4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CD5F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EE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B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87B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小通草（中国旌节花）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180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BFA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6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3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7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68.457</w:t>
            </w:r>
          </w:p>
        </w:tc>
        <w:tc>
          <w:tcPr>
            <w:tcW w:w="750" w:type="dxa"/>
            <w:vMerge w:val="continue"/>
            <w:tcBorders>
              <w:left w:val="single" w:color="000000" w:sz="4" w:space="0"/>
              <w:right w:val="single" w:color="000000" w:sz="4" w:space="0"/>
            </w:tcBorders>
            <w:shd w:val="clear" w:color="auto" w:fill="auto"/>
            <w:noWrap/>
            <w:vAlign w:val="center"/>
          </w:tcPr>
          <w:p w14:paraId="23A06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D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ECF82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A2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9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1A3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薤白（小根蒜）</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50C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6CA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4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E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9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14.144</w:t>
            </w:r>
          </w:p>
        </w:tc>
        <w:tc>
          <w:tcPr>
            <w:tcW w:w="750" w:type="dxa"/>
            <w:vMerge w:val="continue"/>
            <w:tcBorders>
              <w:left w:val="single" w:color="000000" w:sz="4" w:space="0"/>
              <w:right w:val="single" w:color="000000" w:sz="4" w:space="0"/>
            </w:tcBorders>
            <w:shd w:val="clear" w:color="auto" w:fill="auto"/>
            <w:noWrap/>
            <w:vAlign w:val="center"/>
          </w:tcPr>
          <w:p w14:paraId="35B77D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67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9CAF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74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C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A1E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辛夷（望春花）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DCE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DDD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E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5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E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750" w:type="dxa"/>
            <w:vMerge w:val="continue"/>
            <w:tcBorders>
              <w:left w:val="single" w:color="000000" w:sz="4" w:space="0"/>
              <w:right w:val="single" w:color="000000" w:sz="4" w:space="0"/>
            </w:tcBorders>
            <w:shd w:val="clear" w:color="auto" w:fill="auto"/>
            <w:noWrap/>
            <w:vAlign w:val="center"/>
          </w:tcPr>
          <w:p w14:paraId="458E1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0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45D9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42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1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830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徐长卿</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D24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A10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F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B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5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18.018</w:t>
            </w:r>
          </w:p>
        </w:tc>
        <w:tc>
          <w:tcPr>
            <w:tcW w:w="750" w:type="dxa"/>
            <w:vMerge w:val="continue"/>
            <w:tcBorders>
              <w:left w:val="single" w:color="000000" w:sz="4" w:space="0"/>
              <w:right w:val="single" w:color="000000" w:sz="4" w:space="0"/>
            </w:tcBorders>
            <w:shd w:val="clear" w:color="auto" w:fill="auto"/>
            <w:noWrap/>
            <w:vAlign w:val="center"/>
          </w:tcPr>
          <w:p w14:paraId="214E9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80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23A3C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5B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9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2CB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寻骨风</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163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25F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E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8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C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10.829</w:t>
            </w:r>
          </w:p>
        </w:tc>
        <w:tc>
          <w:tcPr>
            <w:tcW w:w="750" w:type="dxa"/>
            <w:vMerge w:val="continue"/>
            <w:tcBorders>
              <w:left w:val="single" w:color="000000" w:sz="4" w:space="0"/>
              <w:right w:val="single" w:color="000000" w:sz="4" w:space="0"/>
            </w:tcBorders>
            <w:shd w:val="clear" w:color="auto" w:fill="auto"/>
            <w:noWrap/>
            <w:vAlign w:val="center"/>
          </w:tcPr>
          <w:p w14:paraId="18E23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B4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A0C1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7E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B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8A0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盐巴戟天</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28D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094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C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4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E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c>
          <w:tcPr>
            <w:tcW w:w="750" w:type="dxa"/>
            <w:vMerge w:val="continue"/>
            <w:tcBorders>
              <w:left w:val="single" w:color="000000" w:sz="4" w:space="0"/>
              <w:right w:val="single" w:color="000000" w:sz="4" w:space="0"/>
            </w:tcBorders>
            <w:shd w:val="clear" w:color="auto" w:fill="auto"/>
            <w:noWrap/>
            <w:vAlign w:val="center"/>
          </w:tcPr>
          <w:p w14:paraId="2E2DB9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EE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9CD9C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77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1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9EB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盐胡芦巴</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348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EF8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D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D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4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10.128</w:t>
            </w:r>
          </w:p>
        </w:tc>
        <w:tc>
          <w:tcPr>
            <w:tcW w:w="750" w:type="dxa"/>
            <w:vMerge w:val="continue"/>
            <w:tcBorders>
              <w:left w:val="single" w:color="000000" w:sz="4" w:space="0"/>
              <w:right w:val="single" w:color="000000" w:sz="4" w:space="0"/>
            </w:tcBorders>
            <w:shd w:val="clear" w:color="auto" w:fill="auto"/>
            <w:noWrap/>
            <w:vAlign w:val="center"/>
          </w:tcPr>
          <w:p w14:paraId="6B2763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DD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5434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64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E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83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盐橘核</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C0E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485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B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1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10.773</w:t>
            </w:r>
          </w:p>
        </w:tc>
        <w:tc>
          <w:tcPr>
            <w:tcW w:w="750" w:type="dxa"/>
            <w:vMerge w:val="continue"/>
            <w:tcBorders>
              <w:left w:val="single" w:color="000000" w:sz="4" w:space="0"/>
              <w:right w:val="single" w:color="000000" w:sz="4" w:space="0"/>
            </w:tcBorders>
            <w:shd w:val="clear" w:color="auto" w:fill="auto"/>
            <w:noWrap/>
            <w:vAlign w:val="center"/>
          </w:tcPr>
          <w:p w14:paraId="5505A3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2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A9BB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A8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8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419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盐荔枝核</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B68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C8A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6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E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A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w:t>
            </w:r>
          </w:p>
        </w:tc>
        <w:tc>
          <w:tcPr>
            <w:tcW w:w="750" w:type="dxa"/>
            <w:vMerge w:val="continue"/>
            <w:tcBorders>
              <w:left w:val="single" w:color="000000" w:sz="4" w:space="0"/>
              <w:right w:val="single" w:color="000000" w:sz="4" w:space="0"/>
            </w:tcBorders>
            <w:shd w:val="clear" w:color="auto" w:fill="auto"/>
            <w:noWrap/>
            <w:vAlign w:val="center"/>
          </w:tcPr>
          <w:p w14:paraId="4C03D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F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55BB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D3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3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54A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盐沙苑子</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8B0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FF2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9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0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8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90.678</w:t>
            </w:r>
          </w:p>
        </w:tc>
        <w:tc>
          <w:tcPr>
            <w:tcW w:w="750" w:type="dxa"/>
            <w:vMerge w:val="continue"/>
            <w:tcBorders>
              <w:left w:val="single" w:color="000000" w:sz="4" w:space="0"/>
              <w:right w:val="single" w:color="000000" w:sz="4" w:space="0"/>
            </w:tcBorders>
            <w:shd w:val="clear" w:color="auto" w:fill="auto"/>
            <w:noWrap/>
            <w:vAlign w:val="center"/>
          </w:tcPr>
          <w:p w14:paraId="06D80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3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C5442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DA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2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D5F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盐小茴香</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502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E44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0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C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3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22.895</w:t>
            </w:r>
          </w:p>
        </w:tc>
        <w:tc>
          <w:tcPr>
            <w:tcW w:w="750" w:type="dxa"/>
            <w:vMerge w:val="continue"/>
            <w:tcBorders>
              <w:left w:val="single" w:color="000000" w:sz="4" w:space="0"/>
              <w:right w:val="single" w:color="000000" w:sz="4" w:space="0"/>
            </w:tcBorders>
            <w:shd w:val="clear" w:color="auto" w:fill="auto"/>
            <w:noWrap/>
            <w:vAlign w:val="center"/>
          </w:tcPr>
          <w:p w14:paraId="0DA97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B9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3C07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F4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D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D92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盐益智仁</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F6F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CC9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6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8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9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68.382</w:t>
            </w:r>
          </w:p>
        </w:tc>
        <w:tc>
          <w:tcPr>
            <w:tcW w:w="750" w:type="dxa"/>
            <w:vMerge w:val="continue"/>
            <w:tcBorders>
              <w:left w:val="single" w:color="000000" w:sz="4" w:space="0"/>
              <w:right w:val="single" w:color="000000" w:sz="4" w:space="0"/>
            </w:tcBorders>
            <w:shd w:val="clear" w:color="auto" w:fill="auto"/>
            <w:noWrap/>
            <w:vAlign w:val="center"/>
          </w:tcPr>
          <w:p w14:paraId="4280FF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E5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96FD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42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1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859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益智仁</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6AF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789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8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A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0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75.608</w:t>
            </w:r>
          </w:p>
        </w:tc>
        <w:tc>
          <w:tcPr>
            <w:tcW w:w="750" w:type="dxa"/>
            <w:vMerge w:val="continue"/>
            <w:tcBorders>
              <w:left w:val="single" w:color="000000" w:sz="4" w:space="0"/>
              <w:right w:val="single" w:color="000000" w:sz="4" w:space="0"/>
            </w:tcBorders>
            <w:shd w:val="clear" w:color="auto" w:fill="auto"/>
            <w:noWrap/>
            <w:vAlign w:val="center"/>
          </w:tcPr>
          <w:p w14:paraId="09497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E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C9CE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15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A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D11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薏苡仁</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AB2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20F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B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B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B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24.698</w:t>
            </w:r>
          </w:p>
        </w:tc>
        <w:tc>
          <w:tcPr>
            <w:tcW w:w="750" w:type="dxa"/>
            <w:vMerge w:val="continue"/>
            <w:tcBorders>
              <w:left w:val="single" w:color="000000" w:sz="4" w:space="0"/>
              <w:right w:val="single" w:color="000000" w:sz="4" w:space="0"/>
            </w:tcBorders>
            <w:shd w:val="clear" w:color="auto" w:fill="auto"/>
            <w:noWrap/>
            <w:vAlign w:val="center"/>
          </w:tcPr>
          <w:p w14:paraId="214B5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5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8DDB5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C6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B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52B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银柴胡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C31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826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6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1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2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49.555</w:t>
            </w:r>
          </w:p>
        </w:tc>
        <w:tc>
          <w:tcPr>
            <w:tcW w:w="750" w:type="dxa"/>
            <w:vMerge w:val="continue"/>
            <w:tcBorders>
              <w:left w:val="single" w:color="000000" w:sz="4" w:space="0"/>
              <w:right w:val="single" w:color="000000" w:sz="4" w:space="0"/>
            </w:tcBorders>
            <w:shd w:val="clear" w:color="auto" w:fill="auto"/>
            <w:noWrap/>
            <w:vAlign w:val="center"/>
          </w:tcPr>
          <w:p w14:paraId="632AC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A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2961B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CD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0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640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玉米须</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65E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177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C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3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F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67.155</w:t>
            </w:r>
          </w:p>
        </w:tc>
        <w:tc>
          <w:tcPr>
            <w:tcW w:w="750" w:type="dxa"/>
            <w:vMerge w:val="continue"/>
            <w:tcBorders>
              <w:left w:val="single" w:color="000000" w:sz="4" w:space="0"/>
              <w:right w:val="single" w:color="000000" w:sz="4" w:space="0"/>
            </w:tcBorders>
            <w:shd w:val="clear" w:color="auto" w:fill="auto"/>
            <w:noWrap/>
            <w:vAlign w:val="center"/>
          </w:tcPr>
          <w:p w14:paraId="10D94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2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07E5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36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C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6B6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玉竹</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C37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03C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E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D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0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214.608</w:t>
            </w:r>
          </w:p>
        </w:tc>
        <w:tc>
          <w:tcPr>
            <w:tcW w:w="750" w:type="dxa"/>
            <w:vMerge w:val="continue"/>
            <w:tcBorders>
              <w:left w:val="single" w:color="000000" w:sz="4" w:space="0"/>
              <w:right w:val="single" w:color="000000" w:sz="4" w:space="0"/>
            </w:tcBorders>
            <w:shd w:val="clear" w:color="auto" w:fill="auto"/>
            <w:noWrap/>
            <w:vAlign w:val="center"/>
          </w:tcPr>
          <w:p w14:paraId="33763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9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7984C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D3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E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1EC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郁金（广西莪术）</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062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259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1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1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4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134.159</w:t>
            </w:r>
          </w:p>
        </w:tc>
        <w:tc>
          <w:tcPr>
            <w:tcW w:w="750" w:type="dxa"/>
            <w:vMerge w:val="continue"/>
            <w:tcBorders>
              <w:left w:val="single" w:color="000000" w:sz="4" w:space="0"/>
              <w:right w:val="single" w:color="000000" w:sz="4" w:space="0"/>
            </w:tcBorders>
            <w:shd w:val="clear" w:color="auto" w:fill="auto"/>
            <w:noWrap/>
            <w:vAlign w:val="center"/>
          </w:tcPr>
          <w:p w14:paraId="68AB7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1C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0625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39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0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4F1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预知子（木通）</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366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0F6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B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A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3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119.428</w:t>
            </w:r>
          </w:p>
        </w:tc>
        <w:tc>
          <w:tcPr>
            <w:tcW w:w="750" w:type="dxa"/>
            <w:vMerge w:val="continue"/>
            <w:tcBorders>
              <w:left w:val="single" w:color="000000" w:sz="4" w:space="0"/>
              <w:right w:val="single" w:color="000000" w:sz="4" w:space="0"/>
            </w:tcBorders>
            <w:shd w:val="clear" w:color="auto" w:fill="auto"/>
            <w:noWrap/>
            <w:vAlign w:val="center"/>
          </w:tcPr>
          <w:p w14:paraId="37D185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0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F849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46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D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6EA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月季花</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0B6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B57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D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B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3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46.904</w:t>
            </w:r>
          </w:p>
        </w:tc>
        <w:tc>
          <w:tcPr>
            <w:tcW w:w="750" w:type="dxa"/>
            <w:vMerge w:val="continue"/>
            <w:tcBorders>
              <w:left w:val="single" w:color="000000" w:sz="4" w:space="0"/>
              <w:right w:val="single" w:color="000000" w:sz="4" w:space="0"/>
            </w:tcBorders>
            <w:shd w:val="clear" w:color="auto" w:fill="auto"/>
            <w:noWrap/>
            <w:vAlign w:val="center"/>
          </w:tcPr>
          <w:p w14:paraId="0A03D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D8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D951B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A6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B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0FF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皂角刺</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518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394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D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7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A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103.968</w:t>
            </w:r>
          </w:p>
        </w:tc>
        <w:tc>
          <w:tcPr>
            <w:tcW w:w="750" w:type="dxa"/>
            <w:vMerge w:val="continue"/>
            <w:tcBorders>
              <w:left w:val="single" w:color="000000" w:sz="4" w:space="0"/>
              <w:right w:val="single" w:color="000000" w:sz="4" w:space="0"/>
            </w:tcBorders>
            <w:shd w:val="clear" w:color="auto" w:fill="auto"/>
            <w:noWrap/>
            <w:vAlign w:val="center"/>
          </w:tcPr>
          <w:p w14:paraId="1AFC95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77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2281C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E0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0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9F7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浙贝母</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4B1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60B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E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7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6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274.284</w:t>
            </w:r>
          </w:p>
        </w:tc>
        <w:tc>
          <w:tcPr>
            <w:tcW w:w="750" w:type="dxa"/>
            <w:vMerge w:val="continue"/>
            <w:tcBorders>
              <w:left w:val="single" w:color="000000" w:sz="4" w:space="0"/>
              <w:right w:val="single" w:color="000000" w:sz="4" w:space="0"/>
            </w:tcBorders>
            <w:shd w:val="clear" w:color="auto" w:fill="auto"/>
            <w:noWrap/>
            <w:vAlign w:val="center"/>
          </w:tcPr>
          <w:p w14:paraId="7B750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E1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31BB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AF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D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7C3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栀子炭</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38D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7F4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D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1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4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143.704</w:t>
            </w:r>
          </w:p>
        </w:tc>
        <w:tc>
          <w:tcPr>
            <w:tcW w:w="750" w:type="dxa"/>
            <w:vMerge w:val="continue"/>
            <w:tcBorders>
              <w:left w:val="single" w:color="000000" w:sz="4" w:space="0"/>
              <w:right w:val="single" w:color="000000" w:sz="4" w:space="0"/>
            </w:tcBorders>
            <w:shd w:val="clear" w:color="auto" w:fill="auto"/>
            <w:noWrap/>
            <w:vAlign w:val="center"/>
          </w:tcPr>
          <w:p w14:paraId="51BFE1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2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6A863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AF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3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40F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制川乌</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E58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B7C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4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7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4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53.04</w:t>
            </w:r>
          </w:p>
        </w:tc>
        <w:tc>
          <w:tcPr>
            <w:tcW w:w="750" w:type="dxa"/>
            <w:vMerge w:val="continue"/>
            <w:tcBorders>
              <w:left w:val="single" w:color="000000" w:sz="4" w:space="0"/>
              <w:right w:val="single" w:color="000000" w:sz="4" w:space="0"/>
            </w:tcBorders>
            <w:shd w:val="clear" w:color="auto" w:fill="auto"/>
            <w:noWrap/>
            <w:vAlign w:val="center"/>
          </w:tcPr>
          <w:p w14:paraId="04455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9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0FFCD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06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6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901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制天南星（天南星）</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AB2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DC3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7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D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1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157.05</w:t>
            </w:r>
          </w:p>
        </w:tc>
        <w:tc>
          <w:tcPr>
            <w:tcW w:w="750" w:type="dxa"/>
            <w:vMerge w:val="continue"/>
            <w:tcBorders>
              <w:left w:val="single" w:color="000000" w:sz="4" w:space="0"/>
              <w:right w:val="single" w:color="000000" w:sz="4" w:space="0"/>
            </w:tcBorders>
            <w:shd w:val="clear" w:color="auto" w:fill="auto"/>
            <w:noWrap/>
            <w:vAlign w:val="center"/>
          </w:tcPr>
          <w:p w14:paraId="5BE886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06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05BF2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CD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5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C52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炙黄芪（蒙古黄芪）</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567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3FD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7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C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C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176.638</w:t>
            </w:r>
          </w:p>
        </w:tc>
        <w:tc>
          <w:tcPr>
            <w:tcW w:w="750" w:type="dxa"/>
            <w:vMerge w:val="continue"/>
            <w:tcBorders>
              <w:left w:val="single" w:color="000000" w:sz="4" w:space="0"/>
              <w:right w:val="single" w:color="000000" w:sz="4" w:space="0"/>
            </w:tcBorders>
            <w:shd w:val="clear" w:color="auto" w:fill="auto"/>
            <w:noWrap/>
            <w:vAlign w:val="center"/>
          </w:tcPr>
          <w:p w14:paraId="38F687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F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2343E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9D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5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22E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重楼（云南重楼）</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E63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9F9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3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B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F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1279.652</w:t>
            </w:r>
          </w:p>
        </w:tc>
        <w:tc>
          <w:tcPr>
            <w:tcW w:w="750" w:type="dxa"/>
            <w:vMerge w:val="continue"/>
            <w:tcBorders>
              <w:left w:val="single" w:color="000000" w:sz="4" w:space="0"/>
              <w:right w:val="single" w:color="000000" w:sz="4" w:space="0"/>
            </w:tcBorders>
            <w:shd w:val="clear" w:color="auto" w:fill="auto"/>
            <w:noWrap/>
            <w:vAlign w:val="center"/>
          </w:tcPr>
          <w:p w14:paraId="78CD65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41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1E6D7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E0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8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604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猪苓</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357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314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B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0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0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300.656</w:t>
            </w:r>
          </w:p>
        </w:tc>
        <w:tc>
          <w:tcPr>
            <w:tcW w:w="750" w:type="dxa"/>
            <w:vMerge w:val="continue"/>
            <w:tcBorders>
              <w:left w:val="single" w:color="000000" w:sz="4" w:space="0"/>
              <w:right w:val="single" w:color="000000" w:sz="4" w:space="0"/>
            </w:tcBorders>
            <w:shd w:val="clear" w:color="auto" w:fill="auto"/>
            <w:noWrap/>
            <w:vAlign w:val="center"/>
          </w:tcPr>
          <w:p w14:paraId="1CD20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5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7A8B9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D9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9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CFB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竹沥半夏</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04B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87C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8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D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3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750" w:type="dxa"/>
            <w:vMerge w:val="continue"/>
            <w:tcBorders>
              <w:left w:val="single" w:color="000000" w:sz="4" w:space="0"/>
              <w:right w:val="single" w:color="000000" w:sz="4" w:space="0"/>
            </w:tcBorders>
            <w:shd w:val="clear" w:color="auto" w:fill="auto"/>
            <w:noWrap/>
            <w:vAlign w:val="center"/>
          </w:tcPr>
          <w:p w14:paraId="48BE9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4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491598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F6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4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D72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竹茹（青秆竹）</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B46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7B5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8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A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6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30.723</w:t>
            </w:r>
          </w:p>
        </w:tc>
        <w:tc>
          <w:tcPr>
            <w:tcW w:w="750" w:type="dxa"/>
            <w:vMerge w:val="continue"/>
            <w:tcBorders>
              <w:left w:val="single" w:color="000000" w:sz="4" w:space="0"/>
              <w:right w:val="single" w:color="000000" w:sz="4" w:space="0"/>
            </w:tcBorders>
            <w:shd w:val="clear" w:color="auto" w:fill="auto"/>
            <w:noWrap/>
            <w:vAlign w:val="center"/>
          </w:tcPr>
          <w:p w14:paraId="5546C7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CA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C320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F3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C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9E1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苎麻根</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EA2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529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D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5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7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128.084</w:t>
            </w:r>
          </w:p>
        </w:tc>
        <w:tc>
          <w:tcPr>
            <w:tcW w:w="750" w:type="dxa"/>
            <w:vMerge w:val="continue"/>
            <w:tcBorders>
              <w:left w:val="single" w:color="000000" w:sz="4" w:space="0"/>
              <w:right w:val="single" w:color="000000" w:sz="4" w:space="0"/>
            </w:tcBorders>
            <w:shd w:val="clear" w:color="auto" w:fill="auto"/>
            <w:noWrap/>
            <w:vAlign w:val="center"/>
          </w:tcPr>
          <w:p w14:paraId="42F7B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00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093FC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5F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8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064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紫草（新疆紫草）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FA8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6A3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D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B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629.37</w:t>
            </w:r>
          </w:p>
        </w:tc>
        <w:tc>
          <w:tcPr>
            <w:tcW w:w="750" w:type="dxa"/>
            <w:vMerge w:val="continue"/>
            <w:tcBorders>
              <w:left w:val="single" w:color="000000" w:sz="4" w:space="0"/>
              <w:right w:val="single" w:color="000000" w:sz="4" w:space="0"/>
            </w:tcBorders>
            <w:shd w:val="clear" w:color="auto" w:fill="auto"/>
            <w:noWrap/>
            <w:vAlign w:val="center"/>
          </w:tcPr>
          <w:p w14:paraId="6E62E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8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3CD9D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5C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E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9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紫苏梗</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B56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1AD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7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F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1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61.835</w:t>
            </w:r>
          </w:p>
        </w:tc>
        <w:tc>
          <w:tcPr>
            <w:tcW w:w="750" w:type="dxa"/>
            <w:vMerge w:val="continue"/>
            <w:tcBorders>
              <w:left w:val="single" w:color="000000" w:sz="4" w:space="0"/>
              <w:right w:val="single" w:color="000000" w:sz="4" w:space="0"/>
            </w:tcBorders>
            <w:shd w:val="clear" w:color="auto" w:fill="auto"/>
            <w:noWrap/>
            <w:vAlign w:val="center"/>
          </w:tcPr>
          <w:p w14:paraId="306471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D9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right w:val="single" w:color="000000" w:sz="4" w:space="0"/>
            </w:tcBorders>
            <w:shd w:val="clear" w:color="auto" w:fill="auto"/>
            <w:noWrap/>
            <w:vAlign w:val="center"/>
          </w:tcPr>
          <w:p w14:paraId="52804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F6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5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2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C4B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4B3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5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3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8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346.68</w:t>
            </w:r>
          </w:p>
        </w:tc>
        <w:tc>
          <w:tcPr>
            <w:tcW w:w="750" w:type="dxa"/>
            <w:vMerge w:val="continue"/>
            <w:tcBorders>
              <w:left w:val="single" w:color="000000" w:sz="4" w:space="0"/>
              <w:bottom w:val="single" w:color="000000" w:sz="4" w:space="0"/>
              <w:right w:val="single" w:color="000000" w:sz="4" w:space="0"/>
            </w:tcBorders>
            <w:shd w:val="clear" w:color="auto" w:fill="auto"/>
            <w:noWrap/>
            <w:vAlign w:val="center"/>
          </w:tcPr>
          <w:p w14:paraId="08B258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14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dxa"/>
            <w:vMerge w:val="continue"/>
            <w:tcBorders>
              <w:left w:val="single" w:color="000000" w:sz="4" w:space="0"/>
              <w:bottom w:val="single" w:color="000000" w:sz="4" w:space="0"/>
              <w:right w:val="single" w:color="000000" w:sz="4" w:space="0"/>
            </w:tcBorders>
            <w:shd w:val="clear" w:color="auto" w:fill="auto"/>
            <w:noWrap/>
            <w:vAlign w:val="center"/>
          </w:tcPr>
          <w:p w14:paraId="763D8C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83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5C7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合计单价金额（元）</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95C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212.011</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0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eastAsia="zh-CN"/>
              </w:rPr>
              <w:t>合计预算</w:t>
            </w:r>
            <w:r>
              <w:rPr>
                <w:rFonts w:hint="eastAsia" w:ascii="宋体" w:hAnsi="宋体" w:cs="宋体"/>
                <w:i w:val="0"/>
                <w:iCs w:val="0"/>
                <w:color w:val="000000"/>
                <w:sz w:val="22"/>
                <w:szCs w:val="22"/>
                <w:u w:val="none"/>
                <w:lang w:eastAsia="zh-CN"/>
              </w:rPr>
              <w:t>总</w:t>
            </w:r>
            <w:r>
              <w:rPr>
                <w:rFonts w:hint="eastAsia" w:ascii="宋体" w:hAnsi="宋体" w:eastAsia="宋体" w:cs="宋体"/>
                <w:i w:val="0"/>
                <w:iCs w:val="0"/>
                <w:color w:val="000000"/>
                <w:sz w:val="22"/>
                <w:szCs w:val="22"/>
                <w:u w:val="none"/>
                <w:lang w:eastAsia="zh-CN"/>
              </w:rPr>
              <w:t>金额（元）</w:t>
            </w:r>
          </w:p>
        </w:tc>
        <w:tc>
          <w:tcPr>
            <w:tcW w:w="2000" w:type="dxa"/>
            <w:gridSpan w:val="3"/>
            <w:tcBorders>
              <w:left w:val="single" w:color="000000" w:sz="4" w:space="0"/>
              <w:bottom w:val="single" w:color="000000" w:sz="4" w:space="0"/>
              <w:right w:val="single" w:color="000000" w:sz="4" w:space="0"/>
            </w:tcBorders>
            <w:shd w:val="clear" w:color="auto" w:fill="auto"/>
            <w:noWrap/>
            <w:vAlign w:val="center"/>
          </w:tcPr>
          <w:p w14:paraId="2A7F2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38898.427</w:t>
            </w:r>
          </w:p>
        </w:tc>
      </w:tr>
    </w:tbl>
    <w:p w14:paraId="625BDA44">
      <w:pPr>
        <w:pStyle w:val="9"/>
        <w:numPr>
          <w:ilvl w:val="0"/>
          <w:numId w:val="0"/>
        </w:numPr>
        <w:jc w:val="both"/>
        <w:rPr>
          <w:rFonts w:hint="eastAsia" w:ascii="宋体" w:hAnsi="宋体" w:cs="宋体"/>
          <w:b/>
          <w:bCs/>
          <w:color w:val="000000"/>
          <w:kern w:val="0"/>
          <w:sz w:val="40"/>
          <w:szCs w:val="40"/>
          <w:lang w:bidi="ar"/>
        </w:rPr>
      </w:pPr>
    </w:p>
    <w:p w14:paraId="0E292363">
      <w:pPr>
        <w:rPr>
          <w:rFonts w:hint="eastAsia"/>
          <w:b/>
          <w:bCs/>
        </w:rPr>
      </w:pPr>
    </w:p>
    <w:p w14:paraId="0FC658F5">
      <w:pPr>
        <w:rPr>
          <w:rFonts w:hint="eastAsia"/>
          <w:b/>
          <w:bCs/>
        </w:rPr>
      </w:pPr>
    </w:p>
    <w:p w14:paraId="3CAF977D">
      <w:pPr>
        <w:rPr>
          <w:rFonts w:hint="eastAsia"/>
          <w:b/>
          <w:bCs/>
        </w:rPr>
      </w:pPr>
    </w:p>
    <w:p w14:paraId="72A9409D">
      <w:pPr>
        <w:rPr>
          <w:rFonts w:hint="eastAsia"/>
          <w:b/>
          <w:bCs/>
        </w:rPr>
      </w:pPr>
    </w:p>
    <w:p w14:paraId="5468953A">
      <w:pPr>
        <w:rPr>
          <w:rFonts w:hint="eastAsia"/>
          <w:b/>
          <w:bCs/>
        </w:rPr>
      </w:pPr>
    </w:p>
    <w:p w14:paraId="07185DA6">
      <w:pPr>
        <w:rPr>
          <w:rFonts w:hint="eastAsia"/>
          <w:b/>
          <w:bCs/>
        </w:rPr>
      </w:pPr>
    </w:p>
    <w:p w14:paraId="346B2C25">
      <w:pPr>
        <w:rPr>
          <w:rFonts w:hint="eastAsia"/>
          <w:b/>
          <w:bCs/>
        </w:rPr>
      </w:pPr>
    </w:p>
    <w:p w14:paraId="4E301558">
      <w:pPr>
        <w:rPr>
          <w:rFonts w:hint="eastAsia"/>
          <w:b/>
          <w:bCs/>
        </w:rPr>
      </w:pPr>
    </w:p>
    <w:p w14:paraId="669897FE">
      <w:pPr>
        <w:rPr>
          <w:rFonts w:hint="eastAsia"/>
          <w:b/>
          <w:bCs/>
        </w:rPr>
      </w:pPr>
    </w:p>
    <w:p w14:paraId="0BE1AC08">
      <w:pPr>
        <w:rPr>
          <w:rFonts w:hint="eastAsia"/>
          <w:b/>
          <w:bCs/>
        </w:rPr>
      </w:pPr>
    </w:p>
    <w:p w14:paraId="3B058674">
      <w:pPr>
        <w:rPr>
          <w:rFonts w:hint="eastAsia"/>
          <w:b/>
          <w:bCs/>
        </w:rPr>
      </w:pPr>
    </w:p>
    <w:p w14:paraId="7AFEEB30">
      <w:pPr>
        <w:rPr>
          <w:rFonts w:hint="eastAsia"/>
          <w:b/>
          <w:bCs/>
        </w:rPr>
      </w:pPr>
    </w:p>
    <w:p w14:paraId="7C5D2D59">
      <w:pPr>
        <w:rPr>
          <w:rFonts w:hint="eastAsia"/>
          <w:b/>
          <w:bCs/>
        </w:rPr>
      </w:pPr>
    </w:p>
    <w:p w14:paraId="68DCDCFF">
      <w:pPr>
        <w:rPr>
          <w:rFonts w:hint="eastAsia"/>
          <w:b/>
          <w:bCs/>
        </w:rPr>
      </w:pPr>
    </w:p>
    <w:p w14:paraId="69CAED85">
      <w:pPr>
        <w:rPr>
          <w:rFonts w:hint="eastAsia"/>
          <w:b/>
          <w:bCs/>
        </w:rPr>
      </w:pPr>
    </w:p>
    <w:p w14:paraId="3B000655">
      <w:pPr>
        <w:rPr>
          <w:rFonts w:hint="eastAsia"/>
          <w:b/>
          <w:bCs/>
        </w:rPr>
      </w:pPr>
    </w:p>
    <w:p w14:paraId="6F9BF378">
      <w:pPr>
        <w:rPr>
          <w:rFonts w:hint="eastAsia"/>
          <w:b/>
          <w:bCs/>
        </w:rPr>
      </w:pPr>
    </w:p>
    <w:p w14:paraId="2084BF1E">
      <w:pPr>
        <w:rPr>
          <w:rFonts w:hint="eastAsia"/>
          <w:b/>
          <w:bCs/>
        </w:rPr>
      </w:pPr>
    </w:p>
    <w:p w14:paraId="6E81723D">
      <w:pPr>
        <w:rPr>
          <w:rFonts w:hint="eastAsia"/>
          <w:b/>
          <w:bCs/>
        </w:rPr>
      </w:pPr>
    </w:p>
    <w:p w14:paraId="3986FEAF">
      <w:pPr>
        <w:rPr>
          <w:rFonts w:hint="eastAsia"/>
          <w:b/>
          <w:bCs/>
        </w:rPr>
      </w:pPr>
    </w:p>
    <w:p w14:paraId="38E9505C">
      <w:pPr>
        <w:rPr>
          <w:rFonts w:hint="eastAsia"/>
          <w:b/>
          <w:bCs/>
        </w:rPr>
      </w:pPr>
    </w:p>
    <w:p w14:paraId="56571284">
      <w:pPr>
        <w:rPr>
          <w:rFonts w:hint="eastAsia"/>
          <w:b/>
          <w:bCs/>
        </w:rPr>
      </w:pPr>
    </w:p>
    <w:p w14:paraId="39B5E587">
      <w:pPr>
        <w:rPr>
          <w:rFonts w:hint="eastAsia"/>
          <w:b/>
          <w:bCs/>
        </w:rPr>
      </w:pPr>
    </w:p>
    <w:p w14:paraId="2CD6A783">
      <w:pPr>
        <w:rPr>
          <w:rFonts w:hint="eastAsia"/>
          <w:b/>
          <w:bCs/>
        </w:rPr>
      </w:pPr>
    </w:p>
    <w:p w14:paraId="01011DA4">
      <w:pPr>
        <w:rPr>
          <w:rFonts w:hint="eastAsia"/>
          <w:b/>
          <w:bCs/>
        </w:rPr>
      </w:pPr>
    </w:p>
    <w:p w14:paraId="23314AE7">
      <w:pPr>
        <w:rPr>
          <w:rFonts w:hint="eastAsia"/>
          <w:b/>
          <w:bCs/>
        </w:rPr>
      </w:pPr>
    </w:p>
    <w:p w14:paraId="6205733C">
      <w:pPr>
        <w:rPr>
          <w:rFonts w:hint="eastAsia"/>
          <w:b/>
          <w:bCs/>
        </w:rPr>
      </w:pPr>
    </w:p>
    <w:p w14:paraId="234A1A78">
      <w:pPr>
        <w:rPr>
          <w:rFonts w:hint="eastAsia"/>
          <w:b/>
          <w:bCs/>
        </w:rPr>
      </w:pPr>
    </w:p>
    <w:p w14:paraId="19E57BAB">
      <w:pPr>
        <w:rPr>
          <w:rFonts w:hint="eastAsia"/>
          <w:b/>
          <w:bCs/>
        </w:rPr>
      </w:pPr>
    </w:p>
    <w:p w14:paraId="12DF1FBE">
      <w:pPr>
        <w:rPr>
          <w:rFonts w:hint="eastAsia"/>
          <w:b/>
          <w:bCs/>
        </w:rPr>
      </w:pPr>
    </w:p>
    <w:p w14:paraId="2C074241">
      <w:pPr>
        <w:rPr>
          <w:rFonts w:hint="eastAsia"/>
          <w:b/>
          <w:bCs/>
        </w:rPr>
      </w:pPr>
    </w:p>
    <w:p w14:paraId="24C76B7A">
      <w:pPr>
        <w:rPr>
          <w:rFonts w:hint="eastAsia"/>
          <w:b/>
          <w:bCs/>
        </w:rPr>
      </w:pPr>
    </w:p>
    <w:p w14:paraId="004BA812">
      <w:pPr>
        <w:rPr>
          <w:rFonts w:hint="eastAsia"/>
          <w:b/>
          <w:bCs/>
        </w:rPr>
      </w:pPr>
    </w:p>
    <w:p w14:paraId="0CD2ECCE">
      <w:pPr>
        <w:rPr>
          <w:rFonts w:hint="eastAsia"/>
          <w:b/>
          <w:bCs/>
        </w:rPr>
      </w:pPr>
    </w:p>
    <w:p w14:paraId="4E46E8FF">
      <w:pPr>
        <w:rPr>
          <w:rFonts w:hint="eastAsia"/>
          <w:b/>
          <w:bCs/>
        </w:rPr>
      </w:pPr>
    </w:p>
    <w:p w14:paraId="22F335D7">
      <w:pPr>
        <w:rPr>
          <w:rFonts w:hint="eastAsia"/>
          <w:b/>
          <w:bCs/>
        </w:rPr>
      </w:pPr>
    </w:p>
    <w:tbl>
      <w:tblPr>
        <w:tblStyle w:val="6"/>
        <w:tblW w:w="85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2"/>
        <w:gridCol w:w="1246"/>
        <w:gridCol w:w="1212"/>
        <w:gridCol w:w="628"/>
        <w:gridCol w:w="491"/>
        <w:gridCol w:w="493"/>
        <w:gridCol w:w="531"/>
        <w:gridCol w:w="957"/>
        <w:gridCol w:w="730"/>
        <w:gridCol w:w="1313"/>
        <w:gridCol w:w="614"/>
      </w:tblGrid>
      <w:tr w14:paraId="68C4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56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7C6E">
            <w:pPr>
              <w:keepNext w:val="0"/>
              <w:keepLines w:val="0"/>
              <w:widowControl/>
              <w:suppressLineNumbers w:val="0"/>
              <w:jc w:val="center"/>
              <w:textAlignment w:val="center"/>
              <w:rPr>
                <w:rFonts w:hint="default" w:ascii="方正公文小标宋" w:hAnsi="方正公文小标宋" w:eastAsia="方正公文小标宋" w:cs="方正公文小标宋"/>
                <w:i w:val="0"/>
                <w:iCs w:val="0"/>
                <w:color w:val="000000"/>
                <w:kern w:val="0"/>
                <w:sz w:val="44"/>
                <w:szCs w:val="44"/>
                <w:u w:val="none"/>
                <w:lang w:val="en-US" w:eastAsia="zh-CN" w:bidi="ar"/>
              </w:rPr>
            </w:pPr>
            <w:r>
              <w:rPr>
                <w:rFonts w:hint="default" w:ascii="方正公文小标宋" w:hAnsi="方正公文小标宋" w:eastAsia="方正公文小标宋" w:cs="方正公文小标宋"/>
                <w:i w:val="0"/>
                <w:iCs w:val="0"/>
                <w:color w:val="000000"/>
                <w:kern w:val="0"/>
                <w:sz w:val="44"/>
                <w:szCs w:val="44"/>
                <w:u w:val="none"/>
                <w:lang w:val="en-US" w:eastAsia="zh-CN" w:bidi="ar"/>
              </w:rPr>
              <w:t>中药配方颗粒集采品种量化统计表</w:t>
            </w:r>
          </w:p>
        </w:tc>
      </w:tr>
      <w:tr w14:paraId="3E33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F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4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通用名</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B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C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中药饮片名称</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A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包装单位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22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批准文号</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A7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生产企业</w:t>
            </w:r>
          </w:p>
        </w:tc>
        <w:tc>
          <w:tcPr>
            <w:tcW w:w="95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6AB8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每g饮片单价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8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预算数量</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E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预算金</w:t>
            </w:r>
          </w:p>
          <w:p w14:paraId="6FEE7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5F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06A0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8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A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金银花配方颗粒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4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F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金银花</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9A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5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E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F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6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4303.86</w:t>
            </w:r>
          </w:p>
        </w:tc>
        <w:tc>
          <w:tcPr>
            <w:tcW w:w="614" w:type="dxa"/>
            <w:vMerge w:val="restart"/>
            <w:tcBorders>
              <w:top w:val="single" w:color="000000" w:sz="4" w:space="0"/>
              <w:left w:val="single" w:color="000000" w:sz="4" w:space="0"/>
              <w:right w:val="single" w:color="000000" w:sz="4" w:space="0"/>
            </w:tcBorders>
            <w:shd w:val="clear" w:color="auto" w:fill="auto"/>
            <w:noWrap/>
            <w:vAlign w:val="center"/>
          </w:tcPr>
          <w:p w14:paraId="01CF2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按实际需求量采购</w:t>
            </w:r>
          </w:p>
        </w:tc>
      </w:tr>
      <w:tr w14:paraId="46D8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3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2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北柴胡配方颗粒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A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F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北柴胡</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A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69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EF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5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9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2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1952.34</w:t>
            </w:r>
          </w:p>
        </w:tc>
        <w:tc>
          <w:tcPr>
            <w:tcW w:w="614" w:type="dxa"/>
            <w:vMerge w:val="continue"/>
            <w:tcBorders>
              <w:left w:val="single" w:color="000000" w:sz="4" w:space="0"/>
              <w:right w:val="single" w:color="000000" w:sz="4" w:space="0"/>
            </w:tcBorders>
            <w:shd w:val="clear" w:color="auto" w:fill="auto"/>
            <w:noWrap/>
            <w:vAlign w:val="center"/>
          </w:tcPr>
          <w:p w14:paraId="7A9DC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6F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5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D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炒酸枣仁配方颗粒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8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D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炒酸枣仁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D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E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66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D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6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F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5178.775</w:t>
            </w:r>
          </w:p>
        </w:tc>
        <w:tc>
          <w:tcPr>
            <w:tcW w:w="614" w:type="dxa"/>
            <w:vMerge w:val="continue"/>
            <w:tcBorders>
              <w:left w:val="single" w:color="000000" w:sz="4" w:space="0"/>
              <w:right w:val="single" w:color="000000" w:sz="4" w:space="0"/>
            </w:tcBorders>
            <w:shd w:val="clear" w:color="auto" w:fill="auto"/>
            <w:noWrap/>
            <w:vAlign w:val="center"/>
          </w:tcPr>
          <w:p w14:paraId="0163E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D5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4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6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黄芪</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蒙古黄芪</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6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1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0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5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69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D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3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7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1635.432</w:t>
            </w:r>
          </w:p>
        </w:tc>
        <w:tc>
          <w:tcPr>
            <w:tcW w:w="614" w:type="dxa"/>
            <w:vMerge w:val="continue"/>
            <w:tcBorders>
              <w:left w:val="single" w:color="000000" w:sz="4" w:space="0"/>
              <w:right w:val="single" w:color="000000" w:sz="4" w:space="0"/>
            </w:tcBorders>
            <w:shd w:val="clear" w:color="auto" w:fill="auto"/>
            <w:noWrap/>
            <w:vAlign w:val="center"/>
          </w:tcPr>
          <w:p w14:paraId="259EB9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5B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1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7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当归配方颗粒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4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A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当归</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F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87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7C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F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E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0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1925.16</w:t>
            </w:r>
          </w:p>
        </w:tc>
        <w:tc>
          <w:tcPr>
            <w:tcW w:w="614" w:type="dxa"/>
            <w:vMerge w:val="continue"/>
            <w:tcBorders>
              <w:left w:val="single" w:color="000000" w:sz="4" w:space="0"/>
              <w:right w:val="single" w:color="000000" w:sz="4" w:space="0"/>
            </w:tcBorders>
            <w:shd w:val="clear" w:color="auto" w:fill="auto"/>
            <w:noWrap/>
            <w:vAlign w:val="center"/>
          </w:tcPr>
          <w:p w14:paraId="133A2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A6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C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A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党参</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党参</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E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8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党参片</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2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F7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C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4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E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E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2280.465</w:t>
            </w:r>
          </w:p>
        </w:tc>
        <w:tc>
          <w:tcPr>
            <w:tcW w:w="614" w:type="dxa"/>
            <w:vMerge w:val="continue"/>
            <w:tcBorders>
              <w:left w:val="single" w:color="000000" w:sz="4" w:space="0"/>
              <w:right w:val="single" w:color="000000" w:sz="4" w:space="0"/>
            </w:tcBorders>
            <w:shd w:val="clear" w:color="auto" w:fill="auto"/>
            <w:noWrap/>
            <w:vAlign w:val="center"/>
          </w:tcPr>
          <w:p w14:paraId="1E4BE7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E2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0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2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白术配方颗粒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A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F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白术</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F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DA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08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A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F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2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1325.5</w:t>
            </w:r>
          </w:p>
        </w:tc>
        <w:tc>
          <w:tcPr>
            <w:tcW w:w="614" w:type="dxa"/>
            <w:vMerge w:val="continue"/>
            <w:tcBorders>
              <w:left w:val="single" w:color="000000" w:sz="4" w:space="0"/>
              <w:right w:val="single" w:color="000000" w:sz="4" w:space="0"/>
            </w:tcBorders>
            <w:shd w:val="clear" w:color="auto" w:fill="auto"/>
            <w:noWrap/>
            <w:vAlign w:val="center"/>
          </w:tcPr>
          <w:p w14:paraId="2B73A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40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3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0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麸炒白术配方颗粒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9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8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麸炒白术</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A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1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AF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6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0.2325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0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0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1060.665</w:t>
            </w:r>
          </w:p>
        </w:tc>
        <w:tc>
          <w:tcPr>
            <w:tcW w:w="614" w:type="dxa"/>
            <w:vMerge w:val="continue"/>
            <w:tcBorders>
              <w:left w:val="single" w:color="000000" w:sz="4" w:space="0"/>
              <w:right w:val="single" w:color="000000" w:sz="4" w:space="0"/>
            </w:tcBorders>
            <w:shd w:val="clear" w:color="auto" w:fill="auto"/>
            <w:noWrap/>
            <w:vAlign w:val="center"/>
          </w:tcPr>
          <w:p w14:paraId="1383C3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14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4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C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炙甘草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甘草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B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2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炙甘草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F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F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0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E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E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B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1116.88</w:t>
            </w:r>
          </w:p>
        </w:tc>
        <w:tc>
          <w:tcPr>
            <w:tcW w:w="614" w:type="dxa"/>
            <w:vMerge w:val="continue"/>
            <w:tcBorders>
              <w:left w:val="single" w:color="000000" w:sz="4" w:space="0"/>
              <w:right w:val="single" w:color="000000" w:sz="4" w:space="0"/>
            </w:tcBorders>
            <w:shd w:val="clear" w:color="auto" w:fill="auto"/>
            <w:noWrap/>
            <w:vAlign w:val="center"/>
          </w:tcPr>
          <w:p w14:paraId="51C931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66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4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连翘</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青翘</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4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A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连翘</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1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4E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F2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B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8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8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604.5</w:t>
            </w:r>
          </w:p>
        </w:tc>
        <w:tc>
          <w:tcPr>
            <w:tcW w:w="614" w:type="dxa"/>
            <w:vMerge w:val="continue"/>
            <w:tcBorders>
              <w:left w:val="single" w:color="000000" w:sz="4" w:space="0"/>
              <w:right w:val="single" w:color="000000" w:sz="4" w:space="0"/>
            </w:tcBorders>
            <w:shd w:val="clear" w:color="auto" w:fill="auto"/>
            <w:noWrap/>
            <w:vAlign w:val="center"/>
          </w:tcPr>
          <w:p w14:paraId="64D648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CD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9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5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F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6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44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3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8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6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5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251.428</w:t>
            </w:r>
          </w:p>
        </w:tc>
        <w:tc>
          <w:tcPr>
            <w:tcW w:w="614" w:type="dxa"/>
            <w:vMerge w:val="continue"/>
            <w:tcBorders>
              <w:left w:val="single" w:color="000000" w:sz="4" w:space="0"/>
              <w:right w:val="single" w:color="000000" w:sz="4" w:space="0"/>
            </w:tcBorders>
            <w:shd w:val="clear" w:color="auto" w:fill="auto"/>
            <w:noWrap/>
            <w:vAlign w:val="center"/>
          </w:tcPr>
          <w:p w14:paraId="4941DD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A7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B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B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桔梗配方颗粒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F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5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桔梗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9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D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2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1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A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8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1118.232</w:t>
            </w:r>
          </w:p>
        </w:tc>
        <w:tc>
          <w:tcPr>
            <w:tcW w:w="614" w:type="dxa"/>
            <w:vMerge w:val="continue"/>
            <w:tcBorders>
              <w:left w:val="single" w:color="000000" w:sz="4" w:space="0"/>
              <w:right w:val="single" w:color="000000" w:sz="4" w:space="0"/>
            </w:tcBorders>
            <w:shd w:val="clear" w:color="auto" w:fill="auto"/>
            <w:noWrap/>
            <w:vAlign w:val="center"/>
          </w:tcPr>
          <w:p w14:paraId="7D44E5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A1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8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A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甘草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2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甘草片</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6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7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6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9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9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F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1178.57</w:t>
            </w:r>
          </w:p>
        </w:tc>
        <w:tc>
          <w:tcPr>
            <w:tcW w:w="614" w:type="dxa"/>
            <w:vMerge w:val="continue"/>
            <w:tcBorders>
              <w:left w:val="single" w:color="000000" w:sz="4" w:space="0"/>
              <w:right w:val="single" w:color="000000" w:sz="4" w:space="0"/>
            </w:tcBorders>
            <w:shd w:val="clear" w:color="auto" w:fill="auto"/>
            <w:noWrap/>
            <w:vAlign w:val="center"/>
          </w:tcPr>
          <w:p w14:paraId="228DA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63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2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8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人参配方颗粒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3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人参片</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D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4F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6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1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2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C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8981.8092</w:t>
            </w:r>
          </w:p>
        </w:tc>
        <w:tc>
          <w:tcPr>
            <w:tcW w:w="614" w:type="dxa"/>
            <w:vMerge w:val="continue"/>
            <w:tcBorders>
              <w:left w:val="single" w:color="000000" w:sz="4" w:space="0"/>
              <w:right w:val="single" w:color="000000" w:sz="4" w:space="0"/>
            </w:tcBorders>
            <w:shd w:val="clear" w:color="auto" w:fill="auto"/>
            <w:noWrap/>
            <w:vAlign w:val="center"/>
          </w:tcPr>
          <w:p w14:paraId="05F3E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24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A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6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陈皮配方颗粒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6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7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陈皮</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B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31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CC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6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2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C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421.68</w:t>
            </w:r>
          </w:p>
        </w:tc>
        <w:tc>
          <w:tcPr>
            <w:tcW w:w="614" w:type="dxa"/>
            <w:vMerge w:val="continue"/>
            <w:tcBorders>
              <w:left w:val="single" w:color="000000" w:sz="4" w:space="0"/>
              <w:right w:val="single" w:color="000000" w:sz="4" w:space="0"/>
            </w:tcBorders>
            <w:shd w:val="clear" w:color="auto" w:fill="auto"/>
            <w:noWrap/>
            <w:vAlign w:val="center"/>
          </w:tcPr>
          <w:p w14:paraId="422CAF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4B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A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8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川芎配方颗粒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B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1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川芎</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D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7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2A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5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0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5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1535.53</w:t>
            </w:r>
          </w:p>
        </w:tc>
        <w:tc>
          <w:tcPr>
            <w:tcW w:w="614" w:type="dxa"/>
            <w:vMerge w:val="continue"/>
            <w:tcBorders>
              <w:left w:val="single" w:color="000000" w:sz="4" w:space="0"/>
              <w:right w:val="single" w:color="000000" w:sz="4" w:space="0"/>
            </w:tcBorders>
            <w:shd w:val="clear" w:color="auto" w:fill="auto"/>
            <w:noWrap/>
            <w:vAlign w:val="center"/>
          </w:tcPr>
          <w:p w14:paraId="4E6701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8B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8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E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黄芩配方颗粒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5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F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黄芩片</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6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32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2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7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0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C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1352.32</w:t>
            </w:r>
          </w:p>
        </w:tc>
        <w:tc>
          <w:tcPr>
            <w:tcW w:w="614" w:type="dxa"/>
            <w:vMerge w:val="continue"/>
            <w:tcBorders>
              <w:left w:val="single" w:color="000000" w:sz="4" w:space="0"/>
              <w:right w:val="single" w:color="000000" w:sz="4" w:space="0"/>
            </w:tcBorders>
            <w:shd w:val="clear" w:color="auto" w:fill="auto"/>
            <w:noWrap/>
            <w:vAlign w:val="center"/>
          </w:tcPr>
          <w:p w14:paraId="1A62C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36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4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1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丹参配方颗粒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0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5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丹参</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2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E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48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5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9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5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1249.995</w:t>
            </w:r>
          </w:p>
        </w:tc>
        <w:tc>
          <w:tcPr>
            <w:tcW w:w="614" w:type="dxa"/>
            <w:vMerge w:val="continue"/>
            <w:tcBorders>
              <w:left w:val="single" w:color="000000" w:sz="4" w:space="0"/>
              <w:right w:val="single" w:color="000000" w:sz="4" w:space="0"/>
            </w:tcBorders>
            <w:shd w:val="clear" w:color="auto" w:fill="auto"/>
            <w:noWrap/>
            <w:vAlign w:val="center"/>
          </w:tcPr>
          <w:p w14:paraId="7ACE78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F2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0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7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赤芍</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芍药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1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C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赤芍</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B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8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B7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4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A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1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1642.66</w:t>
            </w:r>
          </w:p>
        </w:tc>
        <w:tc>
          <w:tcPr>
            <w:tcW w:w="614" w:type="dxa"/>
            <w:vMerge w:val="continue"/>
            <w:tcBorders>
              <w:left w:val="single" w:color="000000" w:sz="4" w:space="0"/>
              <w:right w:val="single" w:color="000000" w:sz="4" w:space="0"/>
            </w:tcBorders>
            <w:shd w:val="clear" w:color="auto" w:fill="auto"/>
            <w:noWrap/>
            <w:vAlign w:val="center"/>
          </w:tcPr>
          <w:p w14:paraId="15AD3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D0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5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6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麸炒苍术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北苍术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0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8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麸炒苍术</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0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DE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2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7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0.5315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8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C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4329.0675</w:t>
            </w:r>
          </w:p>
        </w:tc>
        <w:tc>
          <w:tcPr>
            <w:tcW w:w="614" w:type="dxa"/>
            <w:vMerge w:val="continue"/>
            <w:tcBorders>
              <w:left w:val="single" w:color="000000" w:sz="4" w:space="0"/>
              <w:right w:val="single" w:color="000000" w:sz="4" w:space="0"/>
            </w:tcBorders>
            <w:shd w:val="clear" w:color="auto" w:fill="auto"/>
            <w:noWrap/>
            <w:vAlign w:val="center"/>
          </w:tcPr>
          <w:p w14:paraId="451559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AE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3"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5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3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黄连</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黄连</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4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5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黄连片</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F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9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E0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3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2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4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6383.328</w:t>
            </w:r>
          </w:p>
        </w:tc>
        <w:tc>
          <w:tcPr>
            <w:tcW w:w="614" w:type="dxa"/>
            <w:vMerge w:val="continue"/>
            <w:tcBorders>
              <w:left w:val="single" w:color="000000" w:sz="4" w:space="0"/>
              <w:right w:val="single" w:color="000000" w:sz="4" w:space="0"/>
            </w:tcBorders>
            <w:shd w:val="clear" w:color="auto" w:fill="auto"/>
            <w:noWrap/>
            <w:vAlign w:val="center"/>
          </w:tcPr>
          <w:p w14:paraId="207C4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0A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E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E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2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每1g配方颗粒相当于饮片12.5g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E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B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67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2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0.1448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D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0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35.9104</w:t>
            </w:r>
          </w:p>
        </w:tc>
        <w:tc>
          <w:tcPr>
            <w:tcW w:w="614" w:type="dxa"/>
            <w:vMerge w:val="continue"/>
            <w:tcBorders>
              <w:left w:val="single" w:color="000000" w:sz="4" w:space="0"/>
              <w:right w:val="single" w:color="000000" w:sz="4" w:space="0"/>
            </w:tcBorders>
            <w:shd w:val="clear" w:color="auto" w:fill="auto"/>
            <w:noWrap/>
            <w:vAlign w:val="center"/>
          </w:tcPr>
          <w:p w14:paraId="200300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7D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E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1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泽泻</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泽泻</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9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F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泽泻</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1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91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BE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9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A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A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44.385</w:t>
            </w:r>
          </w:p>
        </w:tc>
        <w:tc>
          <w:tcPr>
            <w:tcW w:w="614" w:type="dxa"/>
            <w:vMerge w:val="continue"/>
            <w:tcBorders>
              <w:left w:val="single" w:color="000000" w:sz="4" w:space="0"/>
              <w:right w:val="single" w:color="000000" w:sz="4" w:space="0"/>
            </w:tcBorders>
            <w:shd w:val="clear" w:color="auto" w:fill="auto"/>
            <w:noWrap/>
            <w:vAlign w:val="center"/>
          </w:tcPr>
          <w:p w14:paraId="038C8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C8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3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7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白芍配方颗粒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1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E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白芍</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2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B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9D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0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E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D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614" w:type="dxa"/>
            <w:vMerge w:val="continue"/>
            <w:tcBorders>
              <w:left w:val="single" w:color="000000" w:sz="4" w:space="0"/>
              <w:right w:val="single" w:color="000000" w:sz="4" w:space="0"/>
            </w:tcBorders>
            <w:shd w:val="clear" w:color="auto" w:fill="auto"/>
            <w:noWrap/>
            <w:vAlign w:val="center"/>
          </w:tcPr>
          <w:p w14:paraId="0EA8B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42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3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7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炒苦杏仁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西伯利亚杏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C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5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炒苦杏仁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C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1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5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3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0.1635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2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3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21.255</w:t>
            </w:r>
          </w:p>
        </w:tc>
        <w:tc>
          <w:tcPr>
            <w:tcW w:w="614" w:type="dxa"/>
            <w:vMerge w:val="continue"/>
            <w:tcBorders>
              <w:left w:val="single" w:color="000000" w:sz="4" w:space="0"/>
              <w:right w:val="single" w:color="000000" w:sz="4" w:space="0"/>
            </w:tcBorders>
            <w:shd w:val="clear" w:color="auto" w:fill="auto"/>
            <w:noWrap/>
            <w:vAlign w:val="center"/>
          </w:tcPr>
          <w:p w14:paraId="5E914F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09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9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醋延胡索配方颗粒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2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8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醋延胡索</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F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ED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EA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6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D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3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27.604</w:t>
            </w:r>
          </w:p>
        </w:tc>
        <w:tc>
          <w:tcPr>
            <w:tcW w:w="614" w:type="dxa"/>
            <w:vMerge w:val="continue"/>
            <w:tcBorders>
              <w:left w:val="single" w:color="000000" w:sz="4" w:space="0"/>
              <w:right w:val="single" w:color="000000" w:sz="4" w:space="0"/>
            </w:tcBorders>
            <w:shd w:val="clear" w:color="auto" w:fill="auto"/>
            <w:noWrap/>
            <w:vAlign w:val="center"/>
          </w:tcPr>
          <w:p w14:paraId="331F4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98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2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7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北苍术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D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每1g配方颗粒相当于饮片2.7g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F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苍术</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5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58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2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5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8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F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14" w:type="dxa"/>
            <w:vMerge w:val="continue"/>
            <w:tcBorders>
              <w:left w:val="single" w:color="000000" w:sz="4" w:space="0"/>
              <w:right w:val="single" w:color="000000" w:sz="4" w:space="0"/>
            </w:tcBorders>
            <w:shd w:val="clear" w:color="auto" w:fill="auto"/>
            <w:noWrap/>
            <w:vAlign w:val="center"/>
          </w:tcPr>
          <w:p w14:paraId="0B475C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24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4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3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生地黄配方颗粒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3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0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地黄</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1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5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4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C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3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109.14</w:t>
            </w:r>
          </w:p>
        </w:tc>
        <w:tc>
          <w:tcPr>
            <w:tcW w:w="614" w:type="dxa"/>
            <w:vMerge w:val="continue"/>
            <w:tcBorders>
              <w:left w:val="single" w:color="000000" w:sz="4" w:space="0"/>
              <w:right w:val="single" w:color="000000" w:sz="4" w:space="0"/>
            </w:tcBorders>
            <w:shd w:val="clear" w:color="auto" w:fill="auto"/>
            <w:noWrap/>
            <w:vAlign w:val="center"/>
          </w:tcPr>
          <w:p w14:paraId="1DA3E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F1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5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1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天麻配方颗粒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F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0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天麻</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5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DF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0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C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8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0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614" w:type="dxa"/>
            <w:vMerge w:val="continue"/>
            <w:tcBorders>
              <w:left w:val="single" w:color="000000" w:sz="4" w:space="0"/>
              <w:right w:val="single" w:color="000000" w:sz="4" w:space="0"/>
            </w:tcBorders>
            <w:shd w:val="clear" w:color="auto" w:fill="auto"/>
            <w:noWrap/>
            <w:vAlign w:val="center"/>
          </w:tcPr>
          <w:p w14:paraId="59AC5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81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5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A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蜜款冬花配方颗粒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1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8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蜜款冬花</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7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9C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7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A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0.4625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9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D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42.0875</w:t>
            </w:r>
          </w:p>
        </w:tc>
        <w:tc>
          <w:tcPr>
            <w:tcW w:w="614" w:type="dxa"/>
            <w:vMerge w:val="continue"/>
            <w:tcBorders>
              <w:left w:val="single" w:color="000000" w:sz="4" w:space="0"/>
              <w:right w:val="single" w:color="000000" w:sz="4" w:space="0"/>
            </w:tcBorders>
            <w:shd w:val="clear" w:color="auto" w:fill="auto"/>
            <w:noWrap/>
            <w:vAlign w:val="center"/>
          </w:tcPr>
          <w:p w14:paraId="12E48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54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A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B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麸炒枳实</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酸橙</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1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1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麸炒枳实</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B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0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C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E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9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1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614" w:type="dxa"/>
            <w:vMerge w:val="continue"/>
            <w:tcBorders>
              <w:left w:val="single" w:color="000000" w:sz="4" w:space="0"/>
              <w:right w:val="single" w:color="000000" w:sz="4" w:space="0"/>
            </w:tcBorders>
            <w:shd w:val="clear" w:color="auto" w:fill="auto"/>
            <w:noWrap/>
            <w:vAlign w:val="center"/>
          </w:tcPr>
          <w:p w14:paraId="12130A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D4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4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8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熟地黄配方颗粒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3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6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熟地黄</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8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4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DE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F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5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E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84.24</w:t>
            </w:r>
          </w:p>
        </w:tc>
        <w:tc>
          <w:tcPr>
            <w:tcW w:w="614" w:type="dxa"/>
            <w:vMerge w:val="continue"/>
            <w:tcBorders>
              <w:left w:val="single" w:color="000000" w:sz="4" w:space="0"/>
              <w:right w:val="single" w:color="000000" w:sz="4" w:space="0"/>
            </w:tcBorders>
            <w:shd w:val="clear" w:color="auto" w:fill="auto"/>
            <w:noWrap/>
            <w:vAlign w:val="center"/>
          </w:tcPr>
          <w:p w14:paraId="7360B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2F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C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2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瓜蒌</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栝楼</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9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4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瓜蒌</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8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F6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D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9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8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8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c>
          <w:tcPr>
            <w:tcW w:w="614" w:type="dxa"/>
            <w:vMerge w:val="continue"/>
            <w:tcBorders>
              <w:left w:val="single" w:color="000000" w:sz="4" w:space="0"/>
              <w:right w:val="single" w:color="000000" w:sz="4" w:space="0"/>
            </w:tcBorders>
            <w:shd w:val="clear" w:color="auto" w:fill="auto"/>
            <w:noWrap/>
            <w:vAlign w:val="center"/>
          </w:tcPr>
          <w:p w14:paraId="7158D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ED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6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8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麸炒枳壳配方颗粒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1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7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麸炒枳壳</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3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0E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8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6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F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3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90.82</w:t>
            </w:r>
          </w:p>
        </w:tc>
        <w:tc>
          <w:tcPr>
            <w:tcW w:w="614" w:type="dxa"/>
            <w:vMerge w:val="continue"/>
            <w:tcBorders>
              <w:left w:val="single" w:color="000000" w:sz="4" w:space="0"/>
              <w:right w:val="single" w:color="000000" w:sz="4" w:space="0"/>
            </w:tcBorders>
            <w:shd w:val="clear" w:color="auto" w:fill="auto"/>
            <w:noWrap/>
            <w:vAlign w:val="center"/>
          </w:tcPr>
          <w:p w14:paraId="5A644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84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0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0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前胡配方颗粒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7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4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前胡</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3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FE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4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B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8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6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15.456</w:t>
            </w:r>
          </w:p>
        </w:tc>
        <w:tc>
          <w:tcPr>
            <w:tcW w:w="614" w:type="dxa"/>
            <w:vMerge w:val="continue"/>
            <w:tcBorders>
              <w:left w:val="single" w:color="000000" w:sz="4" w:space="0"/>
              <w:right w:val="single" w:color="000000" w:sz="4" w:space="0"/>
            </w:tcBorders>
            <w:shd w:val="clear" w:color="auto" w:fill="auto"/>
            <w:noWrap/>
            <w:vAlign w:val="center"/>
          </w:tcPr>
          <w:p w14:paraId="0A6BF4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5C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A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1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大枣配方颗粒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C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D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大枣</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C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D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31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A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5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2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60.45</w:t>
            </w:r>
          </w:p>
        </w:tc>
        <w:tc>
          <w:tcPr>
            <w:tcW w:w="614" w:type="dxa"/>
            <w:vMerge w:val="continue"/>
            <w:tcBorders>
              <w:left w:val="single" w:color="000000" w:sz="4" w:space="0"/>
              <w:right w:val="single" w:color="000000" w:sz="4" w:space="0"/>
            </w:tcBorders>
            <w:shd w:val="clear" w:color="auto" w:fill="auto"/>
            <w:noWrap/>
            <w:vAlign w:val="center"/>
          </w:tcPr>
          <w:p w14:paraId="0F61F8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D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F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5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葛根配方颗粒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1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5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E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3C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07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E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0.1172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A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C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40.0824</w:t>
            </w:r>
          </w:p>
        </w:tc>
        <w:tc>
          <w:tcPr>
            <w:tcW w:w="614" w:type="dxa"/>
            <w:vMerge w:val="continue"/>
            <w:tcBorders>
              <w:left w:val="single" w:color="000000" w:sz="4" w:space="0"/>
              <w:right w:val="single" w:color="000000" w:sz="4" w:space="0"/>
            </w:tcBorders>
            <w:shd w:val="clear" w:color="auto" w:fill="auto"/>
            <w:noWrap/>
            <w:vAlign w:val="center"/>
          </w:tcPr>
          <w:p w14:paraId="34079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B7F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F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7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酸枣仁配方颗粒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C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8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酸枣仁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E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9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02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B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8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614" w:type="dxa"/>
            <w:vMerge w:val="continue"/>
            <w:tcBorders>
              <w:left w:val="single" w:color="000000" w:sz="4" w:space="0"/>
              <w:right w:val="single" w:color="000000" w:sz="4" w:space="0"/>
            </w:tcBorders>
            <w:shd w:val="clear" w:color="auto" w:fill="auto"/>
            <w:noWrap/>
            <w:vAlign w:val="center"/>
          </w:tcPr>
          <w:p w14:paraId="01EB1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FB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A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8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干姜配方颗粒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9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F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干姜</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1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C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1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4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C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1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82.937</w:t>
            </w:r>
          </w:p>
        </w:tc>
        <w:tc>
          <w:tcPr>
            <w:tcW w:w="614" w:type="dxa"/>
            <w:vMerge w:val="continue"/>
            <w:tcBorders>
              <w:left w:val="single" w:color="000000" w:sz="4" w:space="0"/>
              <w:right w:val="single" w:color="000000" w:sz="4" w:space="0"/>
            </w:tcBorders>
            <w:shd w:val="clear" w:color="auto" w:fill="auto"/>
            <w:noWrap/>
            <w:vAlign w:val="center"/>
          </w:tcPr>
          <w:p w14:paraId="61175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E6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7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4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厚朴</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厚朴</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F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每1g配方颗粒相当于饮片8g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1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厚朴</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3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88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C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1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9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2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6.048</w:t>
            </w:r>
          </w:p>
        </w:tc>
        <w:tc>
          <w:tcPr>
            <w:tcW w:w="614" w:type="dxa"/>
            <w:vMerge w:val="continue"/>
            <w:tcBorders>
              <w:left w:val="single" w:color="000000" w:sz="4" w:space="0"/>
              <w:right w:val="single" w:color="000000" w:sz="4" w:space="0"/>
            </w:tcBorders>
            <w:shd w:val="clear" w:color="auto" w:fill="auto"/>
            <w:noWrap/>
            <w:vAlign w:val="center"/>
          </w:tcPr>
          <w:p w14:paraId="4BB7C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43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8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9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1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E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22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4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E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3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D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96.768</w:t>
            </w:r>
          </w:p>
        </w:tc>
        <w:tc>
          <w:tcPr>
            <w:tcW w:w="614" w:type="dxa"/>
            <w:vMerge w:val="continue"/>
            <w:tcBorders>
              <w:left w:val="single" w:color="000000" w:sz="4" w:space="0"/>
              <w:right w:val="single" w:color="000000" w:sz="4" w:space="0"/>
            </w:tcBorders>
            <w:shd w:val="clear" w:color="auto" w:fill="auto"/>
            <w:noWrap/>
            <w:vAlign w:val="center"/>
          </w:tcPr>
          <w:p w14:paraId="3DCF12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5B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8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3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蜜紫菀配方颗粒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5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8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蜜紫菀</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D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8B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8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E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1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7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16.81</w:t>
            </w:r>
          </w:p>
        </w:tc>
        <w:tc>
          <w:tcPr>
            <w:tcW w:w="614" w:type="dxa"/>
            <w:vMerge w:val="continue"/>
            <w:tcBorders>
              <w:left w:val="single" w:color="000000" w:sz="4" w:space="0"/>
              <w:right w:val="single" w:color="000000" w:sz="4" w:space="0"/>
            </w:tcBorders>
            <w:shd w:val="clear" w:color="auto" w:fill="auto"/>
            <w:noWrap/>
            <w:vAlign w:val="center"/>
          </w:tcPr>
          <w:p w14:paraId="4870DC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FC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C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B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麸炒薏苡仁配方颗粒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8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4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麸炒薏苡仁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0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3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1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7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0.1306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3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0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8.2278</w:t>
            </w:r>
          </w:p>
        </w:tc>
        <w:tc>
          <w:tcPr>
            <w:tcW w:w="614" w:type="dxa"/>
            <w:vMerge w:val="continue"/>
            <w:tcBorders>
              <w:left w:val="single" w:color="000000" w:sz="4" w:space="0"/>
              <w:right w:val="single" w:color="000000" w:sz="4" w:space="0"/>
            </w:tcBorders>
            <w:shd w:val="clear" w:color="auto" w:fill="auto"/>
            <w:noWrap/>
            <w:vAlign w:val="center"/>
          </w:tcPr>
          <w:p w14:paraId="6359E3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D7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3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0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淫羊藿</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淫羊藿</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C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7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淫羊藿</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1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C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54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7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2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0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212.4</w:t>
            </w:r>
          </w:p>
        </w:tc>
        <w:tc>
          <w:tcPr>
            <w:tcW w:w="614" w:type="dxa"/>
            <w:vMerge w:val="continue"/>
            <w:tcBorders>
              <w:left w:val="single" w:color="000000" w:sz="4" w:space="0"/>
              <w:right w:val="single" w:color="000000" w:sz="4" w:space="0"/>
            </w:tcBorders>
            <w:shd w:val="clear" w:color="auto" w:fill="auto"/>
            <w:noWrap/>
            <w:vAlign w:val="center"/>
          </w:tcPr>
          <w:p w14:paraId="2BB72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CE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2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6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远志</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远志</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F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D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0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F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0A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6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7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B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614" w:type="dxa"/>
            <w:vMerge w:val="continue"/>
            <w:tcBorders>
              <w:left w:val="single" w:color="000000" w:sz="4" w:space="0"/>
              <w:right w:val="single" w:color="000000" w:sz="4" w:space="0"/>
            </w:tcBorders>
            <w:shd w:val="clear" w:color="auto" w:fill="auto"/>
            <w:noWrap/>
            <w:vAlign w:val="center"/>
          </w:tcPr>
          <w:p w14:paraId="0D873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4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D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1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木香配方颗粒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6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2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木香</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1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23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A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6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5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B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614" w:type="dxa"/>
            <w:vMerge w:val="continue"/>
            <w:tcBorders>
              <w:left w:val="single" w:color="000000" w:sz="4" w:space="0"/>
              <w:right w:val="single" w:color="000000" w:sz="4" w:space="0"/>
            </w:tcBorders>
            <w:shd w:val="clear" w:color="auto" w:fill="auto"/>
            <w:noWrap/>
            <w:vAlign w:val="center"/>
          </w:tcPr>
          <w:p w14:paraId="1A816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36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5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F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制远志</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远志</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A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2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制远志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1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87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9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1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7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C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142.68</w:t>
            </w:r>
          </w:p>
        </w:tc>
        <w:tc>
          <w:tcPr>
            <w:tcW w:w="614" w:type="dxa"/>
            <w:vMerge w:val="continue"/>
            <w:tcBorders>
              <w:left w:val="single" w:color="000000" w:sz="4" w:space="0"/>
              <w:right w:val="single" w:color="000000" w:sz="4" w:space="0"/>
            </w:tcBorders>
            <w:shd w:val="clear" w:color="auto" w:fill="auto"/>
            <w:noWrap/>
            <w:vAlign w:val="center"/>
          </w:tcPr>
          <w:p w14:paraId="7A001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7E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7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2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牛膝配方颗粒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D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2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牛膝</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2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7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2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C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E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1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614" w:type="dxa"/>
            <w:vMerge w:val="continue"/>
            <w:tcBorders>
              <w:left w:val="single" w:color="000000" w:sz="4" w:space="0"/>
              <w:right w:val="single" w:color="000000" w:sz="4" w:space="0"/>
            </w:tcBorders>
            <w:shd w:val="clear" w:color="auto" w:fill="auto"/>
            <w:noWrap/>
            <w:vAlign w:val="center"/>
          </w:tcPr>
          <w:p w14:paraId="05D428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6C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F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1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射干配方颗粒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9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D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射干</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1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F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F8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6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4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D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9.159</w:t>
            </w:r>
          </w:p>
        </w:tc>
        <w:tc>
          <w:tcPr>
            <w:tcW w:w="614" w:type="dxa"/>
            <w:vMerge w:val="continue"/>
            <w:tcBorders>
              <w:left w:val="single" w:color="000000" w:sz="4" w:space="0"/>
              <w:right w:val="single" w:color="000000" w:sz="4" w:space="0"/>
            </w:tcBorders>
            <w:shd w:val="clear" w:color="auto" w:fill="auto"/>
            <w:noWrap/>
            <w:vAlign w:val="center"/>
          </w:tcPr>
          <w:p w14:paraId="03621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3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6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4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款冬花配方颗粒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E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1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款冬花</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C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CA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9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3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9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22.338</w:t>
            </w:r>
          </w:p>
        </w:tc>
        <w:tc>
          <w:tcPr>
            <w:tcW w:w="614" w:type="dxa"/>
            <w:vMerge w:val="continue"/>
            <w:tcBorders>
              <w:left w:val="single" w:color="000000" w:sz="4" w:space="0"/>
              <w:right w:val="single" w:color="000000" w:sz="4" w:space="0"/>
            </w:tcBorders>
            <w:shd w:val="clear" w:color="auto" w:fill="auto"/>
            <w:noWrap/>
            <w:vAlign w:val="center"/>
          </w:tcPr>
          <w:p w14:paraId="2DEF68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76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6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5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蒲公英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碱地蒲公英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2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每1g配方颗粒相当于饮片3.7g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6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蒲公英</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E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F7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0C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8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8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6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14" w:type="dxa"/>
            <w:vMerge w:val="continue"/>
            <w:tcBorders>
              <w:left w:val="single" w:color="000000" w:sz="4" w:space="0"/>
              <w:right w:val="single" w:color="000000" w:sz="4" w:space="0"/>
            </w:tcBorders>
            <w:shd w:val="clear" w:color="auto" w:fill="auto"/>
            <w:noWrap/>
            <w:vAlign w:val="center"/>
          </w:tcPr>
          <w:p w14:paraId="714D89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5A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2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2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炒白芍配方颗粒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4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2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炒白芍</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6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68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95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0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7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5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614" w:type="dxa"/>
            <w:vMerge w:val="continue"/>
            <w:tcBorders>
              <w:left w:val="single" w:color="000000" w:sz="4" w:space="0"/>
              <w:right w:val="single" w:color="000000" w:sz="4" w:space="0"/>
            </w:tcBorders>
            <w:shd w:val="clear" w:color="auto" w:fill="auto"/>
            <w:noWrap/>
            <w:vAlign w:val="center"/>
          </w:tcPr>
          <w:p w14:paraId="4D8C3A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58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3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5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酒萸肉配方颗粒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3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4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酒萸肉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3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4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D8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9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D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148.4</w:t>
            </w:r>
          </w:p>
        </w:tc>
        <w:tc>
          <w:tcPr>
            <w:tcW w:w="614" w:type="dxa"/>
            <w:vMerge w:val="continue"/>
            <w:tcBorders>
              <w:left w:val="single" w:color="000000" w:sz="4" w:space="0"/>
              <w:right w:val="single" w:color="000000" w:sz="4" w:space="0"/>
            </w:tcBorders>
            <w:shd w:val="clear" w:color="auto" w:fill="auto"/>
            <w:noWrap/>
            <w:vAlign w:val="center"/>
          </w:tcPr>
          <w:p w14:paraId="5B69F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A1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5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A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黄柏配方颗粒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B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8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黄柏</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5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18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BF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F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9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3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614" w:type="dxa"/>
            <w:vMerge w:val="continue"/>
            <w:tcBorders>
              <w:left w:val="single" w:color="000000" w:sz="4" w:space="0"/>
              <w:right w:val="single" w:color="000000" w:sz="4" w:space="0"/>
            </w:tcBorders>
            <w:shd w:val="clear" w:color="auto" w:fill="auto"/>
            <w:noWrap/>
            <w:vAlign w:val="center"/>
          </w:tcPr>
          <w:p w14:paraId="66BF77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CB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3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2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玄参配方颗粒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E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4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玄参</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4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9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1F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0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A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C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237.77</w:t>
            </w:r>
          </w:p>
        </w:tc>
        <w:tc>
          <w:tcPr>
            <w:tcW w:w="614" w:type="dxa"/>
            <w:vMerge w:val="continue"/>
            <w:tcBorders>
              <w:left w:val="single" w:color="000000" w:sz="4" w:space="0"/>
              <w:right w:val="single" w:color="000000" w:sz="4" w:space="0"/>
            </w:tcBorders>
            <w:shd w:val="clear" w:color="auto" w:fill="auto"/>
            <w:noWrap/>
            <w:vAlign w:val="center"/>
          </w:tcPr>
          <w:p w14:paraId="59BBC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3D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F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F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炒桃仁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A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6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炒桃仁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2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32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B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6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0.2585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B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F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19.646</w:t>
            </w:r>
          </w:p>
        </w:tc>
        <w:tc>
          <w:tcPr>
            <w:tcW w:w="614" w:type="dxa"/>
            <w:vMerge w:val="continue"/>
            <w:tcBorders>
              <w:left w:val="single" w:color="000000" w:sz="4" w:space="0"/>
              <w:right w:val="single" w:color="000000" w:sz="4" w:space="0"/>
            </w:tcBorders>
            <w:shd w:val="clear" w:color="auto" w:fill="auto"/>
            <w:noWrap/>
            <w:vAlign w:val="center"/>
          </w:tcPr>
          <w:p w14:paraId="057952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5E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B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E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广藿香配方颗粒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F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每1g配方颗粒相当于饮片7g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1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广藿香</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5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3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7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6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B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0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614" w:type="dxa"/>
            <w:vMerge w:val="continue"/>
            <w:tcBorders>
              <w:left w:val="single" w:color="000000" w:sz="4" w:space="0"/>
              <w:right w:val="single" w:color="000000" w:sz="4" w:space="0"/>
            </w:tcBorders>
            <w:shd w:val="clear" w:color="auto" w:fill="auto"/>
            <w:noWrap/>
            <w:vAlign w:val="center"/>
          </w:tcPr>
          <w:p w14:paraId="53BEE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6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8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7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卷丹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1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3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5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9A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14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F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2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0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w:t>
            </w:r>
          </w:p>
        </w:tc>
        <w:tc>
          <w:tcPr>
            <w:tcW w:w="614" w:type="dxa"/>
            <w:vMerge w:val="continue"/>
            <w:tcBorders>
              <w:left w:val="single" w:color="000000" w:sz="4" w:space="0"/>
              <w:right w:val="single" w:color="000000" w:sz="4" w:space="0"/>
            </w:tcBorders>
            <w:shd w:val="clear" w:color="auto" w:fill="auto"/>
            <w:noWrap/>
            <w:vAlign w:val="center"/>
          </w:tcPr>
          <w:p w14:paraId="03644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0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B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3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7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每1g配方颗粒相当于饮片5.7g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0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F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B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41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7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4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E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614" w:type="dxa"/>
            <w:vMerge w:val="continue"/>
            <w:tcBorders>
              <w:left w:val="single" w:color="000000" w:sz="4" w:space="0"/>
              <w:right w:val="single" w:color="000000" w:sz="4" w:space="0"/>
            </w:tcBorders>
            <w:shd w:val="clear" w:color="auto" w:fill="auto"/>
            <w:noWrap/>
            <w:vAlign w:val="center"/>
          </w:tcPr>
          <w:p w14:paraId="4DF706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21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2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2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首乌藤配方颗粒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C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B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首乌藤</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9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0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28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B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9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5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19.78</w:t>
            </w:r>
          </w:p>
        </w:tc>
        <w:tc>
          <w:tcPr>
            <w:tcW w:w="614" w:type="dxa"/>
            <w:vMerge w:val="continue"/>
            <w:tcBorders>
              <w:left w:val="single" w:color="000000" w:sz="4" w:space="0"/>
              <w:right w:val="single" w:color="000000" w:sz="4" w:space="0"/>
            </w:tcBorders>
            <w:shd w:val="clear" w:color="auto" w:fill="auto"/>
            <w:noWrap/>
            <w:vAlign w:val="center"/>
          </w:tcPr>
          <w:p w14:paraId="2A8B99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55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B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7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白鲜皮配方颗粒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F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每1g配方颗粒相当于饮片3.7g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F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白鲜皮</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7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1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0F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7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9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77.85</w:t>
            </w:r>
          </w:p>
        </w:tc>
        <w:tc>
          <w:tcPr>
            <w:tcW w:w="614" w:type="dxa"/>
            <w:vMerge w:val="continue"/>
            <w:tcBorders>
              <w:left w:val="single" w:color="000000" w:sz="4" w:space="0"/>
              <w:right w:val="single" w:color="000000" w:sz="4" w:space="0"/>
            </w:tcBorders>
            <w:shd w:val="clear" w:color="auto" w:fill="auto"/>
            <w:noWrap/>
            <w:vAlign w:val="center"/>
          </w:tcPr>
          <w:p w14:paraId="49C90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A9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3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D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炒紫苏子配方颗粒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C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每1g配方颗粒相当于饮片8g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D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炒紫苏子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C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E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B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B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A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7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18.54</w:t>
            </w:r>
          </w:p>
        </w:tc>
        <w:tc>
          <w:tcPr>
            <w:tcW w:w="614" w:type="dxa"/>
            <w:vMerge w:val="continue"/>
            <w:tcBorders>
              <w:left w:val="single" w:color="000000" w:sz="4" w:space="0"/>
              <w:right w:val="single" w:color="000000" w:sz="4" w:space="0"/>
            </w:tcBorders>
            <w:shd w:val="clear" w:color="auto" w:fill="auto"/>
            <w:noWrap/>
            <w:vAlign w:val="center"/>
          </w:tcPr>
          <w:p w14:paraId="682BC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71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F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C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炙淫羊藿</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淫羊藿</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9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7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炙淫羊藿</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7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A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3F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A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C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4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614" w:type="dxa"/>
            <w:vMerge w:val="continue"/>
            <w:tcBorders>
              <w:left w:val="single" w:color="000000" w:sz="4" w:space="0"/>
              <w:right w:val="single" w:color="000000" w:sz="4" w:space="0"/>
            </w:tcBorders>
            <w:shd w:val="clear" w:color="auto" w:fill="auto"/>
            <w:noWrap/>
            <w:vAlign w:val="center"/>
          </w:tcPr>
          <w:p w14:paraId="03373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D5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A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F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知母配方颗粒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1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每1g配方颗粒相当于饮片1.8g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B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知母</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8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1A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E7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3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C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B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614" w:type="dxa"/>
            <w:vMerge w:val="continue"/>
            <w:tcBorders>
              <w:left w:val="single" w:color="000000" w:sz="4" w:space="0"/>
              <w:right w:val="single" w:color="000000" w:sz="4" w:space="0"/>
            </w:tcBorders>
            <w:shd w:val="clear" w:color="auto" w:fill="auto"/>
            <w:noWrap/>
            <w:vAlign w:val="center"/>
          </w:tcPr>
          <w:p w14:paraId="0183CB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36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2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7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菟丝子</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南方菟丝子</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9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6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菟丝子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3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9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45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2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0.1936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2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2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583.704</w:t>
            </w:r>
          </w:p>
        </w:tc>
        <w:tc>
          <w:tcPr>
            <w:tcW w:w="614" w:type="dxa"/>
            <w:vMerge w:val="continue"/>
            <w:tcBorders>
              <w:left w:val="single" w:color="000000" w:sz="4" w:space="0"/>
              <w:right w:val="single" w:color="000000" w:sz="4" w:space="0"/>
            </w:tcBorders>
            <w:shd w:val="clear" w:color="auto" w:fill="auto"/>
            <w:noWrap/>
            <w:vAlign w:val="center"/>
          </w:tcPr>
          <w:p w14:paraId="441548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DF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B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9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夏枯草配方颗粒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C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3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夏枯草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2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8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F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7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5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B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273.768</w:t>
            </w:r>
          </w:p>
        </w:tc>
        <w:tc>
          <w:tcPr>
            <w:tcW w:w="614" w:type="dxa"/>
            <w:vMerge w:val="continue"/>
            <w:tcBorders>
              <w:left w:val="single" w:color="000000" w:sz="4" w:space="0"/>
              <w:right w:val="single" w:color="000000" w:sz="4" w:space="0"/>
            </w:tcBorders>
            <w:shd w:val="clear" w:color="auto" w:fill="auto"/>
            <w:noWrap/>
            <w:vAlign w:val="center"/>
          </w:tcPr>
          <w:p w14:paraId="606B56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25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C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C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川牛膝配方颗粒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4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A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川牛膝</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5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E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F4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F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6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A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72.756</w:t>
            </w:r>
          </w:p>
        </w:tc>
        <w:tc>
          <w:tcPr>
            <w:tcW w:w="614" w:type="dxa"/>
            <w:vMerge w:val="continue"/>
            <w:tcBorders>
              <w:left w:val="single" w:color="000000" w:sz="4" w:space="0"/>
              <w:right w:val="single" w:color="000000" w:sz="4" w:space="0"/>
            </w:tcBorders>
            <w:shd w:val="clear" w:color="auto" w:fill="auto"/>
            <w:noWrap/>
            <w:vAlign w:val="center"/>
          </w:tcPr>
          <w:p w14:paraId="57F72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D6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A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3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姜厚朴</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厚朴</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1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每1g配方颗粒相当于饮片8g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A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姜厚朴</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4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9B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77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2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C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D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50.808</w:t>
            </w:r>
          </w:p>
        </w:tc>
        <w:tc>
          <w:tcPr>
            <w:tcW w:w="614" w:type="dxa"/>
            <w:vMerge w:val="continue"/>
            <w:tcBorders>
              <w:left w:val="single" w:color="000000" w:sz="4" w:space="0"/>
              <w:right w:val="single" w:color="000000" w:sz="4" w:space="0"/>
            </w:tcBorders>
            <w:shd w:val="clear" w:color="auto" w:fill="auto"/>
            <w:noWrap/>
            <w:vAlign w:val="center"/>
          </w:tcPr>
          <w:p w14:paraId="551BD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5D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C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E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盐车前子</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车前</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D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E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盐车前子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F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9D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C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E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B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A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249.075</w:t>
            </w:r>
          </w:p>
        </w:tc>
        <w:tc>
          <w:tcPr>
            <w:tcW w:w="614" w:type="dxa"/>
            <w:vMerge w:val="continue"/>
            <w:tcBorders>
              <w:left w:val="single" w:color="000000" w:sz="4" w:space="0"/>
              <w:right w:val="single" w:color="000000" w:sz="4" w:space="0"/>
            </w:tcBorders>
            <w:shd w:val="clear" w:color="auto" w:fill="auto"/>
            <w:noWrap/>
            <w:vAlign w:val="center"/>
          </w:tcPr>
          <w:p w14:paraId="7FB18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2B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3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F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蜜百部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对叶百部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6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E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蜜百部</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5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1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C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5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0.2125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7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C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10.625</w:t>
            </w:r>
          </w:p>
        </w:tc>
        <w:tc>
          <w:tcPr>
            <w:tcW w:w="614" w:type="dxa"/>
            <w:vMerge w:val="continue"/>
            <w:tcBorders>
              <w:left w:val="single" w:color="000000" w:sz="4" w:space="0"/>
              <w:right w:val="single" w:color="000000" w:sz="4" w:space="0"/>
            </w:tcBorders>
            <w:shd w:val="clear" w:color="auto" w:fill="auto"/>
            <w:noWrap/>
            <w:vAlign w:val="center"/>
          </w:tcPr>
          <w:p w14:paraId="7AC329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87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8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5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杜仲配方颗粒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D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5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杜仲</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B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FE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C8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C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D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B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78.678</w:t>
            </w:r>
          </w:p>
        </w:tc>
        <w:tc>
          <w:tcPr>
            <w:tcW w:w="614" w:type="dxa"/>
            <w:vMerge w:val="continue"/>
            <w:tcBorders>
              <w:left w:val="single" w:color="000000" w:sz="4" w:space="0"/>
              <w:right w:val="single" w:color="000000" w:sz="4" w:space="0"/>
            </w:tcBorders>
            <w:shd w:val="clear" w:color="auto" w:fill="auto"/>
            <w:noWrap/>
            <w:vAlign w:val="center"/>
          </w:tcPr>
          <w:p w14:paraId="6300EB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AB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0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D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紫菀配方颗粒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B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C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紫菀</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3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D9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0E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8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8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D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614" w:type="dxa"/>
            <w:vMerge w:val="continue"/>
            <w:tcBorders>
              <w:left w:val="single" w:color="000000" w:sz="4" w:space="0"/>
              <w:right w:val="single" w:color="000000" w:sz="4" w:space="0"/>
            </w:tcBorders>
            <w:shd w:val="clear" w:color="auto" w:fill="auto"/>
            <w:noWrap/>
            <w:vAlign w:val="center"/>
          </w:tcPr>
          <w:p w14:paraId="0007D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E7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F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F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醋香附配方颗粒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E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8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醋香附</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A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33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E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A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7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45.966</w:t>
            </w:r>
          </w:p>
        </w:tc>
        <w:tc>
          <w:tcPr>
            <w:tcW w:w="614" w:type="dxa"/>
            <w:vMerge w:val="continue"/>
            <w:tcBorders>
              <w:left w:val="single" w:color="000000" w:sz="4" w:space="0"/>
              <w:right w:val="single" w:color="000000" w:sz="4" w:space="0"/>
            </w:tcBorders>
            <w:shd w:val="clear" w:color="auto" w:fill="auto"/>
            <w:noWrap/>
            <w:vAlign w:val="center"/>
          </w:tcPr>
          <w:p w14:paraId="426EC7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C5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2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B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白芷</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5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3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4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1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66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3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F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0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614" w:type="dxa"/>
            <w:vMerge w:val="continue"/>
            <w:tcBorders>
              <w:left w:val="single" w:color="000000" w:sz="4" w:space="0"/>
              <w:right w:val="single" w:color="000000" w:sz="4" w:space="0"/>
            </w:tcBorders>
            <w:shd w:val="clear" w:color="auto" w:fill="auto"/>
            <w:noWrap/>
            <w:vAlign w:val="center"/>
          </w:tcPr>
          <w:p w14:paraId="34688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BC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4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7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盐杜仲配方颗粒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8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7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盐杜仲</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D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1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99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5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9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D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808.108</w:t>
            </w:r>
          </w:p>
        </w:tc>
        <w:tc>
          <w:tcPr>
            <w:tcW w:w="614" w:type="dxa"/>
            <w:vMerge w:val="continue"/>
            <w:tcBorders>
              <w:left w:val="single" w:color="000000" w:sz="4" w:space="0"/>
              <w:right w:val="single" w:color="000000" w:sz="4" w:space="0"/>
            </w:tcBorders>
            <w:shd w:val="clear" w:color="auto" w:fill="auto"/>
            <w:noWrap/>
            <w:vAlign w:val="center"/>
          </w:tcPr>
          <w:p w14:paraId="65F16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82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F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2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栀子配方颗粒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C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B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栀子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D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0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BA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1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9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3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33.02</w:t>
            </w:r>
          </w:p>
        </w:tc>
        <w:tc>
          <w:tcPr>
            <w:tcW w:w="614" w:type="dxa"/>
            <w:vMerge w:val="continue"/>
            <w:tcBorders>
              <w:left w:val="single" w:color="000000" w:sz="4" w:space="0"/>
              <w:right w:val="single" w:color="000000" w:sz="4" w:space="0"/>
            </w:tcBorders>
            <w:shd w:val="clear" w:color="auto" w:fill="auto"/>
            <w:noWrap/>
            <w:vAlign w:val="center"/>
          </w:tcPr>
          <w:p w14:paraId="339BEB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0B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9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6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鱼腥草配方颗粒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2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B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干鱼腥草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7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A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54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4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0.0824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1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5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c>
          <w:tcPr>
            <w:tcW w:w="614" w:type="dxa"/>
            <w:vMerge w:val="continue"/>
            <w:tcBorders>
              <w:left w:val="single" w:color="000000" w:sz="4" w:space="0"/>
              <w:right w:val="single" w:color="000000" w:sz="4" w:space="0"/>
            </w:tcBorders>
            <w:shd w:val="clear" w:color="auto" w:fill="auto"/>
            <w:noWrap/>
            <w:vAlign w:val="center"/>
          </w:tcPr>
          <w:p w14:paraId="05E4F8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DB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7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E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升麻</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大三叶升麻</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2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E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升麻</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5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BA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4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3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2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8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14" w:type="dxa"/>
            <w:vMerge w:val="continue"/>
            <w:tcBorders>
              <w:left w:val="single" w:color="000000" w:sz="4" w:space="0"/>
              <w:right w:val="single" w:color="000000" w:sz="4" w:space="0"/>
            </w:tcBorders>
            <w:shd w:val="clear" w:color="auto" w:fill="auto"/>
            <w:noWrap/>
            <w:vAlign w:val="center"/>
          </w:tcPr>
          <w:p w14:paraId="08788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24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7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0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炒莱菔子配方颗粒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1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B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炒莱菔子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7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4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84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7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0.0946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C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4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4.3516</w:t>
            </w:r>
          </w:p>
        </w:tc>
        <w:tc>
          <w:tcPr>
            <w:tcW w:w="614" w:type="dxa"/>
            <w:vMerge w:val="continue"/>
            <w:tcBorders>
              <w:left w:val="single" w:color="000000" w:sz="4" w:space="0"/>
              <w:right w:val="single" w:color="000000" w:sz="4" w:space="0"/>
            </w:tcBorders>
            <w:shd w:val="clear" w:color="auto" w:fill="auto"/>
            <w:noWrap/>
            <w:vAlign w:val="center"/>
          </w:tcPr>
          <w:p w14:paraId="63605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2B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E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6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山萸肉配方颗粒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8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7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山萸肉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6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7F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29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2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A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D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14" w:type="dxa"/>
            <w:vMerge w:val="continue"/>
            <w:tcBorders>
              <w:left w:val="single" w:color="000000" w:sz="4" w:space="0"/>
              <w:right w:val="single" w:color="000000" w:sz="4" w:space="0"/>
            </w:tcBorders>
            <w:shd w:val="clear" w:color="auto" w:fill="auto"/>
            <w:noWrap/>
            <w:vAlign w:val="center"/>
          </w:tcPr>
          <w:p w14:paraId="00DEF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FC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B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2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燀苦杏仁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西伯利亚杏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4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E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火单苦杏仁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C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A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3E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A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0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D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14" w:type="dxa"/>
            <w:vMerge w:val="continue"/>
            <w:tcBorders>
              <w:left w:val="single" w:color="000000" w:sz="4" w:space="0"/>
              <w:right w:val="single" w:color="000000" w:sz="4" w:space="0"/>
            </w:tcBorders>
            <w:shd w:val="clear" w:color="auto" w:fill="auto"/>
            <w:noWrap/>
            <w:vAlign w:val="center"/>
          </w:tcPr>
          <w:p w14:paraId="7EA39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2A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6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2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肉桂配方颗粒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2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3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E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1A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E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D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B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9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w:t>
            </w:r>
          </w:p>
        </w:tc>
        <w:tc>
          <w:tcPr>
            <w:tcW w:w="614" w:type="dxa"/>
            <w:vMerge w:val="continue"/>
            <w:tcBorders>
              <w:left w:val="single" w:color="000000" w:sz="4" w:space="0"/>
              <w:right w:val="single" w:color="000000" w:sz="4" w:space="0"/>
            </w:tcBorders>
            <w:shd w:val="clear" w:color="auto" w:fill="auto"/>
            <w:noWrap/>
            <w:vAlign w:val="center"/>
          </w:tcPr>
          <w:p w14:paraId="2C0B7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A5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F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3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肉苁蓉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管花肉苁蓉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C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7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管花肉苁蓉片</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6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27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8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C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1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B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13.965</w:t>
            </w:r>
          </w:p>
        </w:tc>
        <w:tc>
          <w:tcPr>
            <w:tcW w:w="614" w:type="dxa"/>
            <w:vMerge w:val="continue"/>
            <w:tcBorders>
              <w:left w:val="single" w:color="000000" w:sz="4" w:space="0"/>
              <w:right w:val="single" w:color="000000" w:sz="4" w:space="0"/>
            </w:tcBorders>
            <w:shd w:val="clear" w:color="auto" w:fill="auto"/>
            <w:noWrap/>
            <w:vAlign w:val="center"/>
          </w:tcPr>
          <w:p w14:paraId="4BFCA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CA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5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B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制吴茱萸</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吴茱萸</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C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0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制吴茱萸</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9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5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3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1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F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3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614" w:type="dxa"/>
            <w:vMerge w:val="continue"/>
            <w:tcBorders>
              <w:left w:val="single" w:color="000000" w:sz="4" w:space="0"/>
              <w:right w:val="single" w:color="000000" w:sz="4" w:space="0"/>
            </w:tcBorders>
            <w:shd w:val="clear" w:color="auto" w:fill="auto"/>
            <w:noWrap/>
            <w:vAlign w:val="center"/>
          </w:tcPr>
          <w:p w14:paraId="1DFF0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1A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6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C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桑叶配方颗粒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7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B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1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7F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6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7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7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0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14" w:type="dxa"/>
            <w:vMerge w:val="continue"/>
            <w:tcBorders>
              <w:left w:val="single" w:color="000000" w:sz="4" w:space="0"/>
              <w:right w:val="single" w:color="000000" w:sz="4" w:space="0"/>
            </w:tcBorders>
            <w:shd w:val="clear" w:color="auto" w:fill="auto"/>
            <w:noWrap/>
            <w:vAlign w:val="center"/>
          </w:tcPr>
          <w:p w14:paraId="7A644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86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9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鸡血藤配方颗粒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1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F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0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C2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4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3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9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7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415.8</w:t>
            </w:r>
          </w:p>
        </w:tc>
        <w:tc>
          <w:tcPr>
            <w:tcW w:w="614" w:type="dxa"/>
            <w:vMerge w:val="continue"/>
            <w:tcBorders>
              <w:left w:val="single" w:color="000000" w:sz="4" w:space="0"/>
              <w:right w:val="single" w:color="000000" w:sz="4" w:space="0"/>
            </w:tcBorders>
            <w:shd w:val="clear" w:color="auto" w:fill="auto"/>
            <w:noWrap/>
            <w:vAlign w:val="center"/>
          </w:tcPr>
          <w:p w14:paraId="256CC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1A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A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E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枳实</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酸橙</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F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0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枳实</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8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6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AA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F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A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9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14" w:type="dxa"/>
            <w:vMerge w:val="continue"/>
            <w:tcBorders>
              <w:left w:val="single" w:color="000000" w:sz="4" w:space="0"/>
              <w:right w:val="single" w:color="000000" w:sz="4" w:space="0"/>
            </w:tcBorders>
            <w:shd w:val="clear" w:color="auto" w:fill="auto"/>
            <w:noWrap/>
            <w:vAlign w:val="center"/>
          </w:tcPr>
          <w:p w14:paraId="6EDB0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57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1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0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旋覆花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旋覆花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1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2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3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63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8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8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C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2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614" w:type="dxa"/>
            <w:vMerge w:val="continue"/>
            <w:tcBorders>
              <w:left w:val="single" w:color="000000" w:sz="4" w:space="0"/>
              <w:right w:val="single" w:color="000000" w:sz="4" w:space="0"/>
            </w:tcBorders>
            <w:shd w:val="clear" w:color="auto" w:fill="auto"/>
            <w:noWrap/>
            <w:vAlign w:val="center"/>
          </w:tcPr>
          <w:p w14:paraId="24F70C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BB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8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F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D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9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1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6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E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D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0.2946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3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9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w:t>
            </w:r>
          </w:p>
        </w:tc>
        <w:tc>
          <w:tcPr>
            <w:tcW w:w="614" w:type="dxa"/>
            <w:vMerge w:val="continue"/>
            <w:tcBorders>
              <w:left w:val="single" w:color="000000" w:sz="4" w:space="0"/>
              <w:right w:val="single" w:color="000000" w:sz="4" w:space="0"/>
            </w:tcBorders>
            <w:shd w:val="clear" w:color="auto" w:fill="auto"/>
            <w:noWrap/>
            <w:vAlign w:val="center"/>
          </w:tcPr>
          <w:p w14:paraId="1F5F70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D0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2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C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燀桃仁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C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A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火单桃仁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9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F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71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C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7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w:t>
            </w:r>
          </w:p>
        </w:tc>
        <w:tc>
          <w:tcPr>
            <w:tcW w:w="614" w:type="dxa"/>
            <w:vMerge w:val="continue"/>
            <w:tcBorders>
              <w:left w:val="single" w:color="000000" w:sz="4" w:space="0"/>
              <w:right w:val="single" w:color="000000" w:sz="4" w:space="0"/>
            </w:tcBorders>
            <w:shd w:val="clear" w:color="auto" w:fill="auto"/>
            <w:noWrap/>
            <w:vAlign w:val="center"/>
          </w:tcPr>
          <w:p w14:paraId="380D85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B0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C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D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蜜枇杷叶配方颗粒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E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7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蜜枇杷叶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C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F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31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1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6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F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14" w:type="dxa"/>
            <w:vMerge w:val="continue"/>
            <w:tcBorders>
              <w:left w:val="single" w:color="000000" w:sz="4" w:space="0"/>
              <w:right w:val="single" w:color="000000" w:sz="4" w:space="0"/>
            </w:tcBorders>
            <w:shd w:val="clear" w:color="auto" w:fill="auto"/>
            <w:noWrap/>
            <w:vAlign w:val="center"/>
          </w:tcPr>
          <w:p w14:paraId="4D065A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55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7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3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钩藤</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钩藤</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B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每1g配方颗粒相当于饮片8g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F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钩藤</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0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43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3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D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A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1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614" w:type="dxa"/>
            <w:vMerge w:val="continue"/>
            <w:tcBorders>
              <w:left w:val="single" w:color="000000" w:sz="4" w:space="0"/>
              <w:right w:val="single" w:color="000000" w:sz="4" w:space="0"/>
            </w:tcBorders>
            <w:shd w:val="clear" w:color="auto" w:fill="auto"/>
            <w:noWrap/>
            <w:vAlign w:val="center"/>
          </w:tcPr>
          <w:p w14:paraId="03F53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F9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7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6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板蓝根配方颗粒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2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C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板蓝根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D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3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9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6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2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F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48.222</w:t>
            </w:r>
          </w:p>
        </w:tc>
        <w:tc>
          <w:tcPr>
            <w:tcW w:w="614" w:type="dxa"/>
            <w:vMerge w:val="continue"/>
            <w:tcBorders>
              <w:left w:val="single" w:color="000000" w:sz="4" w:space="0"/>
              <w:right w:val="single" w:color="000000" w:sz="4" w:space="0"/>
            </w:tcBorders>
            <w:shd w:val="clear" w:color="auto" w:fill="auto"/>
            <w:noWrap/>
            <w:vAlign w:val="center"/>
          </w:tcPr>
          <w:p w14:paraId="5DCDF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9C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3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2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续断配方颗粒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5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C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续断片</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6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9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07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3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C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5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21.1896</w:t>
            </w:r>
          </w:p>
        </w:tc>
        <w:tc>
          <w:tcPr>
            <w:tcW w:w="614" w:type="dxa"/>
            <w:vMerge w:val="continue"/>
            <w:tcBorders>
              <w:left w:val="single" w:color="000000" w:sz="4" w:space="0"/>
              <w:right w:val="single" w:color="000000" w:sz="4" w:space="0"/>
            </w:tcBorders>
            <w:shd w:val="clear" w:color="auto" w:fill="auto"/>
            <w:noWrap/>
            <w:vAlign w:val="center"/>
          </w:tcPr>
          <w:p w14:paraId="089BF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75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D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9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佛手配方颗粒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7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F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佛手</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4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D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BD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D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2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7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614" w:type="dxa"/>
            <w:vMerge w:val="continue"/>
            <w:tcBorders>
              <w:left w:val="single" w:color="000000" w:sz="4" w:space="0"/>
              <w:right w:val="single" w:color="000000" w:sz="4" w:space="0"/>
            </w:tcBorders>
            <w:shd w:val="clear" w:color="auto" w:fill="auto"/>
            <w:noWrap/>
            <w:vAlign w:val="center"/>
          </w:tcPr>
          <w:p w14:paraId="074BA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8D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7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9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苦杏仁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西伯利亚杏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C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A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苦杏仁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7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91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6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3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1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6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28.026</w:t>
            </w:r>
          </w:p>
        </w:tc>
        <w:tc>
          <w:tcPr>
            <w:tcW w:w="614" w:type="dxa"/>
            <w:vMerge w:val="continue"/>
            <w:tcBorders>
              <w:left w:val="single" w:color="000000" w:sz="4" w:space="0"/>
              <w:right w:val="single" w:color="000000" w:sz="4" w:space="0"/>
            </w:tcBorders>
            <w:shd w:val="clear" w:color="auto" w:fill="auto"/>
            <w:noWrap/>
            <w:vAlign w:val="center"/>
          </w:tcPr>
          <w:p w14:paraId="2A9A7D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49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2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2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土茯苓配方颗粒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3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1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土茯苓</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C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A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EE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6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0.1505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B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6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64.715</w:t>
            </w:r>
          </w:p>
        </w:tc>
        <w:tc>
          <w:tcPr>
            <w:tcW w:w="614" w:type="dxa"/>
            <w:vMerge w:val="continue"/>
            <w:tcBorders>
              <w:left w:val="single" w:color="000000" w:sz="4" w:space="0"/>
              <w:right w:val="single" w:color="000000" w:sz="4" w:space="0"/>
            </w:tcBorders>
            <w:shd w:val="clear" w:color="auto" w:fill="auto"/>
            <w:noWrap/>
            <w:vAlign w:val="center"/>
          </w:tcPr>
          <w:p w14:paraId="6AE9B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5D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A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4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焦山楂</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山里红</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6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B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焦山楂</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5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8A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C9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1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0.1055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D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E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265.438</w:t>
            </w:r>
          </w:p>
        </w:tc>
        <w:tc>
          <w:tcPr>
            <w:tcW w:w="614" w:type="dxa"/>
            <w:vMerge w:val="continue"/>
            <w:tcBorders>
              <w:left w:val="single" w:color="000000" w:sz="4" w:space="0"/>
              <w:right w:val="single" w:color="000000" w:sz="4" w:space="0"/>
            </w:tcBorders>
            <w:shd w:val="clear" w:color="auto" w:fill="auto"/>
            <w:noWrap/>
            <w:vAlign w:val="center"/>
          </w:tcPr>
          <w:p w14:paraId="2283A7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07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6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A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合欢皮配方颗粒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每1g配方颗粒相当于饮片10g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D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合欢皮</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8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4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8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B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0.0776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4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0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233.964</w:t>
            </w:r>
          </w:p>
        </w:tc>
        <w:tc>
          <w:tcPr>
            <w:tcW w:w="614" w:type="dxa"/>
            <w:vMerge w:val="continue"/>
            <w:tcBorders>
              <w:left w:val="single" w:color="000000" w:sz="4" w:space="0"/>
              <w:right w:val="single" w:color="000000" w:sz="4" w:space="0"/>
            </w:tcBorders>
            <w:shd w:val="clear" w:color="auto" w:fill="auto"/>
            <w:noWrap/>
            <w:vAlign w:val="center"/>
          </w:tcPr>
          <w:p w14:paraId="7DC7A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4C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9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4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乌梅配方颗粒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8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7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乌梅</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8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E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6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E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9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C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128.125</w:t>
            </w:r>
          </w:p>
        </w:tc>
        <w:tc>
          <w:tcPr>
            <w:tcW w:w="614" w:type="dxa"/>
            <w:vMerge w:val="continue"/>
            <w:tcBorders>
              <w:left w:val="single" w:color="000000" w:sz="4" w:space="0"/>
              <w:right w:val="single" w:color="000000" w:sz="4" w:space="0"/>
            </w:tcBorders>
            <w:shd w:val="clear" w:color="auto" w:fill="auto"/>
            <w:noWrap/>
            <w:vAlign w:val="center"/>
          </w:tcPr>
          <w:p w14:paraId="553C1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B0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5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1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桑寄生配方颗粒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7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6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桑寄生</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1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C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11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C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9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F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w:t>
            </w:r>
          </w:p>
        </w:tc>
        <w:tc>
          <w:tcPr>
            <w:tcW w:w="614" w:type="dxa"/>
            <w:vMerge w:val="continue"/>
            <w:tcBorders>
              <w:left w:val="single" w:color="000000" w:sz="4" w:space="0"/>
              <w:right w:val="single" w:color="000000" w:sz="4" w:space="0"/>
            </w:tcBorders>
            <w:shd w:val="clear" w:color="auto" w:fill="auto"/>
            <w:noWrap/>
            <w:vAlign w:val="center"/>
          </w:tcPr>
          <w:p w14:paraId="78F8D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B1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4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B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蜜桑白皮配方颗粒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3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F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蜜桑白皮</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3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7D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4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C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0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5.544</w:t>
            </w:r>
          </w:p>
        </w:tc>
        <w:tc>
          <w:tcPr>
            <w:tcW w:w="614" w:type="dxa"/>
            <w:vMerge w:val="continue"/>
            <w:tcBorders>
              <w:left w:val="single" w:color="000000" w:sz="4" w:space="0"/>
              <w:right w:val="single" w:color="000000" w:sz="4" w:space="0"/>
            </w:tcBorders>
            <w:shd w:val="clear" w:color="auto" w:fill="auto"/>
            <w:noWrap/>
            <w:vAlign w:val="center"/>
          </w:tcPr>
          <w:p w14:paraId="3A8C5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F7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F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E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栝楼</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9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8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8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A6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E2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3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D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8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14" w:type="dxa"/>
            <w:vMerge w:val="continue"/>
            <w:tcBorders>
              <w:left w:val="single" w:color="000000" w:sz="4" w:space="0"/>
              <w:right w:val="single" w:color="000000" w:sz="4" w:space="0"/>
            </w:tcBorders>
            <w:shd w:val="clear" w:color="auto" w:fill="auto"/>
            <w:noWrap/>
            <w:vAlign w:val="center"/>
          </w:tcPr>
          <w:p w14:paraId="48EE3B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85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F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B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4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每1g配方颗粒相当于饮片3.7g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C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2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D3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0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4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8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8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14" w:type="dxa"/>
            <w:vMerge w:val="continue"/>
            <w:tcBorders>
              <w:left w:val="single" w:color="000000" w:sz="4" w:space="0"/>
              <w:right w:val="single" w:color="000000" w:sz="4" w:space="0"/>
            </w:tcBorders>
            <w:shd w:val="clear" w:color="auto" w:fill="auto"/>
            <w:noWrap/>
            <w:vAlign w:val="center"/>
          </w:tcPr>
          <w:p w14:paraId="666DA9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EC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0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E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独活配方颗粒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5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每1g配方颗粒相当于饮片1.7g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C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独活</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9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5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8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2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7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B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14" w:type="dxa"/>
            <w:vMerge w:val="continue"/>
            <w:tcBorders>
              <w:left w:val="single" w:color="000000" w:sz="4" w:space="0"/>
              <w:right w:val="single" w:color="000000" w:sz="4" w:space="0"/>
            </w:tcBorders>
            <w:shd w:val="clear" w:color="auto" w:fill="auto"/>
            <w:noWrap/>
            <w:vAlign w:val="center"/>
          </w:tcPr>
          <w:p w14:paraId="5C10C6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1B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3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9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益母草配方颗粒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D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9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干益母草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F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0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3A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2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C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7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4.896</w:t>
            </w:r>
          </w:p>
        </w:tc>
        <w:tc>
          <w:tcPr>
            <w:tcW w:w="614" w:type="dxa"/>
            <w:vMerge w:val="continue"/>
            <w:tcBorders>
              <w:left w:val="single" w:color="000000" w:sz="4" w:space="0"/>
              <w:right w:val="single" w:color="000000" w:sz="4" w:space="0"/>
            </w:tcBorders>
            <w:shd w:val="clear" w:color="auto" w:fill="auto"/>
            <w:noWrap/>
            <w:vAlign w:val="center"/>
          </w:tcPr>
          <w:p w14:paraId="558F3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D5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4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0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车前子</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车前</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F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0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F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9B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95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0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0.1788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F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B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10.0128</w:t>
            </w:r>
          </w:p>
        </w:tc>
        <w:tc>
          <w:tcPr>
            <w:tcW w:w="614" w:type="dxa"/>
            <w:vMerge w:val="continue"/>
            <w:tcBorders>
              <w:left w:val="single" w:color="000000" w:sz="4" w:space="0"/>
              <w:right w:val="single" w:color="000000" w:sz="4" w:space="0"/>
            </w:tcBorders>
            <w:shd w:val="clear" w:color="auto" w:fill="auto"/>
            <w:noWrap/>
            <w:vAlign w:val="center"/>
          </w:tcPr>
          <w:p w14:paraId="5E2F4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5E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B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3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桑白皮配方颗粒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2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桑白皮</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5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F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6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6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B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5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4.048</w:t>
            </w:r>
          </w:p>
        </w:tc>
        <w:tc>
          <w:tcPr>
            <w:tcW w:w="614" w:type="dxa"/>
            <w:vMerge w:val="continue"/>
            <w:tcBorders>
              <w:left w:val="single" w:color="000000" w:sz="4" w:space="0"/>
              <w:right w:val="single" w:color="000000" w:sz="4" w:space="0"/>
            </w:tcBorders>
            <w:shd w:val="clear" w:color="auto" w:fill="auto"/>
            <w:noWrap/>
            <w:vAlign w:val="center"/>
          </w:tcPr>
          <w:p w14:paraId="26406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E5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3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3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药用大黄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2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D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0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10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19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9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0.1515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7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9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614" w:type="dxa"/>
            <w:vMerge w:val="continue"/>
            <w:tcBorders>
              <w:left w:val="single" w:color="000000" w:sz="4" w:space="0"/>
              <w:right w:val="single" w:color="000000" w:sz="4" w:space="0"/>
            </w:tcBorders>
            <w:shd w:val="clear" w:color="auto" w:fill="auto"/>
            <w:noWrap/>
            <w:vAlign w:val="center"/>
          </w:tcPr>
          <w:p w14:paraId="30DD7D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D2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9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F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蜜麻黄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草麻黄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F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每1g配方颗粒相当于饮片2.8g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0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蜜麻黄</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C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F0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F7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D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3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E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614" w:type="dxa"/>
            <w:vMerge w:val="continue"/>
            <w:tcBorders>
              <w:left w:val="single" w:color="000000" w:sz="4" w:space="0"/>
              <w:right w:val="single" w:color="000000" w:sz="4" w:space="0"/>
            </w:tcBorders>
            <w:shd w:val="clear" w:color="auto" w:fill="auto"/>
            <w:noWrap/>
            <w:vAlign w:val="center"/>
          </w:tcPr>
          <w:p w14:paraId="608C3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0F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A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8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草麻黄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5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8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6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C1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F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2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4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4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614" w:type="dxa"/>
            <w:vMerge w:val="continue"/>
            <w:tcBorders>
              <w:left w:val="single" w:color="000000" w:sz="4" w:space="0"/>
              <w:right w:val="single" w:color="000000" w:sz="4" w:space="0"/>
            </w:tcBorders>
            <w:shd w:val="clear" w:color="auto" w:fill="auto"/>
            <w:noWrap/>
            <w:vAlign w:val="center"/>
          </w:tcPr>
          <w:p w14:paraId="16B03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3B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3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2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炒牛蒡子配方颗粒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E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0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炒牛蒡子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F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F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44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6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F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5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4.8852</w:t>
            </w:r>
          </w:p>
        </w:tc>
        <w:tc>
          <w:tcPr>
            <w:tcW w:w="614" w:type="dxa"/>
            <w:vMerge w:val="continue"/>
            <w:tcBorders>
              <w:left w:val="single" w:color="000000" w:sz="4" w:space="0"/>
              <w:right w:val="single" w:color="000000" w:sz="4" w:space="0"/>
            </w:tcBorders>
            <w:shd w:val="clear" w:color="auto" w:fill="auto"/>
            <w:noWrap/>
            <w:vAlign w:val="center"/>
          </w:tcPr>
          <w:p w14:paraId="221BB2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2C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8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9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对叶百部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3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百部</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1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6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C6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D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3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8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614" w:type="dxa"/>
            <w:vMerge w:val="continue"/>
            <w:tcBorders>
              <w:left w:val="single" w:color="000000" w:sz="4" w:space="0"/>
              <w:right w:val="single" w:color="000000" w:sz="4" w:space="0"/>
            </w:tcBorders>
            <w:shd w:val="clear" w:color="auto" w:fill="auto"/>
            <w:noWrap/>
            <w:vAlign w:val="center"/>
          </w:tcPr>
          <w:p w14:paraId="6B9BF8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8D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9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3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秦艽</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粗茎秦艽</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5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每1g配方颗粒相当于饮片1.8g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8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秦艽</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0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6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1E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3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0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C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614" w:type="dxa"/>
            <w:vMerge w:val="continue"/>
            <w:tcBorders>
              <w:left w:val="single" w:color="000000" w:sz="4" w:space="0"/>
              <w:right w:val="single" w:color="000000" w:sz="4" w:space="0"/>
            </w:tcBorders>
            <w:shd w:val="clear" w:color="auto" w:fill="auto"/>
            <w:noWrap/>
            <w:vAlign w:val="center"/>
          </w:tcPr>
          <w:p w14:paraId="5A24C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14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B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F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半枝莲配方颗粒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9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1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半枝莲</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2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6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1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3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D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6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3.634</w:t>
            </w:r>
          </w:p>
        </w:tc>
        <w:tc>
          <w:tcPr>
            <w:tcW w:w="614" w:type="dxa"/>
            <w:vMerge w:val="continue"/>
            <w:tcBorders>
              <w:left w:val="single" w:color="000000" w:sz="4" w:space="0"/>
              <w:right w:val="single" w:color="000000" w:sz="4" w:space="0"/>
            </w:tcBorders>
            <w:shd w:val="clear" w:color="auto" w:fill="auto"/>
            <w:noWrap/>
            <w:vAlign w:val="center"/>
          </w:tcPr>
          <w:p w14:paraId="3C07E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C4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1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D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防己配方颗粒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A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F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防己</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4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C2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6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8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E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8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22.736</w:t>
            </w:r>
          </w:p>
        </w:tc>
        <w:tc>
          <w:tcPr>
            <w:tcW w:w="614" w:type="dxa"/>
            <w:vMerge w:val="continue"/>
            <w:tcBorders>
              <w:left w:val="single" w:color="000000" w:sz="4" w:space="0"/>
              <w:right w:val="single" w:color="000000" w:sz="4" w:space="0"/>
            </w:tcBorders>
            <w:shd w:val="clear" w:color="auto" w:fill="auto"/>
            <w:noWrap/>
            <w:vAlign w:val="center"/>
          </w:tcPr>
          <w:p w14:paraId="7354D2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A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0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8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苦参配方颗粒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5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D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苦参</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9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4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19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8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D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0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229.71</w:t>
            </w:r>
          </w:p>
        </w:tc>
        <w:tc>
          <w:tcPr>
            <w:tcW w:w="614" w:type="dxa"/>
            <w:vMerge w:val="continue"/>
            <w:tcBorders>
              <w:left w:val="single" w:color="000000" w:sz="4" w:space="0"/>
              <w:right w:val="single" w:color="000000" w:sz="4" w:space="0"/>
            </w:tcBorders>
            <w:shd w:val="clear" w:color="auto" w:fill="auto"/>
            <w:noWrap/>
            <w:vAlign w:val="center"/>
          </w:tcPr>
          <w:p w14:paraId="6BCC7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21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F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茵陈[滨蒿</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绵茵陈</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E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9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茵陈</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F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D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4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B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0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5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271.08</w:t>
            </w:r>
          </w:p>
        </w:tc>
        <w:tc>
          <w:tcPr>
            <w:tcW w:w="614" w:type="dxa"/>
            <w:vMerge w:val="continue"/>
            <w:tcBorders>
              <w:left w:val="single" w:color="000000" w:sz="4" w:space="0"/>
              <w:right w:val="single" w:color="000000" w:sz="4" w:space="0"/>
            </w:tcBorders>
            <w:shd w:val="clear" w:color="auto" w:fill="auto"/>
            <w:noWrap/>
            <w:vAlign w:val="center"/>
          </w:tcPr>
          <w:p w14:paraId="4281A2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2D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5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5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吴茱萸</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吴茱萸</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D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D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吴茱萸</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A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6B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4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E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4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F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36.96</w:t>
            </w:r>
          </w:p>
        </w:tc>
        <w:tc>
          <w:tcPr>
            <w:tcW w:w="614" w:type="dxa"/>
            <w:vMerge w:val="continue"/>
            <w:tcBorders>
              <w:left w:val="single" w:color="000000" w:sz="4" w:space="0"/>
              <w:right w:val="single" w:color="000000" w:sz="4" w:space="0"/>
            </w:tcBorders>
            <w:shd w:val="clear" w:color="auto" w:fill="auto"/>
            <w:noWrap/>
            <w:vAlign w:val="center"/>
          </w:tcPr>
          <w:p w14:paraId="2B8CE6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FF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0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B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龙胆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4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A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龙胆</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7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F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25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D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A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B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20.28</w:t>
            </w:r>
          </w:p>
        </w:tc>
        <w:tc>
          <w:tcPr>
            <w:tcW w:w="614" w:type="dxa"/>
            <w:vMerge w:val="continue"/>
            <w:tcBorders>
              <w:left w:val="single" w:color="000000" w:sz="4" w:space="0"/>
              <w:right w:val="single" w:color="000000" w:sz="4" w:space="0"/>
            </w:tcBorders>
            <w:shd w:val="clear" w:color="auto" w:fill="auto"/>
            <w:noWrap/>
            <w:vAlign w:val="center"/>
          </w:tcPr>
          <w:p w14:paraId="45291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B7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2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E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醋北柴胡配方颗粒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E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8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醋北柴胡</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4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AB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0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C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0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F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2156.234</w:t>
            </w:r>
          </w:p>
        </w:tc>
        <w:tc>
          <w:tcPr>
            <w:tcW w:w="614" w:type="dxa"/>
            <w:vMerge w:val="continue"/>
            <w:tcBorders>
              <w:left w:val="single" w:color="000000" w:sz="4" w:space="0"/>
              <w:right w:val="single" w:color="000000" w:sz="4" w:space="0"/>
            </w:tcBorders>
            <w:shd w:val="clear" w:color="auto" w:fill="auto"/>
            <w:noWrap/>
            <w:vAlign w:val="center"/>
          </w:tcPr>
          <w:p w14:paraId="38D1C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65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6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巴戟天配方颗粒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1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7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巴戟天</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0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9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6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A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0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7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1189.58</w:t>
            </w:r>
          </w:p>
        </w:tc>
        <w:tc>
          <w:tcPr>
            <w:tcW w:w="614" w:type="dxa"/>
            <w:vMerge w:val="continue"/>
            <w:tcBorders>
              <w:left w:val="single" w:color="000000" w:sz="4" w:space="0"/>
              <w:right w:val="single" w:color="000000" w:sz="4" w:space="0"/>
            </w:tcBorders>
            <w:shd w:val="clear" w:color="auto" w:fill="auto"/>
            <w:noWrap/>
            <w:vAlign w:val="center"/>
          </w:tcPr>
          <w:p w14:paraId="35E329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F3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8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5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乌药配方颗粒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A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每1g配方颗粒相当于饮片10g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9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乌药</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A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FD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67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A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0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0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4.7925</w:t>
            </w:r>
          </w:p>
        </w:tc>
        <w:tc>
          <w:tcPr>
            <w:tcW w:w="614" w:type="dxa"/>
            <w:vMerge w:val="continue"/>
            <w:tcBorders>
              <w:left w:val="single" w:color="000000" w:sz="4" w:space="0"/>
              <w:right w:val="single" w:color="000000" w:sz="4" w:space="0"/>
            </w:tcBorders>
            <w:shd w:val="clear" w:color="auto" w:fill="auto"/>
            <w:noWrap/>
            <w:vAlign w:val="center"/>
          </w:tcPr>
          <w:p w14:paraId="21CFB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C0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2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D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火麻仁配方颗粒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C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每1g配方颗粒相当于饮片3.5克</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4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火麻仁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7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2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37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2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A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9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7.192</w:t>
            </w:r>
          </w:p>
        </w:tc>
        <w:tc>
          <w:tcPr>
            <w:tcW w:w="614" w:type="dxa"/>
            <w:vMerge w:val="continue"/>
            <w:tcBorders>
              <w:left w:val="single" w:color="000000" w:sz="4" w:space="0"/>
              <w:right w:val="single" w:color="000000" w:sz="4" w:space="0"/>
            </w:tcBorders>
            <w:shd w:val="clear" w:color="auto" w:fill="auto"/>
            <w:noWrap/>
            <w:vAlign w:val="center"/>
          </w:tcPr>
          <w:p w14:paraId="21220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6B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4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4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香附配方颗粒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A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3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香附</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7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37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5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4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0.1176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A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4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9.996</w:t>
            </w:r>
          </w:p>
        </w:tc>
        <w:tc>
          <w:tcPr>
            <w:tcW w:w="614" w:type="dxa"/>
            <w:vMerge w:val="continue"/>
            <w:tcBorders>
              <w:left w:val="single" w:color="000000" w:sz="4" w:space="0"/>
              <w:right w:val="single" w:color="000000" w:sz="4" w:space="0"/>
            </w:tcBorders>
            <w:shd w:val="clear" w:color="auto" w:fill="auto"/>
            <w:noWrap/>
            <w:vAlign w:val="center"/>
          </w:tcPr>
          <w:p w14:paraId="5B452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B1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9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2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金钱草配方颗粒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3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0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金钱草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F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6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AE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0.1025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C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2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614" w:type="dxa"/>
            <w:vMerge w:val="continue"/>
            <w:tcBorders>
              <w:left w:val="single" w:color="000000" w:sz="4" w:space="0"/>
              <w:right w:val="single" w:color="000000" w:sz="4" w:space="0"/>
            </w:tcBorders>
            <w:shd w:val="clear" w:color="auto" w:fill="auto"/>
            <w:noWrap/>
            <w:vAlign w:val="center"/>
          </w:tcPr>
          <w:p w14:paraId="48A3F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EF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D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6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制何首乌配方颗粒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5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F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制何首乌</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3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4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1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9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A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6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7.936</w:t>
            </w:r>
          </w:p>
        </w:tc>
        <w:tc>
          <w:tcPr>
            <w:tcW w:w="614" w:type="dxa"/>
            <w:vMerge w:val="continue"/>
            <w:tcBorders>
              <w:left w:val="single" w:color="000000" w:sz="4" w:space="0"/>
              <w:right w:val="single" w:color="000000" w:sz="4" w:space="0"/>
            </w:tcBorders>
            <w:shd w:val="clear" w:color="auto" w:fill="auto"/>
            <w:noWrap/>
            <w:vAlign w:val="center"/>
          </w:tcPr>
          <w:p w14:paraId="65871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2A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4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木蝴蝶配方颗粒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0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B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木蝴蝶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7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FF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3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7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D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D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15.664</w:t>
            </w:r>
          </w:p>
        </w:tc>
        <w:tc>
          <w:tcPr>
            <w:tcW w:w="614" w:type="dxa"/>
            <w:vMerge w:val="continue"/>
            <w:tcBorders>
              <w:left w:val="single" w:color="000000" w:sz="4" w:space="0"/>
              <w:right w:val="single" w:color="000000" w:sz="4" w:space="0"/>
            </w:tcBorders>
            <w:shd w:val="clear" w:color="auto" w:fill="auto"/>
            <w:noWrap/>
            <w:vAlign w:val="center"/>
          </w:tcPr>
          <w:p w14:paraId="6458D4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0A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F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B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盐菟丝子</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南方菟丝子</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5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盐菟丝子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0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9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2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8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F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D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614" w:type="dxa"/>
            <w:vMerge w:val="continue"/>
            <w:tcBorders>
              <w:left w:val="single" w:color="000000" w:sz="4" w:space="0"/>
              <w:right w:val="single" w:color="000000" w:sz="4" w:space="0"/>
            </w:tcBorders>
            <w:shd w:val="clear" w:color="auto" w:fill="auto"/>
            <w:noWrap/>
            <w:vAlign w:val="center"/>
          </w:tcPr>
          <w:p w14:paraId="70195C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62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2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7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炒栀子配方颗粒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6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4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炒栀子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8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E7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7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5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E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4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9.685</w:t>
            </w:r>
          </w:p>
        </w:tc>
        <w:tc>
          <w:tcPr>
            <w:tcW w:w="614" w:type="dxa"/>
            <w:vMerge w:val="continue"/>
            <w:tcBorders>
              <w:left w:val="single" w:color="000000" w:sz="4" w:space="0"/>
              <w:right w:val="single" w:color="000000" w:sz="4" w:space="0"/>
            </w:tcBorders>
            <w:shd w:val="clear" w:color="auto" w:fill="auto"/>
            <w:noWrap/>
            <w:vAlign w:val="center"/>
          </w:tcPr>
          <w:p w14:paraId="26454D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34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B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淡竹叶配方颗粒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8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2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淡竹叶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0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D4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6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7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C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614" w:type="dxa"/>
            <w:vMerge w:val="continue"/>
            <w:tcBorders>
              <w:left w:val="single" w:color="000000" w:sz="4" w:space="0"/>
              <w:right w:val="single" w:color="000000" w:sz="4" w:space="0"/>
            </w:tcBorders>
            <w:shd w:val="clear" w:color="auto" w:fill="auto"/>
            <w:noWrap/>
            <w:vAlign w:val="center"/>
          </w:tcPr>
          <w:p w14:paraId="7187D7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D1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A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F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牛蒡子配方颗粒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A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E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牛蒡子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3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5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E7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5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0.1226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7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D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62.7712</w:t>
            </w:r>
          </w:p>
        </w:tc>
        <w:tc>
          <w:tcPr>
            <w:tcW w:w="614" w:type="dxa"/>
            <w:vMerge w:val="continue"/>
            <w:tcBorders>
              <w:left w:val="single" w:color="000000" w:sz="4" w:space="0"/>
              <w:right w:val="single" w:color="000000" w:sz="4" w:space="0"/>
            </w:tcBorders>
            <w:shd w:val="clear" w:color="auto" w:fill="auto"/>
            <w:noWrap/>
            <w:vAlign w:val="center"/>
          </w:tcPr>
          <w:p w14:paraId="4442C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B6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9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6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墨旱莲配方颗粒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7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4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墨旱莲</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7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43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DB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B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D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F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49.544</w:t>
            </w:r>
          </w:p>
        </w:tc>
        <w:tc>
          <w:tcPr>
            <w:tcW w:w="614" w:type="dxa"/>
            <w:vMerge w:val="continue"/>
            <w:tcBorders>
              <w:left w:val="single" w:color="000000" w:sz="4" w:space="0"/>
              <w:right w:val="single" w:color="000000" w:sz="4" w:space="0"/>
            </w:tcBorders>
            <w:shd w:val="clear" w:color="auto" w:fill="auto"/>
            <w:noWrap/>
            <w:vAlign w:val="center"/>
          </w:tcPr>
          <w:p w14:paraId="32FD5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24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8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F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合欢花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C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8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合欢花</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5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F5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9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4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0.1915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9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A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86.558</w:t>
            </w:r>
          </w:p>
        </w:tc>
        <w:tc>
          <w:tcPr>
            <w:tcW w:w="614" w:type="dxa"/>
            <w:vMerge w:val="continue"/>
            <w:tcBorders>
              <w:left w:val="single" w:color="000000" w:sz="4" w:space="0"/>
              <w:right w:val="single" w:color="000000" w:sz="4" w:space="0"/>
            </w:tcBorders>
            <w:shd w:val="clear" w:color="auto" w:fill="auto"/>
            <w:noWrap/>
            <w:vAlign w:val="center"/>
          </w:tcPr>
          <w:p w14:paraId="31A1D9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28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E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4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酒苁蓉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管花肉苁蓉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A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每1g配方颗粒相当于饮片2.1g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9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酒苁蓉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1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F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7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B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7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4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193.13</w:t>
            </w:r>
          </w:p>
        </w:tc>
        <w:tc>
          <w:tcPr>
            <w:tcW w:w="614" w:type="dxa"/>
            <w:vMerge w:val="continue"/>
            <w:tcBorders>
              <w:left w:val="single" w:color="000000" w:sz="4" w:space="0"/>
              <w:right w:val="single" w:color="000000" w:sz="4" w:space="0"/>
            </w:tcBorders>
            <w:shd w:val="clear" w:color="auto" w:fill="auto"/>
            <w:noWrap/>
            <w:vAlign w:val="center"/>
          </w:tcPr>
          <w:p w14:paraId="10CEF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17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9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山楂</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山里红</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9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2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净山楂</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F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E4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1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5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C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8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5.605</w:t>
            </w:r>
          </w:p>
        </w:tc>
        <w:tc>
          <w:tcPr>
            <w:tcW w:w="614" w:type="dxa"/>
            <w:vMerge w:val="continue"/>
            <w:tcBorders>
              <w:left w:val="single" w:color="000000" w:sz="4" w:space="0"/>
              <w:right w:val="single" w:color="000000" w:sz="4" w:space="0"/>
            </w:tcBorders>
            <w:shd w:val="clear" w:color="auto" w:fill="auto"/>
            <w:noWrap/>
            <w:vAlign w:val="center"/>
          </w:tcPr>
          <w:p w14:paraId="5A018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30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D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4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枳壳配方颗粒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4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9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枳壳</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1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0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1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6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3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12.512</w:t>
            </w:r>
          </w:p>
        </w:tc>
        <w:tc>
          <w:tcPr>
            <w:tcW w:w="614" w:type="dxa"/>
            <w:vMerge w:val="continue"/>
            <w:tcBorders>
              <w:left w:val="single" w:color="000000" w:sz="4" w:space="0"/>
              <w:right w:val="single" w:color="000000" w:sz="4" w:space="0"/>
            </w:tcBorders>
            <w:shd w:val="clear" w:color="auto" w:fill="auto"/>
            <w:noWrap/>
            <w:vAlign w:val="center"/>
          </w:tcPr>
          <w:p w14:paraId="264F23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FB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A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3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蛇床子配方颗粒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F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5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蛇床子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1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1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FB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0.1105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B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D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9.3925</w:t>
            </w:r>
          </w:p>
        </w:tc>
        <w:tc>
          <w:tcPr>
            <w:tcW w:w="614" w:type="dxa"/>
            <w:vMerge w:val="continue"/>
            <w:tcBorders>
              <w:left w:val="single" w:color="000000" w:sz="4" w:space="0"/>
              <w:right w:val="single" w:color="000000" w:sz="4" w:space="0"/>
            </w:tcBorders>
            <w:shd w:val="clear" w:color="auto" w:fill="auto"/>
            <w:noWrap/>
            <w:vAlign w:val="center"/>
          </w:tcPr>
          <w:p w14:paraId="2AE11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16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D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D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盐补骨脂配方颗粒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9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3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盐补骨脂</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3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1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0C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F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7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F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614" w:type="dxa"/>
            <w:vMerge w:val="continue"/>
            <w:tcBorders>
              <w:left w:val="single" w:color="000000" w:sz="4" w:space="0"/>
              <w:right w:val="single" w:color="000000" w:sz="4" w:space="0"/>
            </w:tcBorders>
            <w:shd w:val="clear" w:color="auto" w:fill="auto"/>
            <w:noWrap/>
            <w:vAlign w:val="center"/>
          </w:tcPr>
          <w:p w14:paraId="724A8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2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6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3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紫花地丁配方颗粒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5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紫花地丁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7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B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4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9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0.0845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D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F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7.6895</w:t>
            </w:r>
          </w:p>
        </w:tc>
        <w:tc>
          <w:tcPr>
            <w:tcW w:w="614" w:type="dxa"/>
            <w:vMerge w:val="continue"/>
            <w:tcBorders>
              <w:left w:val="single" w:color="000000" w:sz="4" w:space="0"/>
              <w:right w:val="single" w:color="000000" w:sz="4" w:space="0"/>
            </w:tcBorders>
            <w:shd w:val="clear" w:color="auto" w:fill="auto"/>
            <w:noWrap/>
            <w:vAlign w:val="center"/>
          </w:tcPr>
          <w:p w14:paraId="138159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61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0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3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延胡索配方颗粒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4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6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延胡索</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8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8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2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D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9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3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614" w:type="dxa"/>
            <w:vMerge w:val="continue"/>
            <w:tcBorders>
              <w:left w:val="single" w:color="000000" w:sz="4" w:space="0"/>
              <w:right w:val="single" w:color="000000" w:sz="4" w:space="0"/>
            </w:tcBorders>
            <w:shd w:val="clear" w:color="auto" w:fill="auto"/>
            <w:noWrap/>
            <w:vAlign w:val="center"/>
          </w:tcPr>
          <w:p w14:paraId="22904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8F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8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E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炒王不留行配方颗粒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1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每1g配方颗粒相当于饮片8g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B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炒王不留行</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C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6D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A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0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6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7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7.743</w:t>
            </w:r>
          </w:p>
        </w:tc>
        <w:tc>
          <w:tcPr>
            <w:tcW w:w="614" w:type="dxa"/>
            <w:vMerge w:val="continue"/>
            <w:tcBorders>
              <w:left w:val="single" w:color="000000" w:sz="4" w:space="0"/>
              <w:right w:val="single" w:color="000000" w:sz="4" w:space="0"/>
            </w:tcBorders>
            <w:shd w:val="clear" w:color="auto" w:fill="auto"/>
            <w:noWrap/>
            <w:vAlign w:val="center"/>
          </w:tcPr>
          <w:p w14:paraId="50990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BE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5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7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酒女贞子配方颗粒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F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酒女贞子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5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F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4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2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A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614" w:type="dxa"/>
            <w:vMerge w:val="continue"/>
            <w:tcBorders>
              <w:left w:val="single" w:color="000000" w:sz="4" w:space="0"/>
              <w:right w:val="single" w:color="000000" w:sz="4" w:space="0"/>
            </w:tcBorders>
            <w:shd w:val="clear" w:color="auto" w:fill="auto"/>
            <w:noWrap/>
            <w:vAlign w:val="center"/>
          </w:tcPr>
          <w:p w14:paraId="76B4FE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AB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B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8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3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A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8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58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F5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0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B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5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614" w:type="dxa"/>
            <w:vMerge w:val="continue"/>
            <w:tcBorders>
              <w:left w:val="single" w:color="000000" w:sz="4" w:space="0"/>
              <w:right w:val="single" w:color="000000" w:sz="4" w:space="0"/>
            </w:tcBorders>
            <w:shd w:val="clear" w:color="auto" w:fill="auto"/>
            <w:noWrap/>
            <w:vAlign w:val="center"/>
          </w:tcPr>
          <w:p w14:paraId="3632A1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C8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7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1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灵芝</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赤芝</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7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每1g配方颗粒相当于饮片12.5g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3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灵芝</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B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E2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5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D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4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3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17.928</w:t>
            </w:r>
          </w:p>
        </w:tc>
        <w:tc>
          <w:tcPr>
            <w:tcW w:w="614" w:type="dxa"/>
            <w:vMerge w:val="continue"/>
            <w:tcBorders>
              <w:left w:val="single" w:color="000000" w:sz="4" w:space="0"/>
              <w:right w:val="single" w:color="000000" w:sz="4" w:space="0"/>
            </w:tcBorders>
            <w:shd w:val="clear" w:color="auto" w:fill="auto"/>
            <w:noWrap/>
            <w:vAlign w:val="center"/>
          </w:tcPr>
          <w:p w14:paraId="62E11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23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0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5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大青叶配方颗粒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F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C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大青叶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3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A5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0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C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0.0824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3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B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8.0752</w:t>
            </w:r>
          </w:p>
        </w:tc>
        <w:tc>
          <w:tcPr>
            <w:tcW w:w="614" w:type="dxa"/>
            <w:vMerge w:val="continue"/>
            <w:tcBorders>
              <w:left w:val="single" w:color="000000" w:sz="4" w:space="0"/>
              <w:right w:val="single" w:color="000000" w:sz="4" w:space="0"/>
            </w:tcBorders>
            <w:shd w:val="clear" w:color="auto" w:fill="auto"/>
            <w:noWrap/>
            <w:vAlign w:val="center"/>
          </w:tcPr>
          <w:p w14:paraId="2A377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D7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B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7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醋青皮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个青皮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3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5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醋青皮</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0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98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0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5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0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9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614" w:type="dxa"/>
            <w:vMerge w:val="continue"/>
            <w:tcBorders>
              <w:left w:val="single" w:color="000000" w:sz="4" w:space="0"/>
              <w:right w:val="single" w:color="000000" w:sz="4" w:space="0"/>
            </w:tcBorders>
            <w:shd w:val="clear" w:color="auto" w:fill="auto"/>
            <w:noWrap/>
            <w:vAlign w:val="center"/>
          </w:tcPr>
          <w:p w14:paraId="7B3E4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C9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B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7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枇杷叶配方颗粒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3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D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枇杷叶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9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AD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B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E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7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0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w:t>
            </w:r>
          </w:p>
        </w:tc>
        <w:tc>
          <w:tcPr>
            <w:tcW w:w="614" w:type="dxa"/>
            <w:vMerge w:val="continue"/>
            <w:tcBorders>
              <w:left w:val="single" w:color="000000" w:sz="4" w:space="0"/>
              <w:right w:val="single" w:color="000000" w:sz="4" w:space="0"/>
            </w:tcBorders>
            <w:shd w:val="clear" w:color="auto" w:fill="auto"/>
            <w:noWrap/>
            <w:vAlign w:val="center"/>
          </w:tcPr>
          <w:p w14:paraId="617845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97A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4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9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蜜百合</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卷丹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9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F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蜜百合</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B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5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E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F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D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4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w:t>
            </w:r>
          </w:p>
        </w:tc>
        <w:tc>
          <w:tcPr>
            <w:tcW w:w="614" w:type="dxa"/>
            <w:vMerge w:val="continue"/>
            <w:tcBorders>
              <w:left w:val="single" w:color="000000" w:sz="4" w:space="0"/>
              <w:right w:val="single" w:color="000000" w:sz="4" w:space="0"/>
            </w:tcBorders>
            <w:shd w:val="clear" w:color="auto" w:fill="auto"/>
            <w:noWrap/>
            <w:vAlign w:val="center"/>
          </w:tcPr>
          <w:p w14:paraId="071EB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8C7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D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5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盐知母配方颗粒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C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每1g配方颗粒相当于饮片1.7g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3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盐知母</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E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F5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1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3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3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614" w:type="dxa"/>
            <w:vMerge w:val="continue"/>
            <w:tcBorders>
              <w:left w:val="single" w:color="000000" w:sz="4" w:space="0"/>
              <w:right w:val="single" w:color="000000" w:sz="4" w:space="0"/>
            </w:tcBorders>
            <w:shd w:val="clear" w:color="auto" w:fill="auto"/>
            <w:noWrap/>
            <w:vAlign w:val="center"/>
          </w:tcPr>
          <w:p w14:paraId="49D9A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0A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2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C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虎杖配方颗粒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F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2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虎杖</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A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9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9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5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1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5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614" w:type="dxa"/>
            <w:vMerge w:val="continue"/>
            <w:tcBorders>
              <w:left w:val="single" w:color="000000" w:sz="4" w:space="0"/>
              <w:right w:val="single" w:color="000000" w:sz="4" w:space="0"/>
            </w:tcBorders>
            <w:shd w:val="clear" w:color="auto" w:fill="auto"/>
            <w:noWrap/>
            <w:vAlign w:val="center"/>
          </w:tcPr>
          <w:p w14:paraId="5B9D7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69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7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5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炒蒺藜配方颗粒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C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B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炒蒺藜</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1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D0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1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A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3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A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9.752</w:t>
            </w:r>
          </w:p>
        </w:tc>
        <w:tc>
          <w:tcPr>
            <w:tcW w:w="614" w:type="dxa"/>
            <w:vMerge w:val="continue"/>
            <w:tcBorders>
              <w:left w:val="single" w:color="000000" w:sz="4" w:space="0"/>
              <w:right w:val="single" w:color="000000" w:sz="4" w:space="0"/>
            </w:tcBorders>
            <w:shd w:val="clear" w:color="auto" w:fill="auto"/>
            <w:noWrap/>
            <w:vAlign w:val="center"/>
          </w:tcPr>
          <w:p w14:paraId="70E96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97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6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7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地肤子配方颗粒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5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每1g配方颗粒相当于饮片7.5g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A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地肤子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2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43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8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F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0.0912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F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8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10.7616</w:t>
            </w:r>
          </w:p>
        </w:tc>
        <w:tc>
          <w:tcPr>
            <w:tcW w:w="614" w:type="dxa"/>
            <w:vMerge w:val="continue"/>
            <w:tcBorders>
              <w:left w:val="single" w:color="000000" w:sz="4" w:space="0"/>
              <w:right w:val="single" w:color="000000" w:sz="4" w:space="0"/>
            </w:tcBorders>
            <w:shd w:val="clear" w:color="auto" w:fill="auto"/>
            <w:noWrap/>
            <w:vAlign w:val="center"/>
          </w:tcPr>
          <w:p w14:paraId="10C79B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EF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4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3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野菊花配方颗粒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9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8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7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E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F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4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27.03</w:t>
            </w:r>
          </w:p>
        </w:tc>
        <w:tc>
          <w:tcPr>
            <w:tcW w:w="614" w:type="dxa"/>
            <w:vMerge w:val="continue"/>
            <w:tcBorders>
              <w:left w:val="single" w:color="000000" w:sz="4" w:space="0"/>
              <w:right w:val="single" w:color="000000" w:sz="4" w:space="0"/>
            </w:tcBorders>
            <w:shd w:val="clear" w:color="auto" w:fill="auto"/>
            <w:noWrap/>
            <w:vAlign w:val="center"/>
          </w:tcPr>
          <w:p w14:paraId="43F12B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5E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3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F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槐花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B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E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槐花</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F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6E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8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9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5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C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18.216</w:t>
            </w:r>
          </w:p>
        </w:tc>
        <w:tc>
          <w:tcPr>
            <w:tcW w:w="614" w:type="dxa"/>
            <w:vMerge w:val="continue"/>
            <w:tcBorders>
              <w:left w:val="single" w:color="000000" w:sz="4" w:space="0"/>
              <w:right w:val="single" w:color="000000" w:sz="4" w:space="0"/>
            </w:tcBorders>
            <w:shd w:val="clear" w:color="auto" w:fill="auto"/>
            <w:noWrap/>
            <w:vAlign w:val="center"/>
          </w:tcPr>
          <w:p w14:paraId="23A96F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AC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A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9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烫骨碎补配方颗粒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0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7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烫骨碎补</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6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5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40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A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C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1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17.098</w:t>
            </w:r>
          </w:p>
        </w:tc>
        <w:tc>
          <w:tcPr>
            <w:tcW w:w="614" w:type="dxa"/>
            <w:vMerge w:val="continue"/>
            <w:tcBorders>
              <w:left w:val="single" w:color="000000" w:sz="4" w:space="0"/>
              <w:right w:val="single" w:color="000000" w:sz="4" w:space="0"/>
            </w:tcBorders>
            <w:shd w:val="clear" w:color="auto" w:fill="auto"/>
            <w:noWrap/>
            <w:vAlign w:val="center"/>
          </w:tcPr>
          <w:p w14:paraId="6F8FC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ED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C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8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制巴戟天配方颗粒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3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B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制巴戟天</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D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7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5E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0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6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E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75.24</w:t>
            </w:r>
          </w:p>
        </w:tc>
        <w:tc>
          <w:tcPr>
            <w:tcW w:w="614" w:type="dxa"/>
            <w:vMerge w:val="continue"/>
            <w:tcBorders>
              <w:left w:val="single" w:color="000000" w:sz="4" w:space="0"/>
              <w:right w:val="single" w:color="000000" w:sz="4" w:space="0"/>
            </w:tcBorders>
            <w:shd w:val="clear" w:color="auto" w:fill="auto"/>
            <w:noWrap/>
            <w:vAlign w:val="center"/>
          </w:tcPr>
          <w:p w14:paraId="76770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3D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6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7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女贞子配方颗粒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4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9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女贞子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E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3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07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F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0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3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14" w:type="dxa"/>
            <w:vMerge w:val="continue"/>
            <w:tcBorders>
              <w:left w:val="single" w:color="000000" w:sz="4" w:space="0"/>
              <w:right w:val="single" w:color="000000" w:sz="4" w:space="0"/>
            </w:tcBorders>
            <w:shd w:val="clear" w:color="auto" w:fill="auto"/>
            <w:noWrap/>
            <w:vAlign w:val="center"/>
          </w:tcPr>
          <w:p w14:paraId="23AD6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91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1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酒大黄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药用大黄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5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2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酒大黄</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3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B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9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7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6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2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26.702</w:t>
            </w:r>
          </w:p>
        </w:tc>
        <w:tc>
          <w:tcPr>
            <w:tcW w:w="614" w:type="dxa"/>
            <w:vMerge w:val="continue"/>
            <w:tcBorders>
              <w:left w:val="single" w:color="000000" w:sz="4" w:space="0"/>
              <w:right w:val="single" w:color="000000" w:sz="4" w:space="0"/>
            </w:tcBorders>
            <w:shd w:val="clear" w:color="auto" w:fill="auto"/>
            <w:noWrap/>
            <w:vAlign w:val="center"/>
          </w:tcPr>
          <w:p w14:paraId="10BD6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C1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9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D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荷叶配方颗粒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5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F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0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0D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D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8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4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21.424</w:t>
            </w:r>
          </w:p>
        </w:tc>
        <w:tc>
          <w:tcPr>
            <w:tcW w:w="614" w:type="dxa"/>
            <w:vMerge w:val="continue"/>
            <w:tcBorders>
              <w:left w:val="single" w:color="000000" w:sz="4" w:space="0"/>
              <w:right w:val="single" w:color="000000" w:sz="4" w:space="0"/>
            </w:tcBorders>
            <w:shd w:val="clear" w:color="auto" w:fill="auto"/>
            <w:noWrap/>
            <w:vAlign w:val="center"/>
          </w:tcPr>
          <w:p w14:paraId="261089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C4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8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0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C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每1g配方颗粒相当于饮片10g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F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9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F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F3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B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0.0841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A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2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16.9041</w:t>
            </w:r>
          </w:p>
        </w:tc>
        <w:tc>
          <w:tcPr>
            <w:tcW w:w="614" w:type="dxa"/>
            <w:vMerge w:val="continue"/>
            <w:tcBorders>
              <w:left w:val="single" w:color="000000" w:sz="4" w:space="0"/>
              <w:right w:val="single" w:color="000000" w:sz="4" w:space="0"/>
            </w:tcBorders>
            <w:shd w:val="clear" w:color="auto" w:fill="auto"/>
            <w:noWrap/>
            <w:vAlign w:val="center"/>
          </w:tcPr>
          <w:p w14:paraId="32CB33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93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3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5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个青皮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D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0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青皮</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6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7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1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6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B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1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43.416</w:t>
            </w:r>
          </w:p>
        </w:tc>
        <w:tc>
          <w:tcPr>
            <w:tcW w:w="614" w:type="dxa"/>
            <w:vMerge w:val="continue"/>
            <w:tcBorders>
              <w:left w:val="single" w:color="000000" w:sz="4" w:space="0"/>
              <w:right w:val="single" w:color="000000" w:sz="4" w:space="0"/>
            </w:tcBorders>
            <w:shd w:val="clear" w:color="auto" w:fill="auto"/>
            <w:noWrap/>
            <w:vAlign w:val="center"/>
          </w:tcPr>
          <w:p w14:paraId="0799AD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FF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8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A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盐黄柏配方颗粒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9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1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盐黄柏</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E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D6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2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F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0.2025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3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E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61.965</w:t>
            </w:r>
          </w:p>
        </w:tc>
        <w:tc>
          <w:tcPr>
            <w:tcW w:w="614" w:type="dxa"/>
            <w:vMerge w:val="continue"/>
            <w:tcBorders>
              <w:left w:val="single" w:color="000000" w:sz="4" w:space="0"/>
              <w:right w:val="single" w:color="000000" w:sz="4" w:space="0"/>
            </w:tcBorders>
            <w:shd w:val="clear" w:color="auto" w:fill="auto"/>
            <w:noWrap/>
            <w:vAlign w:val="center"/>
          </w:tcPr>
          <w:p w14:paraId="71638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7F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E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车前</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6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5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17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A9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A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4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614" w:type="dxa"/>
            <w:vMerge w:val="continue"/>
            <w:tcBorders>
              <w:left w:val="single" w:color="000000" w:sz="4" w:space="0"/>
              <w:right w:val="single" w:color="000000" w:sz="4" w:space="0"/>
            </w:tcBorders>
            <w:shd w:val="clear" w:color="auto" w:fill="auto"/>
            <w:noWrap/>
            <w:vAlign w:val="center"/>
          </w:tcPr>
          <w:p w14:paraId="44CB4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12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5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5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杭白芷</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7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B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2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8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6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D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4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1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614" w:type="dxa"/>
            <w:vMerge w:val="continue"/>
            <w:tcBorders>
              <w:left w:val="single" w:color="000000" w:sz="4" w:space="0"/>
              <w:right w:val="single" w:color="000000" w:sz="4" w:space="0"/>
            </w:tcBorders>
            <w:shd w:val="clear" w:color="auto" w:fill="auto"/>
            <w:noWrap/>
            <w:vAlign w:val="center"/>
          </w:tcPr>
          <w:p w14:paraId="6924CB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2C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9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6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蒺藜配方颗粒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3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E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蒺藜</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5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36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E6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0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2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6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614" w:type="dxa"/>
            <w:vMerge w:val="continue"/>
            <w:tcBorders>
              <w:left w:val="single" w:color="000000" w:sz="4" w:space="0"/>
              <w:right w:val="single" w:color="000000" w:sz="4" w:space="0"/>
            </w:tcBorders>
            <w:shd w:val="clear" w:color="auto" w:fill="auto"/>
            <w:noWrap/>
            <w:vAlign w:val="center"/>
          </w:tcPr>
          <w:p w14:paraId="036509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D2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7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5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桑椹配方颗粒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7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每1g配方颗粒相当于饮片1.8g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3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3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B7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C7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0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8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3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19.475</w:t>
            </w:r>
          </w:p>
        </w:tc>
        <w:tc>
          <w:tcPr>
            <w:tcW w:w="614" w:type="dxa"/>
            <w:vMerge w:val="continue"/>
            <w:tcBorders>
              <w:left w:val="single" w:color="000000" w:sz="4" w:space="0"/>
              <w:right w:val="single" w:color="000000" w:sz="4" w:space="0"/>
            </w:tcBorders>
            <w:shd w:val="clear" w:color="auto" w:fill="auto"/>
            <w:noWrap/>
            <w:vAlign w:val="center"/>
          </w:tcPr>
          <w:p w14:paraId="3A18B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03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3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A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泽兰配方颗粒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D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6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泽兰</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B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C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0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7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0.0736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3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D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22.1536</w:t>
            </w:r>
          </w:p>
        </w:tc>
        <w:tc>
          <w:tcPr>
            <w:tcW w:w="614" w:type="dxa"/>
            <w:vMerge w:val="continue"/>
            <w:tcBorders>
              <w:left w:val="single" w:color="000000" w:sz="4" w:space="0"/>
              <w:right w:val="single" w:color="000000" w:sz="4" w:space="0"/>
            </w:tcBorders>
            <w:shd w:val="clear" w:color="auto" w:fill="auto"/>
            <w:noWrap/>
            <w:vAlign w:val="center"/>
          </w:tcPr>
          <w:p w14:paraId="3C2D8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DE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E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3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骨碎补配方颗粒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8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B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骨碎补</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A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1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81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3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3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w:t>
            </w:r>
          </w:p>
        </w:tc>
        <w:tc>
          <w:tcPr>
            <w:tcW w:w="614" w:type="dxa"/>
            <w:vMerge w:val="continue"/>
            <w:tcBorders>
              <w:left w:val="single" w:color="000000" w:sz="4" w:space="0"/>
              <w:right w:val="single" w:color="000000" w:sz="4" w:space="0"/>
            </w:tcBorders>
            <w:shd w:val="clear" w:color="auto" w:fill="auto"/>
            <w:noWrap/>
            <w:vAlign w:val="center"/>
          </w:tcPr>
          <w:p w14:paraId="0341BE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3C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B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6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酒苁蓉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肉苁蓉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0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6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酒苁蓉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1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4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A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8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B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1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81.765</w:t>
            </w:r>
          </w:p>
        </w:tc>
        <w:tc>
          <w:tcPr>
            <w:tcW w:w="614" w:type="dxa"/>
            <w:vMerge w:val="continue"/>
            <w:tcBorders>
              <w:left w:val="single" w:color="000000" w:sz="4" w:space="0"/>
              <w:right w:val="single" w:color="000000" w:sz="4" w:space="0"/>
            </w:tcBorders>
            <w:shd w:val="clear" w:color="auto" w:fill="auto"/>
            <w:noWrap/>
            <w:vAlign w:val="center"/>
          </w:tcPr>
          <w:p w14:paraId="04131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B2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7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B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侧柏叶配方颗粒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0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8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E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F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17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9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E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C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14.839</w:t>
            </w:r>
          </w:p>
        </w:tc>
        <w:tc>
          <w:tcPr>
            <w:tcW w:w="614" w:type="dxa"/>
            <w:vMerge w:val="continue"/>
            <w:tcBorders>
              <w:left w:val="single" w:color="000000" w:sz="4" w:space="0"/>
              <w:right w:val="single" w:color="000000" w:sz="4" w:space="0"/>
            </w:tcBorders>
            <w:shd w:val="clear" w:color="auto" w:fill="auto"/>
            <w:noWrap/>
            <w:vAlign w:val="center"/>
          </w:tcPr>
          <w:p w14:paraId="6E50B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E5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8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0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桑枝配方颗粒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E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每1g配方颗粒相当于饮片10g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3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桑枝</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D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C5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1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6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B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9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5.724</w:t>
            </w:r>
          </w:p>
        </w:tc>
        <w:tc>
          <w:tcPr>
            <w:tcW w:w="614" w:type="dxa"/>
            <w:vMerge w:val="continue"/>
            <w:tcBorders>
              <w:left w:val="single" w:color="000000" w:sz="4" w:space="0"/>
              <w:right w:val="single" w:color="000000" w:sz="4" w:space="0"/>
            </w:tcBorders>
            <w:shd w:val="clear" w:color="auto" w:fill="auto"/>
            <w:noWrap/>
            <w:vAlign w:val="center"/>
          </w:tcPr>
          <w:p w14:paraId="46D414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F3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B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1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莱菔子配方颗粒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D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8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莱菔子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5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B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4B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D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0.0968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8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4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9.196</w:t>
            </w:r>
          </w:p>
        </w:tc>
        <w:tc>
          <w:tcPr>
            <w:tcW w:w="614" w:type="dxa"/>
            <w:vMerge w:val="continue"/>
            <w:tcBorders>
              <w:left w:val="single" w:color="000000" w:sz="4" w:space="0"/>
              <w:right w:val="single" w:color="000000" w:sz="4" w:space="0"/>
            </w:tcBorders>
            <w:shd w:val="clear" w:color="auto" w:fill="auto"/>
            <w:noWrap/>
            <w:vAlign w:val="center"/>
          </w:tcPr>
          <w:p w14:paraId="774474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5A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9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7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石竹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1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9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瞿麦</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C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DF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2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D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0.0866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6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F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7.794</w:t>
            </w:r>
          </w:p>
        </w:tc>
        <w:tc>
          <w:tcPr>
            <w:tcW w:w="614" w:type="dxa"/>
            <w:vMerge w:val="continue"/>
            <w:tcBorders>
              <w:left w:val="single" w:color="000000" w:sz="4" w:space="0"/>
              <w:right w:val="single" w:color="000000" w:sz="4" w:space="0"/>
            </w:tcBorders>
            <w:shd w:val="clear" w:color="auto" w:fill="auto"/>
            <w:noWrap/>
            <w:vAlign w:val="center"/>
          </w:tcPr>
          <w:p w14:paraId="6705C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71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7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5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肿节风配方颗粒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0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每1g配方颗粒相当于饮片7.5g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F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肿节风</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F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9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0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3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3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4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614" w:type="dxa"/>
            <w:vMerge w:val="continue"/>
            <w:tcBorders>
              <w:left w:val="single" w:color="000000" w:sz="4" w:space="0"/>
              <w:right w:val="single" w:color="000000" w:sz="4" w:space="0"/>
            </w:tcBorders>
            <w:shd w:val="clear" w:color="auto" w:fill="auto"/>
            <w:noWrap/>
            <w:vAlign w:val="center"/>
          </w:tcPr>
          <w:p w14:paraId="26678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1B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B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7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焦栀子配方颗粒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B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A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焦栀子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0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1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23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0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6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7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20.286</w:t>
            </w:r>
          </w:p>
        </w:tc>
        <w:tc>
          <w:tcPr>
            <w:tcW w:w="614" w:type="dxa"/>
            <w:vMerge w:val="continue"/>
            <w:tcBorders>
              <w:left w:val="single" w:color="000000" w:sz="4" w:space="0"/>
              <w:right w:val="single" w:color="000000" w:sz="4" w:space="0"/>
            </w:tcBorders>
            <w:shd w:val="clear" w:color="auto" w:fill="auto"/>
            <w:noWrap/>
            <w:vAlign w:val="center"/>
          </w:tcPr>
          <w:p w14:paraId="41BD9F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A2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9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9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忍冬藤配方颗粒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C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5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忍冬藤</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6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17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3F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8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3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1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w:t>
            </w:r>
          </w:p>
        </w:tc>
        <w:tc>
          <w:tcPr>
            <w:tcW w:w="614" w:type="dxa"/>
            <w:vMerge w:val="continue"/>
            <w:tcBorders>
              <w:left w:val="single" w:color="000000" w:sz="4" w:space="0"/>
              <w:right w:val="single" w:color="000000" w:sz="4" w:space="0"/>
            </w:tcBorders>
            <w:shd w:val="clear" w:color="auto" w:fill="auto"/>
            <w:noWrap/>
            <w:vAlign w:val="center"/>
          </w:tcPr>
          <w:p w14:paraId="79FAAA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8D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3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C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补骨脂配方颗粒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2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每1g配方颗粒相当于饮片6.7g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8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补骨脂</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0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8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D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A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C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3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614" w:type="dxa"/>
            <w:vMerge w:val="continue"/>
            <w:tcBorders>
              <w:left w:val="single" w:color="000000" w:sz="4" w:space="0"/>
              <w:right w:val="single" w:color="000000" w:sz="4" w:space="0"/>
            </w:tcBorders>
            <w:shd w:val="clear" w:color="auto" w:fill="auto"/>
            <w:noWrap/>
            <w:vAlign w:val="center"/>
          </w:tcPr>
          <w:p w14:paraId="0D6018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C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2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A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炒苍耳子配方颗粒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F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每1g配方颗粒相当于饮片10g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4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炒苍耳子</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3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5F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E4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2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0.0745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4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9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8.1205</w:t>
            </w:r>
          </w:p>
        </w:tc>
        <w:tc>
          <w:tcPr>
            <w:tcW w:w="614" w:type="dxa"/>
            <w:vMerge w:val="continue"/>
            <w:tcBorders>
              <w:left w:val="single" w:color="000000" w:sz="4" w:space="0"/>
              <w:right w:val="single" w:color="000000" w:sz="4" w:space="0"/>
            </w:tcBorders>
            <w:shd w:val="clear" w:color="auto" w:fill="auto"/>
            <w:noWrap/>
            <w:vAlign w:val="center"/>
          </w:tcPr>
          <w:p w14:paraId="3B03C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96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9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5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香橼</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香圆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8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A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香橼</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A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F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B7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C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E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3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27.456</w:t>
            </w:r>
          </w:p>
        </w:tc>
        <w:tc>
          <w:tcPr>
            <w:tcW w:w="614" w:type="dxa"/>
            <w:vMerge w:val="continue"/>
            <w:tcBorders>
              <w:left w:val="single" w:color="000000" w:sz="4" w:space="0"/>
              <w:right w:val="single" w:color="000000" w:sz="4" w:space="0"/>
            </w:tcBorders>
            <w:shd w:val="clear" w:color="auto" w:fill="auto"/>
            <w:noWrap/>
            <w:vAlign w:val="center"/>
          </w:tcPr>
          <w:p w14:paraId="0A7FC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1A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D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D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广金钱草配方颗粒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E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每1g配方颗粒相当于饮片7g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B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广金钱草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8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2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CF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8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7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w:t>
            </w:r>
          </w:p>
        </w:tc>
        <w:tc>
          <w:tcPr>
            <w:tcW w:w="614" w:type="dxa"/>
            <w:vMerge w:val="continue"/>
            <w:tcBorders>
              <w:left w:val="single" w:color="000000" w:sz="4" w:space="0"/>
              <w:right w:val="single" w:color="000000" w:sz="4" w:space="0"/>
            </w:tcBorders>
            <w:shd w:val="clear" w:color="auto" w:fill="auto"/>
            <w:noWrap/>
            <w:vAlign w:val="center"/>
          </w:tcPr>
          <w:p w14:paraId="6AA3C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25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0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A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蜜旋覆花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旋覆花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3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B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蜜旋覆花</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2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A9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49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6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6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7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30.738</w:t>
            </w:r>
          </w:p>
        </w:tc>
        <w:tc>
          <w:tcPr>
            <w:tcW w:w="614" w:type="dxa"/>
            <w:vMerge w:val="continue"/>
            <w:tcBorders>
              <w:left w:val="single" w:color="000000" w:sz="4" w:space="0"/>
              <w:right w:val="single" w:color="000000" w:sz="4" w:space="0"/>
            </w:tcBorders>
            <w:shd w:val="clear" w:color="auto" w:fill="auto"/>
            <w:noWrap/>
            <w:vAlign w:val="center"/>
          </w:tcPr>
          <w:p w14:paraId="65A0C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04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4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4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何首乌配方颗粒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7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每1g配方颗粒相当于饮片6.7g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4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何首乌</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3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4B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9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E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8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2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614" w:type="dxa"/>
            <w:vMerge w:val="continue"/>
            <w:tcBorders>
              <w:left w:val="single" w:color="000000" w:sz="4" w:space="0"/>
              <w:right w:val="single" w:color="000000" w:sz="4" w:space="0"/>
            </w:tcBorders>
            <w:shd w:val="clear" w:color="auto" w:fill="auto"/>
            <w:noWrap/>
            <w:vAlign w:val="center"/>
          </w:tcPr>
          <w:p w14:paraId="39AC10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71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A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C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罗布麻叶配方颗粒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2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每1g配方颗粒相当于饮片4g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1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罗布麻叶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F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7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AB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4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A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C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36.743</w:t>
            </w:r>
          </w:p>
        </w:tc>
        <w:tc>
          <w:tcPr>
            <w:tcW w:w="614" w:type="dxa"/>
            <w:vMerge w:val="continue"/>
            <w:tcBorders>
              <w:left w:val="single" w:color="000000" w:sz="4" w:space="0"/>
              <w:right w:val="single" w:color="000000" w:sz="4" w:space="0"/>
            </w:tcBorders>
            <w:shd w:val="clear" w:color="auto" w:fill="auto"/>
            <w:noWrap/>
            <w:vAlign w:val="center"/>
          </w:tcPr>
          <w:p w14:paraId="5D7486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72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1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酒黄芩配方颗粒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A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0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酒黄芩</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4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60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4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0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3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8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35.36</w:t>
            </w:r>
          </w:p>
        </w:tc>
        <w:tc>
          <w:tcPr>
            <w:tcW w:w="614" w:type="dxa"/>
            <w:vMerge w:val="continue"/>
            <w:tcBorders>
              <w:left w:val="single" w:color="000000" w:sz="4" w:space="0"/>
              <w:right w:val="single" w:color="000000" w:sz="4" w:space="0"/>
            </w:tcBorders>
            <w:shd w:val="clear" w:color="auto" w:fill="auto"/>
            <w:noWrap/>
            <w:vAlign w:val="center"/>
          </w:tcPr>
          <w:p w14:paraId="0E107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2A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1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1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熟大黄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药用大黄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1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0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熟大黄</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2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2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DA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6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2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E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614" w:type="dxa"/>
            <w:vMerge w:val="continue"/>
            <w:tcBorders>
              <w:left w:val="single" w:color="000000" w:sz="4" w:space="0"/>
              <w:right w:val="single" w:color="000000" w:sz="4" w:space="0"/>
            </w:tcBorders>
            <w:shd w:val="clear" w:color="auto" w:fill="auto"/>
            <w:noWrap/>
            <w:vAlign w:val="center"/>
          </w:tcPr>
          <w:p w14:paraId="699ACA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EF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E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4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醋青皮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四花青皮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D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8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醋青皮</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4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8A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D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9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8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0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14.384</w:t>
            </w:r>
          </w:p>
        </w:tc>
        <w:tc>
          <w:tcPr>
            <w:tcW w:w="614" w:type="dxa"/>
            <w:vMerge w:val="continue"/>
            <w:tcBorders>
              <w:left w:val="single" w:color="000000" w:sz="4" w:space="0"/>
              <w:right w:val="single" w:color="000000" w:sz="4" w:space="0"/>
            </w:tcBorders>
            <w:shd w:val="clear" w:color="auto" w:fill="auto"/>
            <w:noWrap/>
            <w:vAlign w:val="center"/>
          </w:tcPr>
          <w:p w14:paraId="79F47F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61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8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8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炮姜配方颗粒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C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每1g配方颗粒相当于饮片8.3g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3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炮姜</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E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5A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0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5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1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2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614" w:type="dxa"/>
            <w:vMerge w:val="continue"/>
            <w:tcBorders>
              <w:left w:val="single" w:color="000000" w:sz="4" w:space="0"/>
              <w:right w:val="single" w:color="000000" w:sz="4" w:space="0"/>
            </w:tcBorders>
            <w:shd w:val="clear" w:color="auto" w:fill="auto"/>
            <w:noWrap/>
            <w:vAlign w:val="center"/>
          </w:tcPr>
          <w:p w14:paraId="662BB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0D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1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9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尖叶白蜡树</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D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每1g配方颗粒相当于饮片9g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4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秦皮</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9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D2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B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3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D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F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7.488</w:t>
            </w:r>
          </w:p>
        </w:tc>
        <w:tc>
          <w:tcPr>
            <w:tcW w:w="614" w:type="dxa"/>
            <w:vMerge w:val="continue"/>
            <w:tcBorders>
              <w:left w:val="single" w:color="000000" w:sz="4" w:space="0"/>
              <w:right w:val="single" w:color="000000" w:sz="4" w:space="0"/>
            </w:tcBorders>
            <w:shd w:val="clear" w:color="auto" w:fill="auto"/>
            <w:noWrap/>
            <w:vAlign w:val="center"/>
          </w:tcPr>
          <w:p w14:paraId="28230B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2F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9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8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炒火麻仁配方颗粒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9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5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炒火麻仁</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4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E7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C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7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F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D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614" w:type="dxa"/>
            <w:vMerge w:val="continue"/>
            <w:tcBorders>
              <w:left w:val="single" w:color="000000" w:sz="4" w:space="0"/>
              <w:right w:val="single" w:color="000000" w:sz="4" w:space="0"/>
            </w:tcBorders>
            <w:shd w:val="clear" w:color="auto" w:fill="auto"/>
            <w:noWrap/>
            <w:vAlign w:val="center"/>
          </w:tcPr>
          <w:p w14:paraId="7286E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E1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8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0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酒当归配方颗粒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9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A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酒当归</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0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8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6C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E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8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2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614" w:type="dxa"/>
            <w:vMerge w:val="continue"/>
            <w:tcBorders>
              <w:left w:val="single" w:color="000000" w:sz="4" w:space="0"/>
              <w:right w:val="single" w:color="000000" w:sz="4" w:space="0"/>
            </w:tcBorders>
            <w:shd w:val="clear" w:color="auto" w:fill="auto"/>
            <w:noWrap/>
            <w:vAlign w:val="center"/>
          </w:tcPr>
          <w:p w14:paraId="5D5318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E0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9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5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槐角配方颗粒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9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3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槐角</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6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F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A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B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5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0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614" w:type="dxa"/>
            <w:vMerge w:val="continue"/>
            <w:tcBorders>
              <w:left w:val="single" w:color="000000" w:sz="4" w:space="0"/>
              <w:right w:val="single" w:color="000000" w:sz="4" w:space="0"/>
            </w:tcBorders>
            <w:shd w:val="clear" w:color="auto" w:fill="auto"/>
            <w:noWrap/>
            <w:vAlign w:val="center"/>
          </w:tcPr>
          <w:p w14:paraId="06866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46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9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D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酒丹参配方颗粒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B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E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酒丹参</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9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D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E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A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0.157</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1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4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23.55</w:t>
            </w:r>
          </w:p>
        </w:tc>
        <w:tc>
          <w:tcPr>
            <w:tcW w:w="614" w:type="dxa"/>
            <w:vMerge w:val="continue"/>
            <w:tcBorders>
              <w:left w:val="single" w:color="000000" w:sz="4" w:space="0"/>
              <w:right w:val="single" w:color="000000" w:sz="4" w:space="0"/>
            </w:tcBorders>
            <w:shd w:val="clear" w:color="auto" w:fill="auto"/>
            <w:noWrap/>
            <w:vAlign w:val="center"/>
          </w:tcPr>
          <w:p w14:paraId="0183FF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12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2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A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王不留行配方颗粒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E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每1g配方颗粒相当于饮片10g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7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王不留行</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9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2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C8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0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0.0729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C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6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11.8098</w:t>
            </w:r>
          </w:p>
        </w:tc>
        <w:tc>
          <w:tcPr>
            <w:tcW w:w="614" w:type="dxa"/>
            <w:vMerge w:val="continue"/>
            <w:tcBorders>
              <w:left w:val="single" w:color="000000" w:sz="4" w:space="0"/>
              <w:right w:val="single" w:color="000000" w:sz="4" w:space="0"/>
            </w:tcBorders>
            <w:shd w:val="clear" w:color="auto" w:fill="auto"/>
            <w:noWrap/>
            <w:vAlign w:val="center"/>
          </w:tcPr>
          <w:p w14:paraId="45BA45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26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7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盐续断配方颗粒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1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8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盐续断</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A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23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4A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A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0.1412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B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13.8376</w:t>
            </w:r>
          </w:p>
        </w:tc>
        <w:tc>
          <w:tcPr>
            <w:tcW w:w="614" w:type="dxa"/>
            <w:vMerge w:val="continue"/>
            <w:tcBorders>
              <w:left w:val="single" w:color="000000" w:sz="4" w:space="0"/>
              <w:right w:val="single" w:color="000000" w:sz="4" w:space="0"/>
            </w:tcBorders>
            <w:shd w:val="clear" w:color="auto" w:fill="auto"/>
            <w:noWrap/>
            <w:vAlign w:val="center"/>
          </w:tcPr>
          <w:p w14:paraId="4AA9DE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E9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A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1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粉葛配方颗粒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8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每1g配方颗粒相当于饮片3.2g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9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粉葛</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9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7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B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7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1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4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10.925</w:t>
            </w:r>
          </w:p>
        </w:tc>
        <w:tc>
          <w:tcPr>
            <w:tcW w:w="614" w:type="dxa"/>
            <w:vMerge w:val="continue"/>
            <w:tcBorders>
              <w:left w:val="single" w:color="000000" w:sz="4" w:space="0"/>
              <w:right w:val="single" w:color="000000" w:sz="4" w:space="0"/>
            </w:tcBorders>
            <w:shd w:val="clear" w:color="auto" w:fill="auto"/>
            <w:noWrap/>
            <w:vAlign w:val="center"/>
          </w:tcPr>
          <w:p w14:paraId="2E6FE4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81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2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C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川射干配方颗粒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C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6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川射干</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67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DE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3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8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D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44.98</w:t>
            </w:r>
          </w:p>
        </w:tc>
        <w:tc>
          <w:tcPr>
            <w:tcW w:w="614" w:type="dxa"/>
            <w:vMerge w:val="continue"/>
            <w:tcBorders>
              <w:left w:val="single" w:color="000000" w:sz="4" w:space="0"/>
              <w:right w:val="single" w:color="000000" w:sz="4" w:space="0"/>
            </w:tcBorders>
            <w:shd w:val="clear" w:color="auto" w:fill="auto"/>
            <w:noWrap/>
            <w:vAlign w:val="center"/>
          </w:tcPr>
          <w:p w14:paraId="5DEC1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EF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A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3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蜜槐角配方颗粒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E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每1g配方颗粒相当于饮片1.5g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2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蜜槐角</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67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3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C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3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C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w:t>
            </w:r>
          </w:p>
        </w:tc>
        <w:tc>
          <w:tcPr>
            <w:tcW w:w="614" w:type="dxa"/>
            <w:vMerge w:val="continue"/>
            <w:tcBorders>
              <w:left w:val="single" w:color="000000" w:sz="4" w:space="0"/>
              <w:right w:val="single" w:color="000000" w:sz="4" w:space="0"/>
            </w:tcBorders>
            <w:shd w:val="clear" w:color="auto" w:fill="auto"/>
            <w:noWrap/>
            <w:vAlign w:val="center"/>
          </w:tcPr>
          <w:p w14:paraId="07A5B8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86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4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6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四花青皮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4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每1g配方颗粒相当于饮片3.5g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3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青皮</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C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E7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BF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A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3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4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14" w:type="dxa"/>
            <w:vMerge w:val="continue"/>
            <w:tcBorders>
              <w:left w:val="single" w:color="000000" w:sz="4" w:space="0"/>
              <w:right w:val="single" w:color="000000" w:sz="4" w:space="0"/>
            </w:tcBorders>
            <w:shd w:val="clear" w:color="auto" w:fill="auto"/>
            <w:noWrap/>
            <w:vAlign w:val="center"/>
          </w:tcPr>
          <w:p w14:paraId="16AEF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63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4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炙甘草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胀果甘草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配方颗粒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B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每1g配方颗粒相当于饮片2.5g</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C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炙甘草</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7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7B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4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F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0.1648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6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6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1178.6496</w:t>
            </w:r>
          </w:p>
        </w:tc>
        <w:tc>
          <w:tcPr>
            <w:tcW w:w="614" w:type="dxa"/>
            <w:vMerge w:val="continue"/>
            <w:tcBorders>
              <w:left w:val="single" w:color="000000" w:sz="4" w:space="0"/>
              <w:right w:val="single" w:color="000000" w:sz="4" w:space="0"/>
            </w:tcBorders>
            <w:shd w:val="clear" w:color="auto" w:fill="auto"/>
            <w:noWrap/>
            <w:vAlign w:val="center"/>
          </w:tcPr>
          <w:p w14:paraId="59D39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05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CA5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cs="宋体"/>
                <w:i w:val="0"/>
                <w:iCs w:val="0"/>
                <w:color w:val="000000"/>
                <w:kern w:val="0"/>
                <w:sz w:val="22"/>
                <w:szCs w:val="22"/>
                <w:u w:val="none"/>
                <w:lang w:val="en-US" w:eastAsia="zh-CN" w:bidi="ar"/>
              </w:rPr>
              <w:t>预算总</w:t>
            </w:r>
            <w:r>
              <w:rPr>
                <w:rFonts w:hint="eastAsia" w:ascii="宋体" w:hAnsi="宋体" w:eastAsia="宋体" w:cs="宋体"/>
                <w:i w:val="0"/>
                <w:iCs w:val="0"/>
                <w:color w:val="000000"/>
                <w:kern w:val="0"/>
                <w:sz w:val="22"/>
                <w:szCs w:val="22"/>
                <w:u w:val="none"/>
                <w:lang w:val="en-US" w:eastAsia="zh-CN" w:bidi="ar"/>
              </w:rPr>
              <w:t>金额（元）</w:t>
            </w:r>
          </w:p>
        </w:tc>
        <w:tc>
          <w:tcPr>
            <w:tcW w:w="514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61056.9495</w:t>
            </w:r>
          </w:p>
        </w:tc>
        <w:tc>
          <w:tcPr>
            <w:tcW w:w="614" w:type="dxa"/>
            <w:vMerge w:val="continue"/>
            <w:tcBorders>
              <w:left w:val="single" w:color="000000" w:sz="4" w:space="0"/>
              <w:right w:val="single" w:color="000000" w:sz="4" w:space="0"/>
            </w:tcBorders>
            <w:shd w:val="clear" w:color="auto" w:fill="auto"/>
            <w:noWrap/>
            <w:vAlign w:val="center"/>
          </w:tcPr>
          <w:p w14:paraId="381923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6466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95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0BE2">
            <w:pPr>
              <w:keepNext w:val="0"/>
              <w:keepLines w:val="0"/>
              <w:widowControl/>
              <w:suppressLineNumbers w:val="0"/>
              <w:tabs>
                <w:tab w:val="left" w:pos="586"/>
              </w:tabs>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备注：1.本清单不在报价范畴内，作为选择供应商配送依据。</w:t>
            </w:r>
          </w:p>
          <w:p w14:paraId="3C4CE1E8">
            <w:pPr>
              <w:keepNext w:val="0"/>
              <w:keepLines w:val="0"/>
              <w:widowControl/>
              <w:suppressLineNumbers w:val="0"/>
              <w:tabs>
                <w:tab w:val="left" w:pos="586"/>
              </w:tabs>
              <w:ind w:left="875" w:leftChars="312" w:hanging="220" w:hanging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2.所填金额是集中采购平台目前阶段价格，供货期间价格以集中采购平台价格为准。</w:t>
            </w:r>
          </w:p>
        </w:tc>
        <w:tc>
          <w:tcPr>
            <w:tcW w:w="614" w:type="dxa"/>
            <w:vMerge w:val="continue"/>
            <w:tcBorders>
              <w:left w:val="single" w:color="000000" w:sz="4" w:space="0"/>
              <w:bottom w:val="single" w:color="000000" w:sz="4" w:space="0"/>
              <w:right w:val="single" w:color="000000" w:sz="4" w:space="0"/>
            </w:tcBorders>
            <w:shd w:val="clear" w:color="auto" w:fill="auto"/>
            <w:noWrap/>
            <w:vAlign w:val="center"/>
          </w:tcPr>
          <w:p w14:paraId="15BD8283">
            <w:pPr>
              <w:keepNext w:val="0"/>
              <w:keepLines w:val="0"/>
              <w:widowControl/>
              <w:suppressLineNumbers w:val="0"/>
              <w:tabs>
                <w:tab w:val="left" w:pos="586"/>
              </w:tabs>
              <w:ind w:firstLine="660" w:firstLineChars="30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4B4BDFDE">
      <w:pPr>
        <w:rPr>
          <w:rFonts w:hint="eastAsia"/>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259EC5-7017-448F-9B1C-59691F8C0ED6}"/>
  </w:font>
  <w:font w:name="黑体">
    <w:panose1 w:val="02010609060101010101"/>
    <w:charset w:val="86"/>
    <w:family w:val="auto"/>
    <w:pitch w:val="default"/>
    <w:sig w:usb0="800002BF" w:usb1="38CF7CFA" w:usb2="00000016" w:usb3="00000000" w:csb0="00040001" w:csb1="00000000"/>
    <w:embedRegular r:id="rId2" w:fontKey="{458A1A5F-C083-42D6-98A2-ABDB0C16F4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D2EFBF67-89AF-47F3-888C-F9BEC302091D}"/>
  </w:font>
  <w:font w:name="仿宋_GB2312">
    <w:panose1 w:val="02010609030101010101"/>
    <w:charset w:val="86"/>
    <w:family w:val="auto"/>
    <w:pitch w:val="default"/>
    <w:sig w:usb0="00000001" w:usb1="080E0000" w:usb2="00000000" w:usb3="00000000" w:csb0="00040000" w:csb1="00000000"/>
    <w:embedRegular r:id="rId4" w:fontKey="{FF4AE975-1535-40B5-9C8F-F3F353FA811A}"/>
  </w:font>
  <w:font w:name="楷体_GB2312">
    <w:panose1 w:val="02010609030101010101"/>
    <w:charset w:val="86"/>
    <w:family w:val="auto"/>
    <w:pitch w:val="default"/>
    <w:sig w:usb0="00000001" w:usb1="080E0000" w:usb2="00000000" w:usb3="00000000" w:csb0="00040000" w:csb1="00000000"/>
    <w:embedRegular r:id="rId5" w:fontKey="{9426DEE5-5C9A-40A6-9CEE-0CBE4A76FE90}"/>
  </w:font>
  <w:font w:name="仿宋">
    <w:panose1 w:val="02010609060101010101"/>
    <w:charset w:val="86"/>
    <w:family w:val="modern"/>
    <w:pitch w:val="default"/>
    <w:sig w:usb0="800002BF" w:usb1="38CF7CFA" w:usb2="00000016" w:usb3="00000000" w:csb0="00040001" w:csb1="00000000"/>
    <w:embedRegular r:id="rId6" w:fontKey="{CE53F47B-705E-444D-805D-C3142C0FA156}"/>
  </w:font>
  <w:font w:name="微软雅黑">
    <w:panose1 w:val="020B0503020204020204"/>
    <w:charset w:val="7A"/>
    <w:family w:val="auto"/>
    <w:pitch w:val="default"/>
    <w:sig w:usb0="80000287" w:usb1="2ACF3C50" w:usb2="00000016" w:usb3="00000000" w:csb0="0004001F" w:csb1="00000000"/>
    <w:embedRegular r:id="rId7" w:fontKey="{3ED47D8D-8A00-4E11-B2A8-3F946474185A}"/>
  </w:font>
  <w:font w:name="方正公文小标宋">
    <w:panose1 w:val="02000500000000000000"/>
    <w:charset w:val="86"/>
    <w:family w:val="auto"/>
    <w:pitch w:val="default"/>
    <w:sig w:usb0="A00002BF" w:usb1="38CF7CFA" w:usb2="00000016" w:usb3="00000000" w:csb0="00040001" w:csb1="00000000"/>
    <w:embedRegular r:id="rId8" w:fontKey="{81BFC910-C32B-412C-B9C7-440625B30F41}"/>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4">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67208"/>
    <w:multiLevelType w:val="singleLevel"/>
    <w:tmpl w:val="CDB67208"/>
    <w:lvl w:ilvl="0" w:tentative="0">
      <w:start w:val="1"/>
      <w:numFmt w:val="decimal"/>
      <w:suff w:val="space"/>
      <w:lvlText w:val="%1)"/>
      <w:lvlJc w:val="left"/>
      <w:pPr>
        <w:ind w:left="0" w:firstLine="480"/>
      </w:pPr>
      <w:rPr>
        <w:rFonts w:hint="default"/>
      </w:rPr>
    </w:lvl>
  </w:abstractNum>
  <w:abstractNum w:abstractNumId="1">
    <w:nsid w:val="D80D0B9C"/>
    <w:multiLevelType w:val="singleLevel"/>
    <w:tmpl w:val="D80D0B9C"/>
    <w:lvl w:ilvl="0" w:tentative="0">
      <w:start w:val="3"/>
      <w:numFmt w:val="chineseCounting"/>
      <w:suff w:val="space"/>
      <w:lvlText w:val="第%1章"/>
      <w:lvlJc w:val="left"/>
      <w:rPr>
        <w:rFonts w:hint="eastAsia"/>
      </w:rPr>
    </w:lvl>
  </w:abstractNum>
  <w:abstractNum w:abstractNumId="2">
    <w:nsid w:val="F04D1764"/>
    <w:multiLevelType w:val="singleLevel"/>
    <w:tmpl w:val="F04D1764"/>
    <w:lvl w:ilvl="0" w:tentative="0">
      <w:start w:val="1"/>
      <w:numFmt w:val="decimal"/>
      <w:lvlText w:val="%1."/>
      <w:lvlJc w:val="left"/>
      <w:pPr>
        <w:tabs>
          <w:tab w:val="left" w:pos="312"/>
        </w:tabs>
      </w:pPr>
    </w:lvl>
  </w:abstractNum>
  <w:abstractNum w:abstractNumId="3">
    <w:nsid w:val="0902C548"/>
    <w:multiLevelType w:val="singleLevel"/>
    <w:tmpl w:val="0902C548"/>
    <w:lvl w:ilvl="0" w:tentative="0">
      <w:start w:val="1"/>
      <w:numFmt w:val="decimal"/>
      <w:suff w:val="nothing"/>
      <w:lvlText w:val="（%1）"/>
      <w:lvlJc w:val="left"/>
      <w:pPr>
        <w:ind w:left="0" w:firstLine="480"/>
      </w:pPr>
      <w:rPr>
        <w:rFonts w:hint="default"/>
      </w:rPr>
    </w:lvl>
  </w:abstractNum>
  <w:abstractNum w:abstractNumId="4">
    <w:nsid w:val="4DD42ACF"/>
    <w:multiLevelType w:val="singleLevel"/>
    <w:tmpl w:val="4DD42ACF"/>
    <w:lvl w:ilvl="0" w:tentative="0">
      <w:start w:val="1"/>
      <w:numFmt w:val="decimal"/>
      <w:suff w:val="nothing"/>
      <w:lvlText w:val="（%1）"/>
      <w:lvlJc w:val="left"/>
      <w:pPr>
        <w:ind w:left="0" w:firstLine="480"/>
      </w:pPr>
      <w:rPr>
        <w:rFonts w:hint="default"/>
      </w:rPr>
    </w:lvl>
  </w:abstractNum>
  <w:abstractNum w:abstractNumId="5">
    <w:nsid w:val="65596C70"/>
    <w:multiLevelType w:val="singleLevel"/>
    <w:tmpl w:val="65596C70"/>
    <w:lvl w:ilvl="0" w:tentative="0">
      <w:start w:val="1"/>
      <w:numFmt w:val="decimal"/>
      <w:suff w:val="nothing"/>
      <w:lvlText w:val="%1）"/>
      <w:lvlJc w:val="left"/>
    </w:lvl>
  </w:abstractNum>
  <w:abstractNum w:abstractNumId="6">
    <w:nsid w:val="69F5C610"/>
    <w:multiLevelType w:val="singleLevel"/>
    <w:tmpl w:val="69F5C610"/>
    <w:lvl w:ilvl="0" w:tentative="0">
      <w:start w:val="1"/>
      <w:numFmt w:val="decimal"/>
      <w:lvlText w:val="%1."/>
      <w:lvlJc w:val="left"/>
      <w:pPr>
        <w:tabs>
          <w:tab w:val="left" w:pos="312"/>
        </w:tabs>
      </w:pPr>
    </w:lvl>
  </w:abstractNum>
  <w:num w:numId="1">
    <w:abstractNumId w:val="3"/>
  </w:num>
  <w:num w:numId="2">
    <w:abstractNumId w:val="4"/>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44A16"/>
    <w:rsid w:val="003D21B2"/>
    <w:rsid w:val="00533307"/>
    <w:rsid w:val="006B66AA"/>
    <w:rsid w:val="00930024"/>
    <w:rsid w:val="00C12DE3"/>
    <w:rsid w:val="00DC19CB"/>
    <w:rsid w:val="00E371FE"/>
    <w:rsid w:val="00F705B3"/>
    <w:rsid w:val="013435B5"/>
    <w:rsid w:val="019D55FE"/>
    <w:rsid w:val="01BB3CD7"/>
    <w:rsid w:val="01D134FA"/>
    <w:rsid w:val="020F7B7E"/>
    <w:rsid w:val="02112B97"/>
    <w:rsid w:val="02555ED9"/>
    <w:rsid w:val="02CD1F13"/>
    <w:rsid w:val="02CF7A3A"/>
    <w:rsid w:val="036B7036"/>
    <w:rsid w:val="03874D2F"/>
    <w:rsid w:val="047A39D5"/>
    <w:rsid w:val="04EE7F1F"/>
    <w:rsid w:val="05940AC6"/>
    <w:rsid w:val="05D2339D"/>
    <w:rsid w:val="06113EC5"/>
    <w:rsid w:val="061E4834"/>
    <w:rsid w:val="06CB5A95"/>
    <w:rsid w:val="0737795B"/>
    <w:rsid w:val="07481B68"/>
    <w:rsid w:val="07606484"/>
    <w:rsid w:val="078C5300"/>
    <w:rsid w:val="0797664C"/>
    <w:rsid w:val="07B94814"/>
    <w:rsid w:val="07BE62CF"/>
    <w:rsid w:val="07F670DF"/>
    <w:rsid w:val="08167EB9"/>
    <w:rsid w:val="083D71F3"/>
    <w:rsid w:val="08DA7138"/>
    <w:rsid w:val="08E65ADD"/>
    <w:rsid w:val="08FE4618"/>
    <w:rsid w:val="09093579"/>
    <w:rsid w:val="09EE0E0C"/>
    <w:rsid w:val="0A3948CE"/>
    <w:rsid w:val="0A856C30"/>
    <w:rsid w:val="0AFC15E8"/>
    <w:rsid w:val="0B043FF8"/>
    <w:rsid w:val="0B143D97"/>
    <w:rsid w:val="0B1D330C"/>
    <w:rsid w:val="0B301291"/>
    <w:rsid w:val="0B6131F9"/>
    <w:rsid w:val="0B837613"/>
    <w:rsid w:val="0B8E5FB8"/>
    <w:rsid w:val="0BA80E28"/>
    <w:rsid w:val="0BB73761"/>
    <w:rsid w:val="0BD46B03"/>
    <w:rsid w:val="0BFA721E"/>
    <w:rsid w:val="0C760F26"/>
    <w:rsid w:val="0CF34325"/>
    <w:rsid w:val="0D183D8B"/>
    <w:rsid w:val="0D660F9A"/>
    <w:rsid w:val="0E097B78"/>
    <w:rsid w:val="0E252C04"/>
    <w:rsid w:val="0E5A03D3"/>
    <w:rsid w:val="0E8A0CB9"/>
    <w:rsid w:val="0EC75A69"/>
    <w:rsid w:val="0EF44384"/>
    <w:rsid w:val="0F2851DD"/>
    <w:rsid w:val="0F5A4B2F"/>
    <w:rsid w:val="0F5F3EF3"/>
    <w:rsid w:val="0F6634D4"/>
    <w:rsid w:val="101A65BF"/>
    <w:rsid w:val="10390BE8"/>
    <w:rsid w:val="10D97CD5"/>
    <w:rsid w:val="11586E4C"/>
    <w:rsid w:val="11B322D4"/>
    <w:rsid w:val="11F528ED"/>
    <w:rsid w:val="11FB07C1"/>
    <w:rsid w:val="123C676E"/>
    <w:rsid w:val="12722B14"/>
    <w:rsid w:val="12744159"/>
    <w:rsid w:val="12A165D1"/>
    <w:rsid w:val="1303728B"/>
    <w:rsid w:val="133C50B1"/>
    <w:rsid w:val="13824654"/>
    <w:rsid w:val="13830FA6"/>
    <w:rsid w:val="13E470BD"/>
    <w:rsid w:val="144E4536"/>
    <w:rsid w:val="14551D69"/>
    <w:rsid w:val="147965A6"/>
    <w:rsid w:val="156F0C08"/>
    <w:rsid w:val="165027E8"/>
    <w:rsid w:val="16551BAC"/>
    <w:rsid w:val="16730284"/>
    <w:rsid w:val="167D7355"/>
    <w:rsid w:val="16922E00"/>
    <w:rsid w:val="16970417"/>
    <w:rsid w:val="16AB4A01"/>
    <w:rsid w:val="16D525BA"/>
    <w:rsid w:val="17143D79"/>
    <w:rsid w:val="171952CF"/>
    <w:rsid w:val="172F7E64"/>
    <w:rsid w:val="17397720"/>
    <w:rsid w:val="180C273E"/>
    <w:rsid w:val="181A30AD"/>
    <w:rsid w:val="18316649"/>
    <w:rsid w:val="18511BCA"/>
    <w:rsid w:val="185540E5"/>
    <w:rsid w:val="19197809"/>
    <w:rsid w:val="19536002"/>
    <w:rsid w:val="19CF1C75"/>
    <w:rsid w:val="1A3441CE"/>
    <w:rsid w:val="1A6F6DFF"/>
    <w:rsid w:val="1AB5530F"/>
    <w:rsid w:val="1AD35795"/>
    <w:rsid w:val="1AFE6CB6"/>
    <w:rsid w:val="1B177D78"/>
    <w:rsid w:val="1B430B6D"/>
    <w:rsid w:val="1B4D379A"/>
    <w:rsid w:val="1B8B53F1"/>
    <w:rsid w:val="1B980FB3"/>
    <w:rsid w:val="1BBD091F"/>
    <w:rsid w:val="1C0F7C12"/>
    <w:rsid w:val="1C2C1601"/>
    <w:rsid w:val="1C56667E"/>
    <w:rsid w:val="1C6A2129"/>
    <w:rsid w:val="1C7A236C"/>
    <w:rsid w:val="1C8B457A"/>
    <w:rsid w:val="1CD83537"/>
    <w:rsid w:val="1CE617B0"/>
    <w:rsid w:val="1CF8310E"/>
    <w:rsid w:val="1D4666F2"/>
    <w:rsid w:val="1D5C5F16"/>
    <w:rsid w:val="1D7D35E1"/>
    <w:rsid w:val="1DEF28E6"/>
    <w:rsid w:val="1E285DF8"/>
    <w:rsid w:val="1E3173A3"/>
    <w:rsid w:val="1E472722"/>
    <w:rsid w:val="1E48649A"/>
    <w:rsid w:val="1E59375D"/>
    <w:rsid w:val="1E682698"/>
    <w:rsid w:val="1E875215"/>
    <w:rsid w:val="1ED33FB6"/>
    <w:rsid w:val="1F106FB8"/>
    <w:rsid w:val="1F383F9C"/>
    <w:rsid w:val="1F7F5EEC"/>
    <w:rsid w:val="1FB931AC"/>
    <w:rsid w:val="1FE30229"/>
    <w:rsid w:val="20256A93"/>
    <w:rsid w:val="20266068"/>
    <w:rsid w:val="20286583"/>
    <w:rsid w:val="20C718F8"/>
    <w:rsid w:val="211865F8"/>
    <w:rsid w:val="21A67760"/>
    <w:rsid w:val="21D06ED2"/>
    <w:rsid w:val="225B679C"/>
    <w:rsid w:val="233174FD"/>
    <w:rsid w:val="234611FA"/>
    <w:rsid w:val="238910E7"/>
    <w:rsid w:val="23BF099F"/>
    <w:rsid w:val="23D700A4"/>
    <w:rsid w:val="240B2444"/>
    <w:rsid w:val="241906BD"/>
    <w:rsid w:val="24294678"/>
    <w:rsid w:val="242E3354"/>
    <w:rsid w:val="24EC7B7F"/>
    <w:rsid w:val="24F9229C"/>
    <w:rsid w:val="25706E2F"/>
    <w:rsid w:val="25D32AED"/>
    <w:rsid w:val="265359DC"/>
    <w:rsid w:val="26991969"/>
    <w:rsid w:val="26DC646A"/>
    <w:rsid w:val="26EF1BA9"/>
    <w:rsid w:val="26F54DD7"/>
    <w:rsid w:val="27257379"/>
    <w:rsid w:val="27483067"/>
    <w:rsid w:val="27624129"/>
    <w:rsid w:val="277420AE"/>
    <w:rsid w:val="27BC2C3B"/>
    <w:rsid w:val="27E40FE2"/>
    <w:rsid w:val="27EC60E8"/>
    <w:rsid w:val="28035344"/>
    <w:rsid w:val="2829733C"/>
    <w:rsid w:val="289522DC"/>
    <w:rsid w:val="28D92B11"/>
    <w:rsid w:val="28E079FB"/>
    <w:rsid w:val="29251E61"/>
    <w:rsid w:val="297D16EE"/>
    <w:rsid w:val="29AC6CED"/>
    <w:rsid w:val="29B12812"/>
    <w:rsid w:val="29E74DB9"/>
    <w:rsid w:val="29ED06B1"/>
    <w:rsid w:val="29F85218"/>
    <w:rsid w:val="2A385615"/>
    <w:rsid w:val="2A3F4BF5"/>
    <w:rsid w:val="2A6B1546"/>
    <w:rsid w:val="2A6B7798"/>
    <w:rsid w:val="2A8D770F"/>
    <w:rsid w:val="2AAA4765"/>
    <w:rsid w:val="2B226E3C"/>
    <w:rsid w:val="2B4F2C16"/>
    <w:rsid w:val="2B5C5333"/>
    <w:rsid w:val="2B957B40"/>
    <w:rsid w:val="2C0B1233"/>
    <w:rsid w:val="2C2422F5"/>
    <w:rsid w:val="2C5B1DE8"/>
    <w:rsid w:val="2CEB696E"/>
    <w:rsid w:val="2CF717B7"/>
    <w:rsid w:val="2D1934DC"/>
    <w:rsid w:val="2D3617F0"/>
    <w:rsid w:val="2D6055AE"/>
    <w:rsid w:val="2D7050C6"/>
    <w:rsid w:val="2D7746A6"/>
    <w:rsid w:val="2D8D5C78"/>
    <w:rsid w:val="2E870919"/>
    <w:rsid w:val="2EBF00B3"/>
    <w:rsid w:val="2EC102CF"/>
    <w:rsid w:val="2F1A178D"/>
    <w:rsid w:val="2F2B399A"/>
    <w:rsid w:val="2F370591"/>
    <w:rsid w:val="2F5E78CC"/>
    <w:rsid w:val="2F911A4F"/>
    <w:rsid w:val="30112B90"/>
    <w:rsid w:val="304765B2"/>
    <w:rsid w:val="309C4B4F"/>
    <w:rsid w:val="30DC4F4C"/>
    <w:rsid w:val="30FD0EF8"/>
    <w:rsid w:val="31231C2B"/>
    <w:rsid w:val="31552F50"/>
    <w:rsid w:val="3159659D"/>
    <w:rsid w:val="315E3BB3"/>
    <w:rsid w:val="318F62F8"/>
    <w:rsid w:val="319B6BB5"/>
    <w:rsid w:val="31F91B2E"/>
    <w:rsid w:val="322E5C7B"/>
    <w:rsid w:val="32AA2E28"/>
    <w:rsid w:val="32B83797"/>
    <w:rsid w:val="32BF0681"/>
    <w:rsid w:val="32CB5278"/>
    <w:rsid w:val="32D57EA5"/>
    <w:rsid w:val="33274478"/>
    <w:rsid w:val="336143E6"/>
    <w:rsid w:val="33B57CD6"/>
    <w:rsid w:val="3422536C"/>
    <w:rsid w:val="346C65E7"/>
    <w:rsid w:val="34951FE2"/>
    <w:rsid w:val="34E40873"/>
    <w:rsid w:val="351A76A0"/>
    <w:rsid w:val="353C06AF"/>
    <w:rsid w:val="355D23D3"/>
    <w:rsid w:val="35727C2D"/>
    <w:rsid w:val="35B5220F"/>
    <w:rsid w:val="35BC70FA"/>
    <w:rsid w:val="3627310D"/>
    <w:rsid w:val="36483084"/>
    <w:rsid w:val="364F7F6E"/>
    <w:rsid w:val="36657792"/>
    <w:rsid w:val="36B0095D"/>
    <w:rsid w:val="36B204FD"/>
    <w:rsid w:val="37B95FE7"/>
    <w:rsid w:val="37D22C05"/>
    <w:rsid w:val="37F012DD"/>
    <w:rsid w:val="387737AC"/>
    <w:rsid w:val="391B682D"/>
    <w:rsid w:val="39C742BF"/>
    <w:rsid w:val="39FE23D7"/>
    <w:rsid w:val="3A211C22"/>
    <w:rsid w:val="3A8A671A"/>
    <w:rsid w:val="3AAC3BE1"/>
    <w:rsid w:val="3AD81064"/>
    <w:rsid w:val="3B3E0C86"/>
    <w:rsid w:val="3B4007CD"/>
    <w:rsid w:val="3BD50F16"/>
    <w:rsid w:val="3C101EF8"/>
    <w:rsid w:val="3C157564"/>
    <w:rsid w:val="3C447E49"/>
    <w:rsid w:val="3C4B067B"/>
    <w:rsid w:val="3C5E597C"/>
    <w:rsid w:val="3C9205FC"/>
    <w:rsid w:val="3D475E43"/>
    <w:rsid w:val="3D8A5D30"/>
    <w:rsid w:val="3DBB446A"/>
    <w:rsid w:val="3DBF1E7D"/>
    <w:rsid w:val="3DD765B2"/>
    <w:rsid w:val="3DF37D79"/>
    <w:rsid w:val="3E174C5B"/>
    <w:rsid w:val="3E23149A"/>
    <w:rsid w:val="3F402B4A"/>
    <w:rsid w:val="3F786788"/>
    <w:rsid w:val="3F8C3FE1"/>
    <w:rsid w:val="3FB05F21"/>
    <w:rsid w:val="4031522B"/>
    <w:rsid w:val="40557A25"/>
    <w:rsid w:val="406E1939"/>
    <w:rsid w:val="409F5F96"/>
    <w:rsid w:val="409F7D44"/>
    <w:rsid w:val="41B96BE3"/>
    <w:rsid w:val="42215F75"/>
    <w:rsid w:val="423050F8"/>
    <w:rsid w:val="42756FAE"/>
    <w:rsid w:val="428E62C2"/>
    <w:rsid w:val="42C910A8"/>
    <w:rsid w:val="430D5439"/>
    <w:rsid w:val="432307B8"/>
    <w:rsid w:val="43560B8E"/>
    <w:rsid w:val="43707776"/>
    <w:rsid w:val="44654E01"/>
    <w:rsid w:val="44BE0CE4"/>
    <w:rsid w:val="44CB55AC"/>
    <w:rsid w:val="454669E0"/>
    <w:rsid w:val="458A4B1F"/>
    <w:rsid w:val="45DE30BD"/>
    <w:rsid w:val="45F20916"/>
    <w:rsid w:val="46032B23"/>
    <w:rsid w:val="4631143E"/>
    <w:rsid w:val="46924152"/>
    <w:rsid w:val="46C16C66"/>
    <w:rsid w:val="47A45C40"/>
    <w:rsid w:val="48117BB7"/>
    <w:rsid w:val="4812529F"/>
    <w:rsid w:val="48855A71"/>
    <w:rsid w:val="489A776F"/>
    <w:rsid w:val="48B3438D"/>
    <w:rsid w:val="48D12A65"/>
    <w:rsid w:val="49292141"/>
    <w:rsid w:val="494E0559"/>
    <w:rsid w:val="49725FF6"/>
    <w:rsid w:val="49746212"/>
    <w:rsid w:val="49956188"/>
    <w:rsid w:val="49A563CB"/>
    <w:rsid w:val="4A3F1C5E"/>
    <w:rsid w:val="4A45370A"/>
    <w:rsid w:val="4A52078D"/>
    <w:rsid w:val="4A965D14"/>
    <w:rsid w:val="4A9D3546"/>
    <w:rsid w:val="4AA91EEB"/>
    <w:rsid w:val="4AB8212E"/>
    <w:rsid w:val="4AD36F68"/>
    <w:rsid w:val="4AEE5B50"/>
    <w:rsid w:val="4AF13892"/>
    <w:rsid w:val="4AFA2747"/>
    <w:rsid w:val="4B38326F"/>
    <w:rsid w:val="4B971D44"/>
    <w:rsid w:val="4BB435D4"/>
    <w:rsid w:val="4BE16C6A"/>
    <w:rsid w:val="4BF02B6C"/>
    <w:rsid w:val="4BFB4672"/>
    <w:rsid w:val="4C1A4723"/>
    <w:rsid w:val="4C58396A"/>
    <w:rsid w:val="4C771B75"/>
    <w:rsid w:val="4C8449BE"/>
    <w:rsid w:val="4CB42F5B"/>
    <w:rsid w:val="4CD6689C"/>
    <w:rsid w:val="4CF84A64"/>
    <w:rsid w:val="4D4D7CB5"/>
    <w:rsid w:val="4DAD3AA0"/>
    <w:rsid w:val="4DD70B1D"/>
    <w:rsid w:val="4DF25957"/>
    <w:rsid w:val="4E0012D1"/>
    <w:rsid w:val="4E593C28"/>
    <w:rsid w:val="4E721C6A"/>
    <w:rsid w:val="4F9F566B"/>
    <w:rsid w:val="4FDC241B"/>
    <w:rsid w:val="4FFF6109"/>
    <w:rsid w:val="50331EDB"/>
    <w:rsid w:val="5060304C"/>
    <w:rsid w:val="50681F00"/>
    <w:rsid w:val="50772144"/>
    <w:rsid w:val="50B6408E"/>
    <w:rsid w:val="50FB4B23"/>
    <w:rsid w:val="511F2F07"/>
    <w:rsid w:val="514E10F6"/>
    <w:rsid w:val="51BC0756"/>
    <w:rsid w:val="52224331"/>
    <w:rsid w:val="5268443A"/>
    <w:rsid w:val="528D3EA0"/>
    <w:rsid w:val="52A5743C"/>
    <w:rsid w:val="52C4670A"/>
    <w:rsid w:val="52FC2DD4"/>
    <w:rsid w:val="531243A6"/>
    <w:rsid w:val="53146370"/>
    <w:rsid w:val="53DA3115"/>
    <w:rsid w:val="54D0339D"/>
    <w:rsid w:val="54E51D72"/>
    <w:rsid w:val="551B39E5"/>
    <w:rsid w:val="555D72E5"/>
    <w:rsid w:val="556407A7"/>
    <w:rsid w:val="55780E38"/>
    <w:rsid w:val="558D41B7"/>
    <w:rsid w:val="55FD7E6E"/>
    <w:rsid w:val="56116B96"/>
    <w:rsid w:val="561346BC"/>
    <w:rsid w:val="5684376D"/>
    <w:rsid w:val="568548F6"/>
    <w:rsid w:val="56B23ED5"/>
    <w:rsid w:val="56C360E3"/>
    <w:rsid w:val="57415259"/>
    <w:rsid w:val="57601B83"/>
    <w:rsid w:val="578810DA"/>
    <w:rsid w:val="57FF139C"/>
    <w:rsid w:val="58207CED"/>
    <w:rsid w:val="58375B22"/>
    <w:rsid w:val="58607961"/>
    <w:rsid w:val="58726012"/>
    <w:rsid w:val="58B8779D"/>
    <w:rsid w:val="58E42340"/>
    <w:rsid w:val="59561490"/>
    <w:rsid w:val="597436C4"/>
    <w:rsid w:val="59AD6BD6"/>
    <w:rsid w:val="5A0E1D6B"/>
    <w:rsid w:val="5A673229"/>
    <w:rsid w:val="5A825F23"/>
    <w:rsid w:val="5A9102A6"/>
    <w:rsid w:val="5AB40409"/>
    <w:rsid w:val="5AD942FC"/>
    <w:rsid w:val="5B1F58B2"/>
    <w:rsid w:val="5B2613D5"/>
    <w:rsid w:val="5BCB77E7"/>
    <w:rsid w:val="5C3A7281"/>
    <w:rsid w:val="5C8400C2"/>
    <w:rsid w:val="5C8E3976"/>
    <w:rsid w:val="5CAA10F3"/>
    <w:rsid w:val="5CC44962"/>
    <w:rsid w:val="5CCC1A69"/>
    <w:rsid w:val="5CD438B6"/>
    <w:rsid w:val="5CED210B"/>
    <w:rsid w:val="5D610403"/>
    <w:rsid w:val="5DDB33B8"/>
    <w:rsid w:val="5DDB6408"/>
    <w:rsid w:val="5DFE20F6"/>
    <w:rsid w:val="5E323B4E"/>
    <w:rsid w:val="5E420235"/>
    <w:rsid w:val="5EBB3B43"/>
    <w:rsid w:val="5ECB7711"/>
    <w:rsid w:val="5EF62DCD"/>
    <w:rsid w:val="5F6661A5"/>
    <w:rsid w:val="5F742670"/>
    <w:rsid w:val="5FB23198"/>
    <w:rsid w:val="5FC36BB8"/>
    <w:rsid w:val="5FE8444D"/>
    <w:rsid w:val="5FF437B1"/>
    <w:rsid w:val="5FF94923"/>
    <w:rsid w:val="5FFD302E"/>
    <w:rsid w:val="603D5158"/>
    <w:rsid w:val="604D588F"/>
    <w:rsid w:val="60BA0556"/>
    <w:rsid w:val="61C807BC"/>
    <w:rsid w:val="61C827FF"/>
    <w:rsid w:val="61DF5D9B"/>
    <w:rsid w:val="61E67129"/>
    <w:rsid w:val="632717A7"/>
    <w:rsid w:val="6372336A"/>
    <w:rsid w:val="63F518A5"/>
    <w:rsid w:val="640A35A3"/>
    <w:rsid w:val="65501489"/>
    <w:rsid w:val="655F347A"/>
    <w:rsid w:val="65C37EAD"/>
    <w:rsid w:val="65DA6FA5"/>
    <w:rsid w:val="65EA790E"/>
    <w:rsid w:val="66077088"/>
    <w:rsid w:val="6659611C"/>
    <w:rsid w:val="665A1E94"/>
    <w:rsid w:val="668A09CB"/>
    <w:rsid w:val="672030DD"/>
    <w:rsid w:val="673752E8"/>
    <w:rsid w:val="675A65EF"/>
    <w:rsid w:val="679F25AC"/>
    <w:rsid w:val="681C2B17"/>
    <w:rsid w:val="686F60CA"/>
    <w:rsid w:val="691427CE"/>
    <w:rsid w:val="69AC6EAA"/>
    <w:rsid w:val="6A460720"/>
    <w:rsid w:val="6A7E30A9"/>
    <w:rsid w:val="6A815C41"/>
    <w:rsid w:val="6AC10733"/>
    <w:rsid w:val="6AF117EA"/>
    <w:rsid w:val="6B15282D"/>
    <w:rsid w:val="6B2667E8"/>
    <w:rsid w:val="6B4A24D7"/>
    <w:rsid w:val="6B572E46"/>
    <w:rsid w:val="6B8005EE"/>
    <w:rsid w:val="6B851761"/>
    <w:rsid w:val="6B9579B9"/>
    <w:rsid w:val="6B9E0A74"/>
    <w:rsid w:val="6BC95AF1"/>
    <w:rsid w:val="6C0A2296"/>
    <w:rsid w:val="6C1A459F"/>
    <w:rsid w:val="6C3C2279"/>
    <w:rsid w:val="6C627CF4"/>
    <w:rsid w:val="6CE61C97"/>
    <w:rsid w:val="6CF3507C"/>
    <w:rsid w:val="6CF52916"/>
    <w:rsid w:val="6D2A0812"/>
    <w:rsid w:val="6D2E5205"/>
    <w:rsid w:val="6D394EF9"/>
    <w:rsid w:val="6D6822D0"/>
    <w:rsid w:val="6D861C04"/>
    <w:rsid w:val="6DF64B98"/>
    <w:rsid w:val="6E587601"/>
    <w:rsid w:val="6E930B96"/>
    <w:rsid w:val="6EC425A0"/>
    <w:rsid w:val="6ED44ED9"/>
    <w:rsid w:val="6EF235B1"/>
    <w:rsid w:val="6F0357BE"/>
    <w:rsid w:val="6F094457"/>
    <w:rsid w:val="6F305E87"/>
    <w:rsid w:val="6F51655F"/>
    <w:rsid w:val="6F7C2E7B"/>
    <w:rsid w:val="6F887A72"/>
    <w:rsid w:val="6F8C7562"/>
    <w:rsid w:val="6FAF14A2"/>
    <w:rsid w:val="6FC14D32"/>
    <w:rsid w:val="70390D6C"/>
    <w:rsid w:val="704C0A9F"/>
    <w:rsid w:val="708B7819"/>
    <w:rsid w:val="709E54A1"/>
    <w:rsid w:val="70C44AD9"/>
    <w:rsid w:val="70E92792"/>
    <w:rsid w:val="70F76C5D"/>
    <w:rsid w:val="710F67EF"/>
    <w:rsid w:val="728704B4"/>
    <w:rsid w:val="72D60AF4"/>
    <w:rsid w:val="733F2065"/>
    <w:rsid w:val="73F90F3E"/>
    <w:rsid w:val="74051691"/>
    <w:rsid w:val="74145D78"/>
    <w:rsid w:val="748922C2"/>
    <w:rsid w:val="74F811F5"/>
    <w:rsid w:val="75096F5F"/>
    <w:rsid w:val="756D573F"/>
    <w:rsid w:val="75D05CCE"/>
    <w:rsid w:val="75E841DD"/>
    <w:rsid w:val="7630676D"/>
    <w:rsid w:val="76544B51"/>
    <w:rsid w:val="76E27F4A"/>
    <w:rsid w:val="76E557A9"/>
    <w:rsid w:val="77512E3F"/>
    <w:rsid w:val="77690189"/>
    <w:rsid w:val="77B51620"/>
    <w:rsid w:val="77BA3E65"/>
    <w:rsid w:val="77CB499F"/>
    <w:rsid w:val="77D01FB6"/>
    <w:rsid w:val="77DE2925"/>
    <w:rsid w:val="784C798E"/>
    <w:rsid w:val="78520C1D"/>
    <w:rsid w:val="78656BA2"/>
    <w:rsid w:val="78964FAD"/>
    <w:rsid w:val="78A61B9F"/>
    <w:rsid w:val="78C37D6C"/>
    <w:rsid w:val="791660EE"/>
    <w:rsid w:val="795C2A02"/>
    <w:rsid w:val="796055D9"/>
    <w:rsid w:val="7ABB0CFB"/>
    <w:rsid w:val="7AD446C6"/>
    <w:rsid w:val="7AED10D1"/>
    <w:rsid w:val="7B116B6D"/>
    <w:rsid w:val="7B800B6B"/>
    <w:rsid w:val="7BCE3D9D"/>
    <w:rsid w:val="7BCF58BD"/>
    <w:rsid w:val="7CEC72A9"/>
    <w:rsid w:val="7D824C94"/>
    <w:rsid w:val="7DA22646"/>
    <w:rsid w:val="7DAA32A9"/>
    <w:rsid w:val="7DB859C6"/>
    <w:rsid w:val="7DE53C69"/>
    <w:rsid w:val="7E576F8D"/>
    <w:rsid w:val="7E6A3164"/>
    <w:rsid w:val="7F244A16"/>
    <w:rsid w:val="7F940770"/>
    <w:rsid w:val="7FBA3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3">
    <w:name w:val="Body Text First Indent"/>
    <w:basedOn w:val="2"/>
    <w:qFormat/>
    <w:uiPriority w:val="0"/>
    <w:pPr>
      <w:ind w:firstLine="420"/>
    </w:p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强调说明"/>
    <w:qFormat/>
    <w:uiPriority w:val="0"/>
    <w:rPr>
      <w:rFonts w:ascii="Calibri" w:hAnsi="Calibri" w:eastAsia="宋体"/>
      <w:b/>
      <w:sz w:val="24"/>
    </w:rPr>
  </w:style>
  <w:style w:type="paragraph" w:customStyle="1" w:styleId="9">
    <w:name w:val="标题 Char Char"/>
    <w:qFormat/>
    <w:uiPriority w:val="0"/>
    <w:pPr>
      <w:widowControl w:val="0"/>
      <w:jc w:val="center"/>
      <w:outlineLvl w:val="0"/>
    </w:pPr>
    <w:rPr>
      <w:rFonts w:ascii="Arial" w:hAnsi="Arial" w:eastAsia="宋体" w:cs="Times New Roman"/>
      <w:b/>
      <w:kern w:val="2"/>
      <w:sz w:val="32"/>
      <w:szCs w:val="28"/>
      <w:lang w:val="en-US" w:eastAsia="zh-CN" w:bidi="ar-SA"/>
    </w:rPr>
  </w:style>
  <w:style w:type="paragraph" w:customStyle="1" w:styleId="10">
    <w:name w:val="正文_0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4865</Words>
  <Characters>6496</Characters>
  <Lines>0</Lines>
  <Paragraphs>0</Paragraphs>
  <TotalTime>0</TotalTime>
  <ScaleCrop>false</ScaleCrop>
  <LinksUpToDate>false</LinksUpToDate>
  <CharactersWithSpaces>6615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2025-11-24T03:13:00Z</dcterms:created>
  <dc:creator>刘剑</dc:creator>
  <cp:lastModifiedBy>沐浴春风</cp:lastModifiedBy>
  <dcterms:modified xsi:type="dcterms:W3CDTF">2026-01-19T03:32:34Z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439ABC9403414CDDBFE942D55DA07685_13</vt:lpwstr>
  </property>
  <property fmtid="{D5CDD505-2E9C-101B-9397-08002B2CF9AE}" pid="4" name="KSOTemplateDocerSaveRecord">
    <vt:lpwstr>eyJoZGlkIjoiZTcyYWYzYWY3MzI2ODFhZmFiYTFjYmQ0M2UwZGY0Y2QiLCJ1c2VySWQiOiI2MDM3NDQ5NDkifQ==</vt:lpwstr>
  </property>
</Properties>
</file>