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0CC9DE">
      <w:pPr>
        <w:pStyle w:val="3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铜仁职业技术大学</w:t>
      </w:r>
    </w:p>
    <w:p w14:paraId="74E73B51">
      <w:pPr>
        <w:pStyle w:val="3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消防维保服务采购招标方案</w:t>
      </w:r>
    </w:p>
    <w:p w14:paraId="75F3196E">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sz w:val="32"/>
          <w:szCs w:val="32"/>
          <w:shd w:val="clear" w:color="auto" w:fill="FFFFFF"/>
        </w:rPr>
      </w:pPr>
    </w:p>
    <w:p w14:paraId="6A3686E7">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黑体" w:hAnsi="黑体" w:eastAsia="黑体" w:cs="黑体"/>
          <w:b w:val="0"/>
          <w:bCs w:val="0"/>
          <w:sz w:val="32"/>
          <w:szCs w:val="32"/>
          <w:shd w:val="clear" w:color="auto" w:fill="FFFFFF"/>
          <w:lang w:eastAsia="zh-CN"/>
        </w:rPr>
      </w:pPr>
      <w:r>
        <w:rPr>
          <w:rStyle w:val="37"/>
          <w:rFonts w:hint="eastAsia" w:ascii="黑体" w:hAnsi="黑体" w:eastAsia="黑体" w:cs="黑体"/>
          <w:b w:val="0"/>
          <w:bCs w:val="0"/>
          <w:sz w:val="32"/>
          <w:szCs w:val="32"/>
          <w:shd w:val="clear" w:color="auto" w:fill="FFFFFF"/>
        </w:rPr>
        <w:t>一、</w:t>
      </w:r>
      <w:r>
        <w:rPr>
          <w:rStyle w:val="37"/>
          <w:rFonts w:hint="eastAsia" w:ascii="黑体" w:hAnsi="黑体" w:eastAsia="黑体" w:cs="黑体"/>
          <w:b w:val="0"/>
          <w:bCs w:val="0"/>
          <w:sz w:val="32"/>
          <w:szCs w:val="32"/>
          <w:shd w:val="clear" w:color="auto" w:fill="FFFFFF"/>
          <w:lang w:eastAsia="zh-CN"/>
        </w:rPr>
        <w:t>基本情况</w:t>
      </w:r>
    </w:p>
    <w:p w14:paraId="75DFB1D0">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项目名称：</w:t>
      </w:r>
      <w:r>
        <w:rPr>
          <w:rFonts w:hint="eastAsia" w:ascii="仿宋_GB2312" w:hAnsi="仿宋_GB2312" w:eastAsia="仿宋_GB2312" w:cs="仿宋_GB2312"/>
          <w:i w:val="0"/>
          <w:iCs w:val="0"/>
          <w:caps w:val="0"/>
          <w:color w:val="333333"/>
          <w:spacing w:val="0"/>
          <w:sz w:val="32"/>
          <w:szCs w:val="32"/>
          <w:shd w:val="clear" w:fill="FFFFFF"/>
        </w:rPr>
        <w:t>铜仁职业技术</w:t>
      </w:r>
      <w:r>
        <w:rPr>
          <w:rFonts w:hint="eastAsia" w:ascii="仿宋_GB2312" w:hAnsi="仿宋_GB2312" w:eastAsia="仿宋_GB2312" w:cs="仿宋_GB2312"/>
          <w:i w:val="0"/>
          <w:iCs w:val="0"/>
          <w:caps w:val="0"/>
          <w:color w:val="333333"/>
          <w:spacing w:val="0"/>
          <w:sz w:val="32"/>
          <w:szCs w:val="32"/>
          <w:shd w:val="clear" w:fill="FFFFFF"/>
          <w:lang w:val="en-US" w:eastAsia="zh-CN"/>
        </w:rPr>
        <w:t>大学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消防维保服务采购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w:t>
      </w:r>
    </w:p>
    <w:p w14:paraId="5CD16B26">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地点：铜仁职业技术</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大学</w:t>
      </w:r>
    </w:p>
    <w:p w14:paraId="0D161454">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项目概况</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按照消防维保要求和现有设施情况，对我校三个校区消防设施设备进行检查维护和技术咨询服务，并按时提交相关资料（具体要求详见附件）。</w:t>
      </w:r>
    </w:p>
    <w:p w14:paraId="593932A1">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项目时间：合同签订后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开展相关维保检测工作，服务期限为3年（以合同签订时间为准），合同采取1年1续签，服务费用1年1支付</w:t>
      </w:r>
      <w:r>
        <w:rPr>
          <w:rFonts w:hint="eastAsia" w:ascii="仿宋_GB2312" w:hAnsi="仿宋_GB2312" w:eastAsia="仿宋_GB2312" w:cs="仿宋_GB2312"/>
          <w:i w:val="0"/>
          <w:iCs w:val="0"/>
          <w:caps w:val="0"/>
          <w:color w:val="333333"/>
          <w:spacing w:val="0"/>
          <w:sz w:val="32"/>
          <w:szCs w:val="32"/>
          <w:shd w:val="clear" w:fill="FFFFFF"/>
        </w:rPr>
        <w:t>。</w:t>
      </w:r>
    </w:p>
    <w:p w14:paraId="146FA792">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5.服务方式：合同金额含税包干，按照消防维保合约，派驻具有资质的技术人员上门服务，确保消防设施设备能够正常使用，达到消防部门相关要求。</w:t>
      </w:r>
    </w:p>
    <w:p w14:paraId="547E5FD0">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sz w:val="32"/>
          <w:szCs w:val="32"/>
          <w:shd w:val="clear" w:color="auto" w:fill="FFFFFF"/>
          <w:lang w:val="en-US" w:eastAsia="zh-CN"/>
        </w:rPr>
      </w:pPr>
      <w:r>
        <w:rPr>
          <w:rStyle w:val="37"/>
          <w:rFonts w:hint="eastAsia" w:ascii="黑体" w:hAnsi="黑体" w:eastAsia="黑体" w:cs="黑体"/>
          <w:b w:val="0"/>
          <w:bCs w:val="0"/>
          <w:sz w:val="32"/>
          <w:szCs w:val="32"/>
          <w:shd w:val="clear" w:color="auto" w:fill="FFFFFF"/>
          <w:lang w:val="en-US" w:eastAsia="zh-CN"/>
        </w:rPr>
        <w:t>二、投标人资格审查内容</w:t>
      </w:r>
    </w:p>
    <w:p w14:paraId="195AC94D">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楷体_GB2312" w:hAnsi="楷体_GB2312" w:eastAsia="楷体_GB2312" w:cs="楷体_GB2312"/>
          <w:b w:val="0"/>
          <w:bCs w:val="0"/>
          <w:sz w:val="32"/>
          <w:szCs w:val="32"/>
          <w:shd w:val="clear" w:color="auto" w:fill="FFFFFF"/>
          <w:lang w:val="en-US" w:eastAsia="zh-CN"/>
        </w:rPr>
      </w:pPr>
      <w:r>
        <w:rPr>
          <w:rStyle w:val="37"/>
          <w:rFonts w:hint="eastAsia" w:ascii="楷体_GB2312" w:hAnsi="楷体_GB2312" w:eastAsia="楷体_GB2312" w:cs="楷体_GB2312"/>
          <w:b w:val="0"/>
          <w:bCs w:val="0"/>
          <w:sz w:val="32"/>
          <w:szCs w:val="32"/>
          <w:shd w:val="clear" w:color="auto" w:fill="FFFFFF"/>
          <w:lang w:val="en-US" w:eastAsia="zh-CN"/>
        </w:rPr>
        <w:t>（一）基本资格要求</w:t>
      </w:r>
    </w:p>
    <w:p w14:paraId="19F5113F">
      <w:pPr>
        <w:pStyle w:val="30"/>
        <w:keepNext w:val="0"/>
        <w:keepLines w:val="0"/>
        <w:pageBreakBefore w:val="0"/>
        <w:widowControl w:val="0"/>
        <w:numPr>
          <w:ilvl w:val="0"/>
          <w:numId w:val="0"/>
        </w:numPr>
        <w:shd w:val="clear" w:color="auto" w:fill="FFFFFF"/>
        <w:spacing w:before="0" w:beforeAutospacing="0" w:after="0" w:afterAutospacing="0" w:line="560" w:lineRule="exact"/>
        <w:ind w:right="0"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（1）提供投标单位营业执照等证明文件，</w:t>
      </w:r>
      <w:r>
        <w:rPr>
          <w:rFonts w:hint="eastAsia" w:ascii="仿宋_GB2312" w:hAnsi="仿宋_GB2312" w:eastAsia="仿宋_GB2312" w:cs="仿宋_GB2312"/>
          <w:sz w:val="32"/>
          <w:szCs w:val="32"/>
          <w:shd w:val="clear" w:color="auto" w:fill="FFFFFF"/>
          <w:lang w:val="en-US" w:eastAsia="zh-CN" w:bidi="ar-SA"/>
        </w:rPr>
        <w:t>经营范围须含消防维保‌。提供</w:t>
      </w:r>
      <w:r>
        <w:rPr>
          <w:rFonts w:hint="eastAsia" w:ascii="仿宋_GB2312" w:hAnsi="仿宋_GB2312" w:eastAsia="仿宋_GB2312" w:cs="仿宋_GB2312"/>
          <w:sz w:val="32"/>
          <w:szCs w:val="32"/>
          <w:shd w:val="clear" w:color="auto" w:fill="FFFFFF"/>
          <w:lang w:val="en-US" w:eastAsia="zh-CN"/>
        </w:rPr>
        <w:t>法定代表人身份证或委托代理人持授权委托书及代理人身份证；</w:t>
      </w:r>
    </w:p>
    <w:p w14:paraId="680FE973">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（2）参加政府采购活动近3年内在经营活动中没有重大违法记录的书面声明。</w:t>
      </w:r>
    </w:p>
    <w:p w14:paraId="0C227982">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3）维保服务商未被列入“信用中国”网站中记录“失信被执行人、重大税收违法案件当事人名单、政府采购严重违法失信行为记录名单”的记录名单；不处于中国政府采购网中“政府采购严重违法失信行为信息记录”的禁止参加政府采购活动期间。如在记录内应当拒绝其参与政府采购活动，如查询结果显示“没查到您要的信息”，视为没有上述不良信用记录。</w:t>
      </w:r>
    </w:p>
    <w:p w14:paraId="0BDD1420">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查询截止时间：竞价时间至开标时间期间；信用信息查询记录和证据留存方式：投标人提供查询记录截图（制作于标书内，两个网站均需要查询）。</w:t>
      </w:r>
    </w:p>
    <w:p w14:paraId="1992C784">
      <w:pPr>
        <w:pStyle w:val="30"/>
        <w:keepNext w:val="0"/>
        <w:keepLines w:val="0"/>
        <w:pageBreakBefore w:val="0"/>
        <w:widowControl w:val="0"/>
        <w:numPr>
          <w:ilvl w:val="0"/>
          <w:numId w:val="0"/>
        </w:numPr>
        <w:shd w:val="clear" w:color="auto" w:fill="FFFFFF"/>
        <w:spacing w:before="0" w:beforeAutospacing="0" w:after="0" w:afterAutospacing="0" w:line="560" w:lineRule="exact"/>
        <w:ind w:left="0" w:right="0" w:firstLine="640"/>
        <w:jc w:val="both"/>
        <w:rPr>
          <w:rFonts w:hint="eastAsia" w:ascii="楷体_GB2312" w:hAnsi="楷体_GB2312" w:eastAsia="楷体_GB2312" w:cs="楷体_GB2312"/>
          <w:b w:val="0"/>
          <w:bCs w:val="0"/>
          <w:sz w:val="32"/>
          <w:szCs w:val="32"/>
          <w:shd w:val="clear" w:color="auto" w:fill="FFFFFF"/>
          <w:lang w:val="en-US" w:eastAsia="zh-CN" w:bidi="ar-SA"/>
        </w:rPr>
      </w:pPr>
      <w:r>
        <w:rPr>
          <w:rFonts w:hint="eastAsia" w:ascii="楷体_GB2312" w:hAnsi="楷体_GB2312" w:eastAsia="楷体_GB2312" w:cs="楷体_GB2312"/>
          <w:b w:val="0"/>
          <w:bCs w:val="0"/>
          <w:sz w:val="32"/>
          <w:szCs w:val="32"/>
          <w:shd w:val="clear" w:color="auto" w:fill="FFFFFF"/>
          <w:lang w:val="en-US" w:eastAsia="zh-CN" w:bidi="ar-SA"/>
        </w:rPr>
        <w:t>（二）</w:t>
      </w:r>
      <w:r>
        <w:rPr>
          <w:rStyle w:val="37"/>
          <w:rFonts w:hint="eastAsia" w:ascii="楷体_GB2312" w:hAnsi="楷体_GB2312" w:eastAsia="楷体_GB2312" w:cs="楷体_GB2312"/>
          <w:b w:val="0"/>
          <w:bCs w:val="0"/>
          <w:sz w:val="32"/>
          <w:szCs w:val="32"/>
          <w:shd w:val="clear" w:color="auto" w:fill="FFFFFF"/>
          <w:lang w:val="en-US" w:eastAsia="zh-CN"/>
        </w:rPr>
        <w:t>特殊资格要求</w:t>
      </w:r>
    </w:p>
    <w:p w14:paraId="428A108B">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1.投标人须是在应急管理部消防救援局“社会消防技术服务信息系统”中录入的消防机构，且单位类型须包含消防设施检测维护保养，以提供本项目公告发布之后在应急管理部消防救援局“社会消防技术服务信息系统”中查询到的机构概况截图加盖投标人公章为准。</w:t>
      </w:r>
    </w:p>
    <w:p w14:paraId="219A72D2">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2.本项目不接受联合体投标。</w:t>
      </w:r>
    </w:p>
    <w:p w14:paraId="01B383FD">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3.本项目投标人具有质量管理体系认证证书、环境管理体系认证证书、职业健康安全管理体系认证证书及“全国认证认可信息公共服务平台”查询截图。</w:t>
      </w:r>
    </w:p>
    <w:p w14:paraId="5072FEEA">
      <w:pPr>
        <w:pStyle w:val="3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exact"/>
        <w:ind w:left="0" w:right="0" w:firstLine="640"/>
        <w:jc w:val="left"/>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i w:val="0"/>
          <w:iCs w:val="0"/>
          <w:caps w:val="0"/>
          <w:color w:val="000000"/>
          <w:spacing w:val="0"/>
          <w:sz w:val="32"/>
          <w:szCs w:val="32"/>
          <w:shd w:val="clear" w:color="auto" w:fill="FFFFFF"/>
        </w:rPr>
        <w:t>三</w:t>
      </w:r>
      <w:r>
        <w:rPr>
          <w:rFonts w:hint="eastAsia" w:ascii="黑体" w:hAnsi="黑体" w:eastAsia="黑体" w:cs="黑体"/>
          <w:b w:val="0"/>
          <w:bCs w:val="0"/>
          <w:i w:val="0"/>
          <w:iCs w:val="0"/>
          <w:caps w:val="0"/>
          <w:color w:val="000000"/>
          <w:spacing w:val="0"/>
          <w:sz w:val="32"/>
          <w:szCs w:val="32"/>
          <w:shd w:val="clear" w:color="auto" w:fill="FFFFFF"/>
          <w:lang w:eastAsia="zh-CN"/>
        </w:rPr>
        <w:t>、</w:t>
      </w:r>
      <w:r>
        <w:rPr>
          <w:rStyle w:val="37"/>
          <w:rFonts w:hint="eastAsia" w:ascii="黑体" w:hAnsi="黑体" w:eastAsia="黑体" w:cs="黑体"/>
          <w:b w:val="0"/>
          <w:bCs w:val="0"/>
          <w:sz w:val="32"/>
          <w:szCs w:val="32"/>
          <w:shd w:val="clear" w:color="auto" w:fill="FFFFFF"/>
        </w:rPr>
        <w:t>最高限价</w:t>
      </w:r>
      <w:r>
        <w:rPr>
          <w:rStyle w:val="37"/>
          <w:rFonts w:hint="eastAsia" w:ascii="黑体" w:hAnsi="黑体" w:eastAsia="黑体" w:cs="黑体"/>
          <w:b w:val="0"/>
          <w:bCs w:val="0"/>
          <w:sz w:val="32"/>
          <w:szCs w:val="32"/>
          <w:shd w:val="clear" w:color="auto" w:fill="FFFFFF"/>
          <w:lang w:val="en-US" w:eastAsia="zh-CN"/>
        </w:rPr>
        <w:t>及支付方式</w:t>
      </w:r>
    </w:p>
    <w:p w14:paraId="35F53BA8">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lang w:val="en-US" w:eastAsia="zh-CN"/>
        </w:rPr>
        <w:t>本项目</w:t>
      </w:r>
      <w:r>
        <w:rPr>
          <w:rFonts w:hint="eastAsia" w:ascii="仿宋_GB2312" w:hAnsi="仿宋_GB2312" w:eastAsia="仿宋_GB2312" w:cs="仿宋_GB2312"/>
          <w:bCs/>
          <w:sz w:val="32"/>
          <w:szCs w:val="32"/>
          <w:shd w:val="clear" w:color="auto" w:fill="FFFFFF"/>
        </w:rPr>
        <w:t>最高投标限价为：</w:t>
      </w:r>
      <w:r>
        <w:rPr>
          <w:rFonts w:hint="eastAsia" w:ascii="仿宋_GB2312" w:hAnsi="仿宋_GB2312" w:eastAsia="仿宋_GB2312" w:cs="仿宋_GB2312"/>
          <w:bCs/>
          <w:sz w:val="32"/>
          <w:szCs w:val="32"/>
          <w:shd w:val="clear" w:color="auto" w:fill="FFFFFF"/>
          <w:lang w:val="en-US" w:eastAsia="zh-CN"/>
        </w:rPr>
        <w:t>¥</w:t>
      </w:r>
      <w:r>
        <w:rPr>
          <w:rFonts w:hint="eastAsia" w:ascii="仿宋_GB2312" w:hAnsi="仿宋_GB2312" w:eastAsia="仿宋_GB2312" w:cs="仿宋_GB2312"/>
          <w:bCs/>
          <w:sz w:val="32"/>
          <w:szCs w:val="32"/>
          <w:u w:val="single"/>
          <w:shd w:val="clear" w:color="auto" w:fill="FFFFFF"/>
          <w:lang w:val="en-US" w:eastAsia="zh-CN"/>
        </w:rPr>
        <w:t xml:space="preserve"> 150000.00 </w:t>
      </w:r>
      <w:r>
        <w:rPr>
          <w:rFonts w:hint="eastAsia" w:ascii="仿宋_GB2312" w:hAnsi="仿宋_GB2312" w:eastAsia="仿宋_GB2312" w:cs="仿宋_GB2312"/>
          <w:bCs/>
          <w:sz w:val="32"/>
          <w:szCs w:val="32"/>
          <w:shd w:val="clear" w:color="auto" w:fill="FFFFFF"/>
        </w:rPr>
        <w:t>元整</w:t>
      </w:r>
      <w:r>
        <w:rPr>
          <w:rFonts w:hint="eastAsia" w:ascii="仿宋_GB2312" w:hAnsi="仿宋_GB2312" w:eastAsia="仿宋_GB2312" w:cs="仿宋_GB2312"/>
          <w:bCs/>
          <w:sz w:val="32"/>
          <w:szCs w:val="32"/>
          <w:shd w:val="clear" w:color="auto" w:fill="FFFFFF"/>
          <w:lang w:eastAsia="zh-CN"/>
        </w:rPr>
        <w:t>（</w:t>
      </w:r>
      <w:r>
        <w:rPr>
          <w:rFonts w:hint="eastAsia" w:ascii="仿宋_GB2312" w:hAnsi="仿宋_GB2312" w:eastAsia="仿宋_GB2312" w:cs="仿宋_GB2312"/>
          <w:bCs/>
          <w:sz w:val="32"/>
          <w:szCs w:val="32"/>
          <w:shd w:val="clear" w:color="auto" w:fill="FFFFFF"/>
          <w:lang w:val="en-US" w:eastAsia="zh-CN"/>
        </w:rPr>
        <w:t>3年</w:t>
      </w:r>
      <w:r>
        <w:rPr>
          <w:rFonts w:hint="eastAsia" w:ascii="仿宋_GB2312" w:hAnsi="仿宋_GB2312" w:eastAsia="仿宋_GB2312" w:cs="仿宋_GB2312"/>
          <w:bCs/>
          <w:sz w:val="32"/>
          <w:szCs w:val="32"/>
          <w:shd w:val="clear" w:color="auto" w:fill="FFFFFF"/>
          <w:lang w:eastAsia="zh-CN"/>
        </w:rPr>
        <w:t>）</w:t>
      </w:r>
      <w:r>
        <w:rPr>
          <w:rFonts w:hint="eastAsia" w:ascii="仿宋_GB2312" w:hAnsi="仿宋_GB2312" w:eastAsia="仿宋_GB2312" w:cs="仿宋_GB2312"/>
          <w:bCs/>
          <w:sz w:val="32"/>
          <w:szCs w:val="32"/>
          <w:shd w:val="clear" w:color="auto" w:fill="FFFFFF"/>
        </w:rPr>
        <w:t>。</w:t>
      </w:r>
    </w:p>
    <w:p w14:paraId="18550A99">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lang w:val="en-US" w:eastAsia="zh-CN"/>
        </w:rPr>
      </w:pPr>
      <w:r>
        <w:rPr>
          <w:rFonts w:hint="eastAsia" w:ascii="仿宋_GB2312" w:hAnsi="仿宋_GB2312" w:eastAsia="仿宋_GB2312" w:cs="仿宋_GB2312"/>
          <w:bCs/>
          <w:sz w:val="32"/>
          <w:szCs w:val="32"/>
          <w:shd w:val="clear" w:color="auto" w:fill="FFFFFF"/>
          <w:lang w:val="en-US" w:eastAsia="zh-CN"/>
        </w:rPr>
        <w:t>支付方式：银行转账，每年合同期满无任何问题一次性支付合同总价三分之一（按年度支付）。</w:t>
      </w:r>
    </w:p>
    <w:p w14:paraId="64435363">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sz w:val="32"/>
          <w:szCs w:val="32"/>
          <w:shd w:val="clear" w:color="auto" w:fill="FFFFFF"/>
        </w:rPr>
      </w:pPr>
      <w:r>
        <w:rPr>
          <w:rStyle w:val="37"/>
          <w:rFonts w:hint="eastAsia" w:ascii="黑体" w:hAnsi="黑体" w:eastAsia="黑体" w:cs="黑体"/>
          <w:b w:val="0"/>
          <w:bCs w:val="0"/>
          <w:sz w:val="32"/>
          <w:szCs w:val="32"/>
          <w:shd w:val="clear" w:color="auto" w:fill="FFFFFF"/>
          <w:lang w:val="en-US" w:eastAsia="zh-CN"/>
        </w:rPr>
        <w:t>四</w:t>
      </w:r>
      <w:r>
        <w:rPr>
          <w:rStyle w:val="37"/>
          <w:rFonts w:hint="eastAsia" w:ascii="黑体" w:hAnsi="黑体" w:eastAsia="黑体" w:cs="黑体"/>
          <w:b w:val="0"/>
          <w:bCs w:val="0"/>
          <w:sz w:val="32"/>
          <w:szCs w:val="32"/>
          <w:shd w:val="clear" w:color="auto" w:fill="FFFFFF"/>
        </w:rPr>
        <w:t>、</w:t>
      </w:r>
      <w:r>
        <w:rPr>
          <w:rStyle w:val="37"/>
          <w:rFonts w:hint="eastAsia" w:ascii="黑体" w:hAnsi="黑体" w:eastAsia="黑体" w:cs="黑体"/>
          <w:b w:val="0"/>
          <w:bCs w:val="0"/>
          <w:sz w:val="32"/>
          <w:szCs w:val="32"/>
          <w:shd w:val="clear" w:color="auto" w:fill="FFFFFF"/>
          <w:lang w:val="en-US" w:eastAsia="zh-CN"/>
        </w:rPr>
        <w:t>招标方式、</w:t>
      </w:r>
      <w:r>
        <w:rPr>
          <w:rStyle w:val="37"/>
          <w:rFonts w:hint="eastAsia" w:ascii="黑体" w:hAnsi="黑体" w:eastAsia="黑体" w:cs="黑体"/>
          <w:b w:val="0"/>
          <w:bCs w:val="0"/>
          <w:sz w:val="32"/>
          <w:szCs w:val="32"/>
          <w:shd w:val="clear" w:color="auto" w:fill="FFFFFF"/>
        </w:rPr>
        <w:t>中标原则</w:t>
      </w:r>
    </w:p>
    <w:p w14:paraId="67D2414E">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lang w:val="en-US" w:eastAsia="zh-CN"/>
        </w:rPr>
      </w:pPr>
      <w:r>
        <w:rPr>
          <w:rFonts w:hint="eastAsia" w:ascii="楷体_GB2312" w:hAnsi="楷体_GB2312" w:eastAsia="楷体_GB2312" w:cs="楷体_GB2312"/>
          <w:b w:val="0"/>
          <w:bCs w:val="0"/>
          <w:sz w:val="32"/>
          <w:szCs w:val="32"/>
          <w:shd w:val="clear" w:color="auto" w:fill="FFFFFF"/>
          <w:lang w:val="en-US" w:eastAsia="zh-CN"/>
        </w:rPr>
        <w:t>1.采购方式：</w:t>
      </w:r>
      <w:r>
        <w:rPr>
          <w:rFonts w:hint="eastAsia" w:ascii="仿宋_GB2312" w:hAnsi="仿宋_GB2312" w:eastAsia="仿宋_GB2312" w:cs="仿宋_GB2312"/>
          <w:bCs/>
          <w:sz w:val="32"/>
          <w:szCs w:val="32"/>
          <w:shd w:val="clear" w:color="auto" w:fill="FFFFFF"/>
          <w:lang w:val="en-US" w:eastAsia="zh-CN"/>
        </w:rPr>
        <w:t>本项目采取竞争性谈判，标书报价为第一轮报价，现场报价为第二轮报价。在铜仁职业技术大学校园官网招标采购栏目公示，投标人现场报名，开标现场递交投标文件参与投标，有效投标须满足三家,不足三家作废标处理。</w:t>
      </w:r>
    </w:p>
    <w:p w14:paraId="7784A0CA">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lang w:val="en-US" w:eastAsia="zh-CN"/>
        </w:rPr>
      </w:pPr>
      <w:r>
        <w:rPr>
          <w:rFonts w:hint="eastAsia" w:ascii="楷体_GB2312" w:hAnsi="楷体_GB2312" w:eastAsia="楷体_GB2312" w:cs="楷体_GB2312"/>
          <w:b w:val="0"/>
          <w:bCs w:val="0"/>
          <w:sz w:val="32"/>
          <w:szCs w:val="32"/>
          <w:shd w:val="clear" w:color="auto" w:fill="FFFFFF"/>
          <w:lang w:val="en-US" w:eastAsia="zh-CN"/>
        </w:rPr>
        <w:t>2.中标原则：</w:t>
      </w:r>
      <w:r>
        <w:rPr>
          <w:rFonts w:hint="eastAsia" w:ascii="仿宋_GB2312" w:hAnsi="仿宋_GB2312" w:eastAsia="仿宋_GB2312" w:cs="仿宋_GB2312"/>
          <w:bCs/>
          <w:sz w:val="32"/>
          <w:szCs w:val="32"/>
          <w:shd w:val="clear" w:color="auto" w:fill="FFFFFF"/>
          <w:lang w:val="en-US" w:eastAsia="zh-CN"/>
        </w:rPr>
        <w:t>通过资格性及符合性审查且完全响应招标要求的投标人，第二轮有效报价最低者为中标单位。</w:t>
      </w:r>
    </w:p>
    <w:p w14:paraId="1694AC4C">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lang w:val="en-US" w:eastAsia="zh-CN"/>
        </w:rPr>
      </w:pPr>
      <w:r>
        <w:rPr>
          <w:rFonts w:hint="eastAsia" w:ascii="楷体_GB2312" w:hAnsi="楷体_GB2312" w:eastAsia="楷体_GB2312" w:cs="楷体_GB2312"/>
          <w:b w:val="0"/>
          <w:bCs w:val="0"/>
          <w:sz w:val="32"/>
          <w:szCs w:val="32"/>
          <w:shd w:val="clear" w:color="auto" w:fill="FFFFFF"/>
          <w:lang w:val="en-US" w:eastAsia="zh-CN"/>
        </w:rPr>
        <w:t>3.标书制作：</w:t>
      </w:r>
      <w:r>
        <w:rPr>
          <w:rFonts w:hint="eastAsia" w:ascii="仿宋_GB2312" w:hAnsi="仿宋_GB2312" w:eastAsia="仿宋_GB2312" w:cs="仿宋_GB2312"/>
          <w:bCs/>
          <w:sz w:val="32"/>
          <w:szCs w:val="32"/>
          <w:shd w:val="clear" w:color="auto" w:fill="FFFFFF"/>
          <w:lang w:val="en-US" w:eastAsia="zh-CN"/>
        </w:rPr>
        <w:t>纸质文件壹份，须使用A4纸打印，胶装、编制目录、页码。竞标人应对投标文件进行密封，并标明项目名称、招标人名称、竞标人名称，注明“开标时间以前不得开封”等字样，加盖投标单位公章。投标文件按格式要求盖章、签字；投标文件须逐页加盖投标单位公章。</w:t>
      </w:r>
    </w:p>
    <w:p w14:paraId="414DA219">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sz w:val="32"/>
          <w:szCs w:val="32"/>
          <w:shd w:val="clear" w:color="auto" w:fill="FFFFFF"/>
          <w:lang w:val="en-US" w:eastAsia="zh-CN"/>
        </w:rPr>
      </w:pPr>
      <w:r>
        <w:rPr>
          <w:rStyle w:val="37"/>
          <w:rFonts w:hint="eastAsia" w:ascii="黑体" w:hAnsi="黑体" w:eastAsia="黑体" w:cs="黑体"/>
          <w:b w:val="0"/>
          <w:bCs w:val="0"/>
          <w:sz w:val="32"/>
          <w:szCs w:val="32"/>
          <w:shd w:val="clear" w:color="auto" w:fill="FFFFFF"/>
          <w:lang w:val="en-US" w:eastAsia="zh-CN"/>
        </w:rPr>
        <w:t>五</w:t>
      </w:r>
      <w:r>
        <w:rPr>
          <w:rStyle w:val="37"/>
          <w:rFonts w:hint="eastAsia" w:ascii="黑体" w:hAnsi="黑体" w:eastAsia="黑体" w:cs="黑体"/>
          <w:b w:val="0"/>
          <w:bCs w:val="0"/>
          <w:sz w:val="32"/>
          <w:szCs w:val="32"/>
          <w:shd w:val="clear" w:color="auto" w:fill="FFFFFF"/>
        </w:rPr>
        <w:t>、</w:t>
      </w:r>
      <w:r>
        <w:rPr>
          <w:rStyle w:val="37"/>
          <w:rFonts w:hint="eastAsia" w:ascii="黑体" w:hAnsi="黑体" w:eastAsia="黑体" w:cs="黑体"/>
          <w:b w:val="0"/>
          <w:bCs w:val="0"/>
          <w:sz w:val="32"/>
          <w:szCs w:val="32"/>
          <w:shd w:val="clear" w:color="auto" w:fill="FFFFFF"/>
          <w:lang w:val="en-US" w:eastAsia="zh-CN"/>
        </w:rPr>
        <w:t>报名方式</w:t>
      </w:r>
    </w:p>
    <w:p w14:paraId="42004BD8">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1.报名截止时间2026年1月19日下午16:00。</w:t>
      </w:r>
    </w:p>
    <w:p w14:paraId="6FE54C59">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2.报名地点：铜仁职业技术大学后勤部，联系人：蔡老师（联系电话：18311804628）</w:t>
      </w:r>
    </w:p>
    <w:p w14:paraId="4129E0D7">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3.报名方式：现场报名，报名时提交有效的工商营业执照（复印件加盖公章）、法定代表人身份证（复印件加盖公章）或提供委托代理人持授权委托书及代理人身份证（复印件加盖公章）。</w:t>
      </w:r>
    </w:p>
    <w:p w14:paraId="3F155589">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4.公示期：2026年1月16日—2026年1月19日（日历天）</w:t>
      </w:r>
    </w:p>
    <w:p w14:paraId="44EA641A">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5.开标时间：</w:t>
      </w:r>
      <w:r>
        <w:rPr>
          <w:rStyle w:val="37"/>
          <w:rFonts w:hint="eastAsia" w:ascii="仿宋_GB2312" w:hAnsi="仿宋_GB2312" w:eastAsia="仿宋_GB2312" w:cs="仿宋_GB2312"/>
          <w:b w:val="0"/>
          <w:bCs w:val="0"/>
          <w:sz w:val="32"/>
          <w:szCs w:val="32"/>
          <w:u w:val="none"/>
          <w:shd w:val="clear" w:color="auto" w:fill="FFFFFF"/>
          <w:lang w:val="en-US" w:eastAsia="zh-CN"/>
        </w:rPr>
        <w:t>2026年1月20日上午10:30</w:t>
      </w:r>
    </w:p>
    <w:p w14:paraId="18E8D5D3">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6.标书递交：开标现场</w:t>
      </w:r>
    </w:p>
    <w:p w14:paraId="4B47EDAE">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default" w:ascii="仿宋_GB2312" w:hAnsi="仿宋_GB2312" w:eastAsia="仿宋_GB2312" w:cs="仿宋_GB2312"/>
          <w:b w:val="0"/>
          <w:bCs w:val="0"/>
          <w:sz w:val="32"/>
          <w:szCs w:val="32"/>
          <w:highlight w:val="none"/>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7.开标地点：</w:t>
      </w:r>
      <w:r>
        <w:rPr>
          <w:rStyle w:val="37"/>
          <w:rFonts w:hint="eastAsia" w:ascii="仿宋_GB2312" w:hAnsi="仿宋_GB2312" w:eastAsia="仿宋_GB2312" w:cs="仿宋_GB2312"/>
          <w:b w:val="0"/>
          <w:bCs w:val="0"/>
          <w:sz w:val="32"/>
          <w:szCs w:val="32"/>
          <w:highlight w:val="none"/>
          <w:shd w:val="clear" w:color="auto" w:fill="FFFFFF"/>
          <w:lang w:val="en-US" w:eastAsia="zh-CN"/>
        </w:rPr>
        <w:t>铜仁职业技术大学继续教育学院1楼会议室</w:t>
      </w:r>
    </w:p>
    <w:p w14:paraId="07631C59">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8.中标单位需承担本项目专家论证、评审等费用。</w:t>
      </w:r>
    </w:p>
    <w:p w14:paraId="7988EC22">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color w:val="FF0000"/>
          <w:sz w:val="32"/>
          <w:szCs w:val="32"/>
          <w:highlight w:val="none"/>
          <w:shd w:val="clear" w:color="auto" w:fill="FFFFFF"/>
          <w:lang w:val="en-US" w:eastAsia="zh-CN"/>
        </w:rPr>
      </w:pPr>
      <w:r>
        <w:rPr>
          <w:rStyle w:val="37"/>
          <w:rFonts w:hint="eastAsia" w:ascii="黑体" w:hAnsi="黑体" w:eastAsia="黑体" w:cs="黑体"/>
          <w:b w:val="0"/>
          <w:bCs w:val="0"/>
          <w:sz w:val="32"/>
          <w:szCs w:val="32"/>
          <w:highlight w:val="none"/>
          <w:shd w:val="clear" w:color="auto" w:fill="FFFFFF"/>
          <w:lang w:val="en-US" w:eastAsia="zh-CN"/>
        </w:rPr>
        <w:t>六</w:t>
      </w:r>
      <w:r>
        <w:rPr>
          <w:rStyle w:val="37"/>
          <w:rFonts w:hint="eastAsia" w:ascii="黑体" w:hAnsi="黑体" w:eastAsia="黑体" w:cs="黑体"/>
          <w:b w:val="0"/>
          <w:bCs w:val="0"/>
          <w:sz w:val="32"/>
          <w:szCs w:val="32"/>
          <w:highlight w:val="none"/>
          <w:shd w:val="clear" w:color="auto" w:fill="FFFFFF"/>
        </w:rPr>
        <w:t>、资料</w:t>
      </w:r>
      <w:r>
        <w:rPr>
          <w:rStyle w:val="37"/>
          <w:rFonts w:hint="eastAsia" w:ascii="黑体" w:hAnsi="黑体" w:eastAsia="黑体" w:cs="黑体"/>
          <w:b w:val="0"/>
          <w:bCs w:val="0"/>
          <w:sz w:val="32"/>
          <w:szCs w:val="32"/>
          <w:highlight w:val="none"/>
          <w:shd w:val="clear" w:color="auto" w:fill="FFFFFF"/>
          <w:lang w:val="en-US" w:eastAsia="zh-CN"/>
        </w:rPr>
        <w:t>要求</w:t>
      </w:r>
    </w:p>
    <w:p w14:paraId="05142AF9">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投标人资格审查要求的资料内容；</w:t>
      </w:r>
    </w:p>
    <w:p w14:paraId="43E7568E">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2.报价单；</w:t>
      </w:r>
    </w:p>
    <w:p w14:paraId="6AB9B2B8">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3.消防维保方案；</w:t>
      </w:r>
    </w:p>
    <w:p w14:paraId="666F503A">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4.提供维保人员资格证书及与投标单位签订的劳务合同；</w:t>
      </w:r>
    </w:p>
    <w:p w14:paraId="56A62CD3">
      <w:pPr>
        <w:pStyle w:val="30"/>
        <w:keepNext w:val="0"/>
        <w:keepLines w:val="0"/>
        <w:pageBreakBefore w:val="0"/>
        <w:widowControl w:val="0"/>
        <w:shd w:val="clear" w:color="auto" w:fill="FFFFFF"/>
        <w:spacing w:before="0" w:beforeAutospacing="0" w:after="0" w:afterAutospacing="0" w:line="560" w:lineRule="exact"/>
        <w:ind w:firstLine="640"/>
        <w:jc w:val="both"/>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5.投标人承诺完全响应《铜仁职业技术大学消防设施维护保养相关要求》的函，格式不限。</w:t>
      </w:r>
    </w:p>
    <w:p w14:paraId="57D356DC">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黑体" w:hAnsi="黑体" w:eastAsia="黑体" w:cs="黑体"/>
          <w:b w:val="0"/>
          <w:bCs/>
          <w:sz w:val="32"/>
          <w:szCs w:val="32"/>
          <w:shd w:val="clear" w:color="auto" w:fill="FFFFFF"/>
        </w:rPr>
      </w:pPr>
      <w:r>
        <w:rPr>
          <w:rStyle w:val="37"/>
          <w:rFonts w:hint="eastAsia" w:ascii="黑体" w:hAnsi="黑体" w:eastAsia="黑体" w:cs="黑体"/>
          <w:b w:val="0"/>
          <w:bCs w:val="0"/>
          <w:sz w:val="32"/>
          <w:szCs w:val="32"/>
          <w:shd w:val="clear" w:color="auto" w:fill="FFFFFF"/>
          <w:lang w:val="en-US" w:eastAsia="zh-CN"/>
        </w:rPr>
        <w:t>七</w:t>
      </w:r>
      <w:r>
        <w:rPr>
          <w:rStyle w:val="37"/>
          <w:rFonts w:hint="eastAsia" w:ascii="黑体" w:hAnsi="黑体" w:eastAsia="黑体" w:cs="黑体"/>
          <w:b w:val="0"/>
          <w:bCs w:val="0"/>
          <w:sz w:val="32"/>
          <w:szCs w:val="32"/>
          <w:shd w:val="clear" w:color="auto" w:fill="FFFFFF"/>
        </w:rPr>
        <w:t>、</w:t>
      </w:r>
      <w:r>
        <w:rPr>
          <w:rFonts w:hint="eastAsia" w:ascii="黑体" w:hAnsi="黑体" w:eastAsia="黑体" w:cs="黑体"/>
          <w:b w:val="0"/>
          <w:bCs/>
          <w:sz w:val="32"/>
          <w:szCs w:val="32"/>
          <w:shd w:val="clear" w:color="auto" w:fill="FFFFFF"/>
        </w:rPr>
        <w:t>招标人及联系方式</w:t>
      </w:r>
    </w:p>
    <w:p w14:paraId="2C0FD011">
      <w:pPr>
        <w:pStyle w:val="30"/>
        <w:keepNext w:val="0"/>
        <w:keepLines w:val="0"/>
        <w:pageBreakBefore w:val="0"/>
        <w:widowControl w:val="0"/>
        <w:spacing w:beforeAutospacing="0" w:afterAutospacing="0" w:line="56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shd w:val="clear" w:color="auto" w:fill="FFFFFF"/>
        </w:rPr>
        <w:t>招 标 人：</w:t>
      </w:r>
      <w:r>
        <w:rPr>
          <w:rFonts w:hint="eastAsia" w:ascii="仿宋_GB2312" w:hAnsi="仿宋_GB2312" w:eastAsia="仿宋_GB2312" w:cs="仿宋_GB2312"/>
          <w:sz w:val="32"/>
          <w:szCs w:val="32"/>
          <w:shd w:val="clear" w:color="auto" w:fill="FFFFFF"/>
        </w:rPr>
        <w:t>铜仁职业技术</w:t>
      </w:r>
      <w:r>
        <w:rPr>
          <w:rFonts w:hint="eastAsia" w:ascii="仿宋_GB2312" w:hAnsi="仿宋_GB2312" w:eastAsia="仿宋_GB2312" w:cs="仿宋_GB2312"/>
          <w:sz w:val="32"/>
          <w:szCs w:val="32"/>
          <w:shd w:val="clear" w:color="auto" w:fill="FFFFFF"/>
          <w:lang w:val="en-US" w:eastAsia="zh-CN"/>
        </w:rPr>
        <w:t>大学</w:t>
      </w:r>
      <w:r>
        <w:rPr>
          <w:rFonts w:hint="eastAsia" w:ascii="仿宋_GB2312" w:hAnsi="仿宋_GB2312" w:eastAsia="仿宋_GB2312" w:cs="仿宋_GB2312"/>
          <w:sz w:val="32"/>
          <w:szCs w:val="32"/>
          <w:shd w:val="clear" w:color="auto" w:fill="FFFFFF"/>
        </w:rPr>
        <w:t xml:space="preserve">        </w:t>
      </w:r>
    </w:p>
    <w:p w14:paraId="05680415">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地    址：贵州省铜仁市碧江区自由路2号  </w:t>
      </w:r>
      <w:r>
        <w:rPr>
          <w:rFonts w:hint="eastAsia" w:ascii="仿宋_GB2312" w:hAnsi="仿宋_GB2312" w:eastAsia="仿宋_GB2312" w:cs="仿宋_GB2312"/>
          <w:sz w:val="32"/>
          <w:szCs w:val="32"/>
          <w:shd w:val="clear" w:color="auto" w:fill="FFFFFF"/>
        </w:rPr>
        <w:tab/>
      </w:r>
      <w:r>
        <w:rPr>
          <w:rFonts w:hint="eastAsia" w:ascii="仿宋_GB2312" w:hAnsi="仿宋_GB2312" w:eastAsia="仿宋_GB2312" w:cs="仿宋_GB2312"/>
          <w:sz w:val="32"/>
          <w:szCs w:val="32"/>
          <w:shd w:val="clear" w:color="auto" w:fill="FFFFFF"/>
        </w:rPr>
        <w:t xml:space="preserve">         </w:t>
      </w:r>
    </w:p>
    <w:p w14:paraId="7ED6C0E3">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 系 人：</w:t>
      </w:r>
      <w:r>
        <w:rPr>
          <w:rFonts w:hint="eastAsia" w:ascii="仿宋_GB2312" w:hAnsi="仿宋_GB2312" w:eastAsia="仿宋_GB2312" w:cs="仿宋_GB2312"/>
          <w:sz w:val="32"/>
          <w:szCs w:val="32"/>
          <w:shd w:val="clear" w:color="auto" w:fill="FFFFFF"/>
          <w:lang w:val="en-US" w:eastAsia="zh-CN"/>
        </w:rPr>
        <w:t>蒋老师</w:t>
      </w:r>
      <w:r>
        <w:rPr>
          <w:rFonts w:hint="eastAsia" w:ascii="仿宋_GB2312" w:hAnsi="仿宋_GB2312" w:eastAsia="仿宋_GB2312" w:cs="仿宋_GB2312"/>
          <w:sz w:val="32"/>
          <w:szCs w:val="32"/>
          <w:shd w:val="clear" w:color="auto" w:fill="FFFFFF"/>
        </w:rPr>
        <w:t xml:space="preserve">         </w:t>
      </w:r>
    </w:p>
    <w:p w14:paraId="32338899">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联系电话：</w:t>
      </w:r>
      <w:r>
        <w:rPr>
          <w:rFonts w:hint="eastAsia" w:ascii="仿宋_GB2312" w:hAnsi="仿宋_GB2312" w:eastAsia="仿宋_GB2312" w:cs="仿宋_GB2312"/>
          <w:sz w:val="32"/>
          <w:szCs w:val="32"/>
          <w:shd w:val="clear" w:color="auto" w:fill="FFFFFF"/>
          <w:lang w:val="en-US" w:eastAsia="zh-CN"/>
        </w:rPr>
        <w:t>19025950894</w:t>
      </w:r>
      <w:r>
        <w:rPr>
          <w:rFonts w:hint="eastAsia" w:ascii="仿宋_GB2312" w:hAnsi="仿宋_GB2312" w:eastAsia="仿宋_GB2312" w:cs="仿宋_GB2312"/>
          <w:sz w:val="32"/>
          <w:szCs w:val="32"/>
          <w:shd w:val="clear" w:color="auto" w:fill="FFFFFF"/>
        </w:rPr>
        <w:t xml:space="preserve">                  </w:t>
      </w:r>
    </w:p>
    <w:p w14:paraId="1C26645E">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16</w:t>
      </w:r>
      <w:r>
        <w:rPr>
          <w:rFonts w:hint="eastAsia" w:ascii="仿宋_GB2312" w:hAnsi="仿宋_GB2312" w:eastAsia="仿宋_GB2312" w:cs="仿宋_GB2312"/>
          <w:sz w:val="32"/>
          <w:szCs w:val="32"/>
          <w:shd w:val="clear" w:color="auto" w:fill="FFFFFF"/>
        </w:rPr>
        <w:t>日</w:t>
      </w:r>
    </w:p>
    <w:p w14:paraId="231303A4">
      <w:pPr>
        <w:pStyle w:val="2"/>
        <w:ind w:left="0" w:firstLine="0"/>
        <w:rPr>
          <w:rFonts w:hint="default" w:ascii="仿宋_GB2312" w:hAnsi="仿宋_GB2312" w:eastAsia="仿宋_GB2312" w:cs="仿宋_GB2312"/>
          <w:sz w:val="28"/>
          <w:szCs w:val="28"/>
          <w:lang w:val="en-US" w:eastAsia="zh-CN"/>
        </w:rPr>
      </w:pPr>
    </w:p>
    <w:p w14:paraId="4D3CFEB3">
      <w:pPr>
        <w:pStyle w:val="2"/>
        <w:ind w:left="0" w:firstLine="0"/>
        <w:rPr>
          <w:rFonts w:hint="default" w:ascii="仿宋_GB2312" w:hAnsi="仿宋_GB2312" w:eastAsia="仿宋_GB2312" w:cs="仿宋_GB2312"/>
          <w:sz w:val="28"/>
          <w:szCs w:val="28"/>
          <w:lang w:val="en-US" w:eastAsia="zh-CN"/>
        </w:rPr>
      </w:pPr>
    </w:p>
    <w:p w14:paraId="2670B411">
      <w:pPr>
        <w:pStyle w:val="2"/>
        <w:ind w:left="0" w:firstLine="0"/>
        <w:rPr>
          <w:rFonts w:hint="default" w:ascii="仿宋_GB2312" w:hAnsi="仿宋_GB2312" w:eastAsia="仿宋_GB2312" w:cs="仿宋_GB2312"/>
          <w:sz w:val="28"/>
          <w:szCs w:val="28"/>
          <w:lang w:val="en-US" w:eastAsia="zh-CN"/>
        </w:rPr>
      </w:pPr>
    </w:p>
    <w:p w14:paraId="634CE7ED">
      <w:pPr>
        <w:pStyle w:val="2"/>
        <w:ind w:left="0" w:firstLine="0"/>
        <w:rPr>
          <w:rFonts w:hint="default" w:ascii="仿宋_GB2312" w:hAnsi="仿宋_GB2312" w:eastAsia="仿宋_GB2312" w:cs="仿宋_GB2312"/>
          <w:sz w:val="28"/>
          <w:szCs w:val="28"/>
          <w:lang w:val="en-US" w:eastAsia="zh-CN"/>
        </w:rPr>
      </w:pPr>
    </w:p>
    <w:p w14:paraId="70E35C78">
      <w:pPr>
        <w:pStyle w:val="2"/>
        <w:ind w:left="0" w:firstLine="0"/>
        <w:rPr>
          <w:rFonts w:hint="default" w:ascii="仿宋_GB2312" w:hAnsi="仿宋_GB2312" w:eastAsia="仿宋_GB2312" w:cs="仿宋_GB2312"/>
          <w:sz w:val="28"/>
          <w:szCs w:val="28"/>
          <w:lang w:val="en-US" w:eastAsia="zh-CN"/>
        </w:rPr>
      </w:pPr>
    </w:p>
    <w:p w14:paraId="58BE55BE">
      <w:pPr>
        <w:pStyle w:val="2"/>
        <w:ind w:left="0" w:firstLine="0"/>
        <w:rPr>
          <w:rFonts w:hint="default" w:ascii="仿宋_GB2312" w:hAnsi="仿宋_GB2312" w:eastAsia="仿宋_GB2312" w:cs="仿宋_GB2312"/>
          <w:sz w:val="28"/>
          <w:szCs w:val="28"/>
          <w:lang w:val="en-US" w:eastAsia="zh-CN"/>
        </w:rPr>
      </w:pPr>
      <w:bookmarkStart w:id="0" w:name="_GoBack"/>
      <w:bookmarkEnd w:id="0"/>
    </w:p>
    <w:p w14:paraId="478EE2ED">
      <w:pPr>
        <w:keepNext w:val="0"/>
        <w:keepLines w:val="0"/>
        <w:pageBreakBefore w:val="0"/>
        <w:kinsoku/>
        <w:wordWrap/>
        <w:overflowPunct/>
        <w:topLinePunct w:val="0"/>
        <w:autoSpaceDE/>
        <w:autoSpaceDN/>
        <w:bidi w:val="0"/>
        <w:spacing w:line="5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211AE7CA">
      <w:pPr>
        <w:pStyle w:val="2"/>
        <w:rPr>
          <w:rFonts w:hint="eastAsia"/>
          <w:lang w:val="en-US" w:eastAsia="zh-CN"/>
        </w:rPr>
      </w:pPr>
    </w:p>
    <w:p w14:paraId="1B020E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sz w:val="44"/>
          <w:lang w:val="en-US" w:eastAsia="zh-CN"/>
        </w:rPr>
        <w:t>铜仁职业技术大学</w:t>
      </w:r>
    </w:p>
    <w:p w14:paraId="516FE65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sz w:val="44"/>
          <w:lang w:val="en-US"/>
        </w:rPr>
      </w:pPr>
      <w:r>
        <w:rPr>
          <w:rFonts w:hint="eastAsia" w:ascii="方正小标宋简体" w:hAnsi="方正小标宋简体" w:eastAsia="方正小标宋简体" w:cs="方正小标宋简体"/>
          <w:b w:val="0"/>
          <w:bCs/>
          <w:sz w:val="44"/>
        </w:rPr>
        <w:t>消防设施维护保养</w:t>
      </w:r>
      <w:r>
        <w:rPr>
          <w:rFonts w:hint="eastAsia" w:ascii="方正小标宋简体" w:hAnsi="方正小标宋简体" w:eastAsia="方正小标宋简体" w:cs="方正小标宋简体"/>
          <w:b w:val="0"/>
          <w:bCs/>
          <w:sz w:val="44"/>
          <w:lang w:val="en-US" w:eastAsia="zh-CN"/>
        </w:rPr>
        <w:t>相关要求</w:t>
      </w:r>
    </w:p>
    <w:p w14:paraId="6078110D">
      <w:pPr>
        <w:keepNext w:val="0"/>
        <w:keepLines w:val="0"/>
        <w:pageBreakBefore w:val="0"/>
        <w:kinsoku/>
        <w:wordWrap/>
        <w:overflowPunct/>
        <w:topLinePunct w:val="0"/>
        <w:autoSpaceDE/>
        <w:autoSpaceDN/>
        <w:bidi w:val="0"/>
        <w:spacing w:line="560" w:lineRule="exact"/>
        <w:rPr>
          <w:rFonts w:hint="eastAsia"/>
          <w:b/>
          <w:sz w:val="44"/>
        </w:rPr>
      </w:pPr>
    </w:p>
    <w:p w14:paraId="6D392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一、项目基本情况</w:t>
      </w:r>
    </w:p>
    <w:p w14:paraId="63893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铜仁职业技术大学教育园区校区现有</w:t>
      </w:r>
      <w:r>
        <w:rPr>
          <w:rFonts w:hint="eastAsia" w:ascii="仿宋_GB2312" w:hAnsi="仿宋_GB2312" w:eastAsia="仿宋_GB2312" w:cs="仿宋_GB2312"/>
          <w:sz w:val="32"/>
          <w:szCs w:val="32"/>
        </w:rPr>
        <w:t>建筑总面积</w:t>
      </w:r>
      <w:r>
        <w:rPr>
          <w:rFonts w:hint="eastAsia" w:ascii="仿宋_GB2312" w:hAnsi="仿宋_GB2312" w:eastAsia="仿宋_GB2312" w:cs="仿宋_GB2312"/>
          <w:sz w:val="32"/>
          <w:szCs w:val="32"/>
          <w:highlight w:val="none"/>
          <w:lang w:val="en-US" w:eastAsia="zh-CN"/>
        </w:rPr>
        <w:t>18.921113万</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木秀坪校区7.334215万</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高新区校区20.774968万平方米</w:t>
      </w:r>
      <w:r>
        <w:rPr>
          <w:rFonts w:hint="eastAsia" w:ascii="仿宋_GB2312" w:hAnsi="仿宋_GB2312" w:eastAsia="仿宋_GB2312" w:cs="仿宋_GB2312"/>
          <w:sz w:val="32"/>
          <w:szCs w:val="32"/>
          <w:highlight w:val="none"/>
        </w:rPr>
        <w:t>，为切实做好</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建筑消防设施</w:t>
      </w:r>
      <w:r>
        <w:rPr>
          <w:rFonts w:hint="eastAsia" w:ascii="仿宋_GB2312" w:hAnsi="仿宋_GB2312" w:eastAsia="仿宋_GB2312" w:cs="仿宋_GB2312"/>
          <w:sz w:val="32"/>
          <w:szCs w:val="32"/>
          <w:highlight w:val="none"/>
          <w:lang w:val="en-US" w:eastAsia="zh-CN"/>
        </w:rPr>
        <w:t>设备</w:t>
      </w:r>
      <w:r>
        <w:rPr>
          <w:rFonts w:hint="eastAsia" w:ascii="仿宋_GB2312" w:hAnsi="仿宋_GB2312" w:eastAsia="仿宋_GB2312" w:cs="仿宋_GB2312"/>
          <w:sz w:val="32"/>
          <w:szCs w:val="32"/>
          <w:highlight w:val="none"/>
        </w:rPr>
        <w:t>维护保养工作，预防和减少火灾事故的发生，保障学校师生员</w:t>
      </w:r>
      <w:r>
        <w:rPr>
          <w:rFonts w:hint="eastAsia" w:ascii="仿宋_GB2312" w:hAnsi="仿宋_GB2312" w:eastAsia="仿宋_GB2312" w:cs="仿宋_GB2312"/>
          <w:sz w:val="32"/>
          <w:szCs w:val="32"/>
        </w:rPr>
        <w:t>工生命财产和学校公共安全，根据《中华人民共和国消防法》《高层民用建筑消防安全管理规定》《建筑消防设施的维护管理》（GB25201-2010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规定，现须聘请具有</w:t>
      </w:r>
      <w:r>
        <w:rPr>
          <w:rFonts w:hint="eastAsia" w:ascii="仿宋_GB2312" w:hAnsi="仿宋_GB2312" w:eastAsia="仿宋_GB2312" w:cs="仿宋_GB2312"/>
          <w:sz w:val="32"/>
          <w:szCs w:val="32"/>
          <w:lang w:val="en-US" w:eastAsia="zh-CN"/>
        </w:rPr>
        <w:t>消防维保</w:t>
      </w:r>
      <w:r>
        <w:rPr>
          <w:rFonts w:hint="eastAsia" w:ascii="仿宋_GB2312" w:hAnsi="仿宋_GB2312" w:eastAsia="仿宋_GB2312" w:cs="仿宋_GB2312"/>
          <w:sz w:val="32"/>
          <w:szCs w:val="32"/>
        </w:rPr>
        <w:t>资质的第三方维保公司为</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提供消防设施</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维护保养</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w:t>
      </w:r>
    </w:p>
    <w:p w14:paraId="274B5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黑体" w:hAnsi="黑体" w:eastAsia="黑体"/>
          <w:sz w:val="32"/>
          <w:szCs w:val="32"/>
          <w:lang w:val="en-US" w:eastAsia="zh-CN"/>
        </w:rPr>
        <w:t>二</w:t>
      </w:r>
      <w:r>
        <w:rPr>
          <w:rFonts w:hint="eastAsia" w:ascii="黑体" w:hAnsi="黑体" w:eastAsia="黑体"/>
          <w:sz w:val="32"/>
          <w:szCs w:val="32"/>
        </w:rPr>
        <w:t>、维护保养范围</w:t>
      </w:r>
    </w:p>
    <w:p w14:paraId="7EECE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按照《建筑消防设施维保规程》的相关要求，消防维保分为月检、季检、年检等层次，每个层次</w:t>
      </w:r>
      <w:r>
        <w:rPr>
          <w:rFonts w:hint="eastAsia" w:ascii="仿宋_GB2312" w:hAnsi="仿宋_GB2312" w:eastAsia="仿宋_GB2312" w:cs="仿宋_GB2312"/>
          <w:sz w:val="32"/>
          <w:szCs w:val="32"/>
          <w:lang w:val="en-US" w:eastAsia="zh-CN"/>
        </w:rPr>
        <w:t>均需确定</w:t>
      </w:r>
      <w:r>
        <w:rPr>
          <w:rFonts w:hint="eastAsia" w:ascii="仿宋_GB2312" w:hAnsi="仿宋_GB2312" w:eastAsia="仿宋_GB2312" w:cs="仿宋_GB2312"/>
          <w:sz w:val="32"/>
          <w:szCs w:val="32"/>
        </w:rPr>
        <w:t>维护检测内容和侧重点。</w:t>
      </w:r>
      <w:r>
        <w:rPr>
          <w:rFonts w:hint="eastAsia" w:ascii="仿宋_GB2312" w:hAnsi="仿宋_GB2312" w:eastAsia="仿宋_GB2312" w:cs="仿宋_GB2312"/>
          <w:sz w:val="32"/>
          <w:szCs w:val="32"/>
          <w:lang w:val="en-US" w:eastAsia="zh-CN"/>
        </w:rPr>
        <w:t>主要包括：</w:t>
      </w:r>
    </w:p>
    <w:p w14:paraId="051EE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火灾自动报警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消防联动控制系统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消防广播系统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消防电话系统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防火门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消防防排烟系统</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消防控制模块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消火栓系统（到消防控制模块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自动喷淋灭火系统（到消防控制模块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气体灭火系统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火灾事故照明及疏散指示系统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消防灭火器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11.供水管网等</w:t>
      </w:r>
      <w:r>
        <w:rPr>
          <w:rFonts w:hint="eastAsia" w:ascii="仿宋_GB2312" w:hAnsi="仿宋_GB2312" w:eastAsia="仿宋_GB2312" w:cs="仿宋_GB2312"/>
          <w:sz w:val="32"/>
          <w:szCs w:val="32"/>
        </w:rPr>
        <w:t>其他消防设施等</w:t>
      </w:r>
      <w:r>
        <w:rPr>
          <w:rFonts w:hint="eastAsia" w:ascii="仿宋_GB2312" w:hAnsi="仿宋_GB2312" w:eastAsia="仿宋_GB2312" w:cs="仿宋_GB2312"/>
          <w:sz w:val="32"/>
          <w:szCs w:val="32"/>
          <w:lang w:eastAsia="zh-CN"/>
        </w:rPr>
        <w:t>。</w:t>
      </w:r>
    </w:p>
    <w:p w14:paraId="3D1C3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针对学校消防设施的基本特点，维保公司</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及时收集原有消防系统的相关图纸资料，并对现场情况进行熟悉和摸排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配合学校建立和完善</w:t>
      </w:r>
      <w:r>
        <w:rPr>
          <w:rFonts w:hint="eastAsia" w:ascii="仿宋_GB2312" w:hAnsi="仿宋_GB2312" w:eastAsia="仿宋_GB2312" w:cs="仿宋_GB2312"/>
          <w:sz w:val="32"/>
          <w:szCs w:val="32"/>
        </w:rPr>
        <w:t>《消防值班人员职责》《消防控制室管理制度》《消防设施</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维保管理制度》等消防管理的规章制度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根据检测任务需要，配备</w:t>
      </w:r>
      <w:r>
        <w:rPr>
          <w:rFonts w:hint="eastAsia" w:ascii="仿宋_GB2312" w:hAnsi="仿宋_GB2312" w:eastAsia="仿宋_GB2312" w:cs="仿宋_GB2312"/>
          <w:sz w:val="32"/>
          <w:szCs w:val="32"/>
          <w:lang w:val="en-US" w:eastAsia="zh-CN"/>
        </w:rPr>
        <w:t>至少两套</w:t>
      </w:r>
      <w:r>
        <w:rPr>
          <w:rFonts w:hint="eastAsia" w:ascii="仿宋_GB2312" w:hAnsi="仿宋_GB2312" w:eastAsia="仿宋_GB2312" w:cs="仿宋_GB2312"/>
          <w:sz w:val="32"/>
          <w:szCs w:val="32"/>
        </w:rPr>
        <w:t>检测设备，所有检测设备必须在校准有效期内且状态良好。</w:t>
      </w:r>
    </w:p>
    <w:p w14:paraId="552C3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rPr>
      </w:pPr>
      <w:r>
        <w:rPr>
          <w:rFonts w:hint="eastAsia" w:ascii="黑体" w:hAnsi="黑体" w:eastAsia="黑体"/>
          <w:sz w:val="32"/>
          <w:szCs w:val="32"/>
          <w:lang w:val="en-US" w:eastAsia="zh-CN"/>
        </w:rPr>
        <w:t>三</w:t>
      </w:r>
      <w:r>
        <w:rPr>
          <w:rFonts w:hint="default" w:ascii="黑体" w:hAnsi="黑体" w:eastAsia="黑体"/>
          <w:sz w:val="32"/>
          <w:szCs w:val="32"/>
        </w:rPr>
        <w:t>、服务方式</w:t>
      </w:r>
    </w:p>
    <w:p w14:paraId="789F49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rPr>
      </w:pPr>
      <w:r>
        <w:rPr>
          <w:rFonts w:hint="default"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中华人民共和国消防法</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《建筑消防设施维保规程》</w:t>
      </w:r>
      <w:r>
        <w:rPr>
          <w:rFonts w:hint="default" w:ascii="仿宋_GB2312" w:hAnsi="仿宋_GB2312" w:eastAsia="仿宋_GB2312" w:cs="仿宋_GB2312"/>
          <w:sz w:val="32"/>
          <w:szCs w:val="32"/>
        </w:rPr>
        <w:t>等消防</w:t>
      </w:r>
      <w:r>
        <w:rPr>
          <w:rFonts w:hint="eastAsia" w:ascii="仿宋_GB2312" w:hAnsi="仿宋_GB2312" w:eastAsia="仿宋_GB2312" w:cs="仿宋_GB2312"/>
          <w:sz w:val="32"/>
          <w:szCs w:val="32"/>
          <w:lang w:val="en-US" w:eastAsia="zh-CN"/>
        </w:rPr>
        <w:t>法律</w:t>
      </w:r>
      <w:r>
        <w:rPr>
          <w:rFonts w:hint="default" w:ascii="仿宋_GB2312" w:hAnsi="仿宋_GB2312" w:eastAsia="仿宋_GB2312" w:cs="仿宋_GB2312"/>
          <w:sz w:val="32"/>
          <w:szCs w:val="32"/>
        </w:rPr>
        <w:t>法规</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rPr>
        <w:t>技术规范，以及采购人相关安全管理规定的要求，做好</w:t>
      </w:r>
      <w:r>
        <w:rPr>
          <w:rFonts w:hint="eastAsia" w:ascii="仿宋_GB2312" w:hAnsi="仿宋_GB2312" w:eastAsia="仿宋_GB2312" w:cs="仿宋_GB2312"/>
          <w:sz w:val="32"/>
          <w:szCs w:val="32"/>
          <w:lang w:val="en-US" w:eastAsia="zh-CN"/>
        </w:rPr>
        <w:t>铜仁职业技术大学</w:t>
      </w:r>
      <w:r>
        <w:rPr>
          <w:rFonts w:hint="default" w:ascii="仿宋_GB2312" w:hAnsi="仿宋_GB2312" w:eastAsia="仿宋_GB2312" w:cs="仿宋_GB2312"/>
          <w:sz w:val="32"/>
          <w:szCs w:val="32"/>
        </w:rPr>
        <w:t>消防系统的检查</w:t>
      </w:r>
      <w:r>
        <w:rPr>
          <w:rFonts w:hint="eastAsia" w:ascii="仿宋_GB2312" w:hAnsi="仿宋_GB2312" w:eastAsia="仿宋_GB2312" w:cs="仿宋_GB2312"/>
          <w:sz w:val="32"/>
          <w:szCs w:val="32"/>
          <w:lang w:val="en-US" w:eastAsia="zh-CN"/>
        </w:rPr>
        <w:t>维护</w:t>
      </w:r>
      <w:r>
        <w:rPr>
          <w:rFonts w:hint="default"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对检查出来的问题，能立即维修的，必须立即进行维修，对需要更换器材设备设施的，10个工作日内必须完成更换维修，对不能及时完成维修的，需双方进行协商，妥善做好防范措施</w:t>
      </w:r>
      <w:r>
        <w:rPr>
          <w:rFonts w:hint="default" w:ascii="仿宋_GB2312" w:hAnsi="仿宋_GB2312" w:eastAsia="仿宋_GB2312" w:cs="仿宋_GB2312"/>
          <w:sz w:val="32"/>
          <w:szCs w:val="32"/>
          <w:u w:val="none"/>
        </w:rPr>
        <w:t>。同</w:t>
      </w:r>
      <w:r>
        <w:rPr>
          <w:rFonts w:hint="default" w:ascii="仿宋_GB2312" w:hAnsi="仿宋_GB2312" w:eastAsia="仿宋_GB2312" w:cs="仿宋_GB2312"/>
          <w:sz w:val="32"/>
          <w:szCs w:val="32"/>
        </w:rPr>
        <w:t>时负责协调、督促、检查和指导消控室人员按规范要求完成消控管理操作。保证消防系统的正常运行，确保消防安全。对存在的问题及隐患及时提出建议和解决方案，并提交采购人确认</w:t>
      </w:r>
      <w:r>
        <w:rPr>
          <w:rFonts w:hint="default" w:ascii="仿宋_GB2312" w:hAnsi="仿宋_GB2312" w:eastAsia="仿宋_GB2312" w:cs="仿宋_GB2312"/>
          <w:sz w:val="32"/>
          <w:szCs w:val="32"/>
          <w:u w:val="none"/>
        </w:rPr>
        <w:t>。</w:t>
      </w:r>
    </w:p>
    <w:p w14:paraId="6C35CB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按照维保内容要求，必须制定维保计划，每月向学校保卫处提交下月的维保内容，无特殊情况按计划每月对消防</w:t>
      </w:r>
      <w:r>
        <w:rPr>
          <w:rFonts w:hint="default" w:ascii="仿宋_GB2312" w:hAnsi="仿宋_GB2312" w:eastAsia="仿宋_GB2312" w:cs="仿宋_GB2312"/>
          <w:sz w:val="32"/>
          <w:szCs w:val="32"/>
        </w:rPr>
        <w:t>系统</w:t>
      </w:r>
      <w:r>
        <w:rPr>
          <w:rFonts w:hint="eastAsia" w:ascii="仿宋_GB2312" w:hAnsi="仿宋_GB2312" w:eastAsia="仿宋_GB2312" w:cs="仿宋_GB2312"/>
          <w:sz w:val="32"/>
          <w:szCs w:val="32"/>
          <w:lang w:val="en-US" w:eastAsia="zh-CN"/>
        </w:rPr>
        <w:t>设施</w:t>
      </w:r>
      <w:r>
        <w:rPr>
          <w:rFonts w:hint="default" w:ascii="仿宋_GB2312" w:hAnsi="仿宋_GB2312" w:eastAsia="仿宋_GB2312" w:cs="仿宋_GB2312"/>
          <w:sz w:val="32"/>
          <w:szCs w:val="32"/>
        </w:rPr>
        <w:t>设备进行抽检测试及维护，</w:t>
      </w:r>
      <w:r>
        <w:rPr>
          <w:rFonts w:hint="eastAsia" w:ascii="仿宋_GB2312" w:hAnsi="仿宋_GB2312" w:eastAsia="仿宋_GB2312" w:cs="仿宋_GB2312"/>
          <w:sz w:val="32"/>
          <w:szCs w:val="32"/>
          <w:lang w:val="en-US" w:eastAsia="zh-CN"/>
        </w:rPr>
        <w:t>每</w:t>
      </w:r>
      <w:r>
        <w:rPr>
          <w:rFonts w:hint="default" w:ascii="仿宋_GB2312" w:hAnsi="仿宋_GB2312" w:eastAsia="仿宋_GB2312" w:cs="仿宋_GB2312"/>
          <w:sz w:val="32"/>
          <w:szCs w:val="32"/>
        </w:rPr>
        <w:t>季度、半年度及年度进行全面检查及测试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并提交检测报告，按照消防要求，定期上传相关资料到贵州省消防技术服务综合管理服务平台</w:t>
      </w:r>
      <w:r>
        <w:rPr>
          <w:rFonts w:hint="default" w:ascii="仿宋_GB2312" w:hAnsi="仿宋_GB2312" w:eastAsia="仿宋_GB2312" w:cs="仿宋_GB2312"/>
          <w:sz w:val="32"/>
          <w:szCs w:val="32"/>
        </w:rPr>
        <w:t>。</w:t>
      </w:r>
    </w:p>
    <w:p w14:paraId="24F9D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rPr>
      </w:pPr>
      <w:r>
        <w:rPr>
          <w:rFonts w:hint="default" w:ascii="仿宋_GB2312" w:hAnsi="仿宋_GB2312" w:eastAsia="仿宋_GB2312" w:cs="仿宋_GB2312"/>
          <w:sz w:val="32"/>
          <w:szCs w:val="32"/>
          <w:u w:val="none"/>
        </w:rPr>
        <w:t>3.平时任何时候如有出现故障，在接到</w:t>
      </w:r>
      <w:r>
        <w:rPr>
          <w:rFonts w:hint="eastAsia" w:ascii="仿宋_GB2312" w:hAnsi="仿宋_GB2312" w:eastAsia="仿宋_GB2312" w:cs="仿宋_GB2312"/>
          <w:sz w:val="32"/>
          <w:szCs w:val="32"/>
          <w:u w:val="none"/>
          <w:lang w:val="en-US" w:eastAsia="zh-CN"/>
        </w:rPr>
        <w:t>采购人</w:t>
      </w:r>
      <w:r>
        <w:rPr>
          <w:rFonts w:hint="default" w:ascii="仿宋_GB2312" w:hAnsi="仿宋_GB2312" w:eastAsia="仿宋_GB2312" w:cs="仿宋_GB2312"/>
          <w:sz w:val="32"/>
          <w:szCs w:val="32"/>
          <w:u w:val="none"/>
        </w:rPr>
        <w:t>通知</w:t>
      </w:r>
      <w:r>
        <w:rPr>
          <w:rFonts w:hint="eastAsia" w:ascii="仿宋_GB2312" w:hAnsi="仿宋_GB2312" w:eastAsia="仿宋_GB2312" w:cs="仿宋_GB2312"/>
          <w:sz w:val="32"/>
          <w:szCs w:val="32"/>
          <w:u w:val="none"/>
          <w:lang w:val="en-US" w:eastAsia="zh-CN"/>
        </w:rPr>
        <w:t>3小时</w:t>
      </w:r>
      <w:r>
        <w:rPr>
          <w:rFonts w:hint="default" w:ascii="仿宋_GB2312" w:hAnsi="仿宋_GB2312" w:eastAsia="仿宋_GB2312" w:cs="仿宋_GB2312"/>
          <w:sz w:val="32"/>
          <w:szCs w:val="32"/>
          <w:u w:val="none"/>
        </w:rPr>
        <w:t>之内到达处理</w:t>
      </w:r>
      <w:r>
        <w:rPr>
          <w:rFonts w:hint="eastAsia" w:ascii="仿宋_GB2312" w:hAnsi="仿宋_GB2312" w:eastAsia="仿宋_GB2312" w:cs="仿宋_GB2312"/>
          <w:sz w:val="32"/>
          <w:szCs w:val="32"/>
          <w:u w:val="none"/>
          <w:lang w:eastAsia="zh-CN"/>
        </w:rPr>
        <w:t>；</w:t>
      </w:r>
      <w:r>
        <w:rPr>
          <w:rFonts w:hint="default" w:ascii="仿宋_GB2312" w:hAnsi="仿宋_GB2312" w:eastAsia="仿宋_GB2312" w:cs="仿宋_GB2312"/>
          <w:sz w:val="32"/>
          <w:szCs w:val="32"/>
          <w:u w:val="none"/>
        </w:rPr>
        <w:t>如辖区出现紧急情况</w:t>
      </w:r>
      <w:r>
        <w:rPr>
          <w:rFonts w:hint="eastAsia" w:ascii="仿宋_GB2312" w:hAnsi="仿宋_GB2312" w:eastAsia="仿宋_GB2312" w:cs="仿宋_GB2312"/>
          <w:sz w:val="32"/>
          <w:szCs w:val="32"/>
          <w:u w:val="none"/>
          <w:lang w:eastAsia="zh-CN"/>
        </w:rPr>
        <w:t>（</w:t>
      </w:r>
      <w:r>
        <w:rPr>
          <w:rFonts w:hint="default" w:ascii="仿宋_GB2312" w:hAnsi="仿宋_GB2312" w:eastAsia="仿宋_GB2312" w:cs="仿宋_GB2312"/>
          <w:sz w:val="32"/>
          <w:szCs w:val="32"/>
          <w:u w:val="none"/>
        </w:rPr>
        <w:t>主机大面积报故障、管道漏水等</w:t>
      </w:r>
      <w:r>
        <w:rPr>
          <w:rFonts w:hint="eastAsia" w:ascii="仿宋_GB2312" w:hAnsi="仿宋_GB2312" w:eastAsia="仿宋_GB2312" w:cs="仿宋_GB2312"/>
          <w:sz w:val="32"/>
          <w:szCs w:val="32"/>
          <w:u w:val="none"/>
          <w:lang w:eastAsia="zh-CN"/>
        </w:rPr>
        <w:t>），</w:t>
      </w:r>
      <w:r>
        <w:rPr>
          <w:rFonts w:hint="default" w:ascii="仿宋_GB2312" w:hAnsi="仿宋_GB2312" w:eastAsia="仿宋_GB2312" w:cs="仿宋_GB2312"/>
          <w:sz w:val="32"/>
          <w:szCs w:val="32"/>
          <w:u w:val="none"/>
        </w:rPr>
        <w:t>在接到单位通知</w:t>
      </w:r>
      <w:r>
        <w:rPr>
          <w:rFonts w:hint="eastAsia" w:ascii="仿宋_GB2312" w:hAnsi="仿宋_GB2312" w:eastAsia="仿宋_GB2312" w:cs="仿宋_GB2312"/>
          <w:sz w:val="32"/>
          <w:szCs w:val="32"/>
          <w:u w:val="none"/>
          <w:lang w:val="en-US" w:eastAsia="zh-CN"/>
        </w:rPr>
        <w:t>1小时</w:t>
      </w:r>
      <w:r>
        <w:rPr>
          <w:rFonts w:hint="default" w:ascii="仿宋_GB2312" w:hAnsi="仿宋_GB2312" w:eastAsia="仿宋_GB2312" w:cs="仿宋_GB2312"/>
          <w:sz w:val="32"/>
          <w:szCs w:val="32"/>
          <w:u w:val="none"/>
        </w:rPr>
        <w:t>之内到达现场处理。</w:t>
      </w:r>
    </w:p>
    <w:p w14:paraId="1BBBF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4.对日常检查的问题及故障进行维修，合同期内（每年）提供5000元的消防维修器材，按日常更换（补充）情况据实结算，超出5000元的费用由购买方采购支付。</w:t>
      </w:r>
    </w:p>
    <w:p w14:paraId="17492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5.如服务方未按计划完成月、季度、年检等维护、检查工作，未能及时响应学校维护需求的，采购方（校方）有权终止合作。</w:t>
      </w:r>
    </w:p>
    <w:p w14:paraId="76A77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rPr>
      </w:pPr>
      <w:r>
        <w:rPr>
          <w:rFonts w:hint="eastAsia" w:ascii="黑体" w:hAnsi="黑体" w:eastAsia="黑体"/>
          <w:sz w:val="32"/>
          <w:szCs w:val="32"/>
          <w:lang w:val="en-US" w:eastAsia="zh-CN"/>
        </w:rPr>
        <w:t>四、</w:t>
      </w:r>
      <w:r>
        <w:rPr>
          <w:rFonts w:hint="default" w:ascii="黑体" w:hAnsi="黑体" w:eastAsia="黑体"/>
          <w:sz w:val="32"/>
          <w:szCs w:val="32"/>
        </w:rPr>
        <w:t>维护保养</w:t>
      </w:r>
      <w:r>
        <w:rPr>
          <w:rFonts w:hint="eastAsia" w:ascii="黑体" w:hAnsi="黑体" w:eastAsia="黑体"/>
          <w:sz w:val="32"/>
          <w:szCs w:val="32"/>
          <w:lang w:val="en-US" w:eastAsia="zh-CN"/>
        </w:rPr>
        <w:t>内容</w:t>
      </w:r>
    </w:p>
    <w:p w14:paraId="4D734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室内消防栓系统</w:t>
      </w:r>
      <w:r>
        <w:rPr>
          <w:rFonts w:hint="eastAsia" w:ascii="楷体_GB2312" w:hAnsi="楷体_GB2312" w:eastAsia="楷体_GB2312" w:cs="楷体_GB2312"/>
          <w:sz w:val="32"/>
          <w:szCs w:val="32"/>
          <w:lang w:eastAsia="zh-CN"/>
        </w:rPr>
        <w:t>。</w:t>
      </w:r>
    </w:p>
    <w:p w14:paraId="131DF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每月检查消防栓箱配置是否完整齐全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包括检查每个消防栓口的静压是否符合规范要求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检查栓口橡胶是否老化、龟裂或脱落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检查水带是否霉烂、穿孔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检查卷盘胶管是否老化、龟裂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检查破玻按钮是否破碎</w:t>
      </w:r>
      <w:r>
        <w:rPr>
          <w:rFonts w:hint="eastAsia" w:ascii="Times New Roman" w:hAnsi="Times New Roman" w:eastAsia="仿宋_GB2312" w:cs="Times New Roman"/>
          <w:sz w:val="32"/>
          <w:szCs w:val="32"/>
          <w:lang w:eastAsia="zh-CN"/>
        </w:rPr>
        <w:t>；</w:t>
      </w:r>
    </w:p>
    <w:p w14:paraId="79D55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每月检查测试消防栓破玻系统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试验破玻按钮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警铃是否鸣响、消防水泵是否启动、消防中心是否有报警信号及消防水泵状态显示</w:t>
      </w:r>
      <w:r>
        <w:rPr>
          <w:rFonts w:hint="eastAsia" w:ascii="Times New Roman" w:hAnsi="Times New Roman" w:eastAsia="仿宋_GB2312" w:cs="Times New Roman"/>
          <w:sz w:val="32"/>
          <w:szCs w:val="32"/>
          <w:lang w:eastAsia="zh-CN"/>
        </w:rPr>
        <w:t>；</w:t>
      </w:r>
    </w:p>
    <w:p w14:paraId="3E2B4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eastAsia="zh-CN"/>
        </w:rPr>
        <w:t>季度</w:t>
      </w:r>
      <w:r>
        <w:rPr>
          <w:rFonts w:hint="eastAsia" w:ascii="Times New Roman" w:hAnsi="Times New Roman" w:eastAsia="仿宋_GB2312" w:cs="Times New Roman"/>
          <w:sz w:val="32"/>
          <w:szCs w:val="32"/>
        </w:rPr>
        <w:t>至少一次试验消防栓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检查其喷水充实水栓是否达到规范或设计要求</w:t>
      </w:r>
      <w:r>
        <w:rPr>
          <w:rFonts w:hint="eastAsia" w:ascii="Times New Roman" w:hAnsi="Times New Roman" w:eastAsia="仿宋_GB2312" w:cs="Times New Roman"/>
          <w:sz w:val="32"/>
          <w:szCs w:val="32"/>
          <w:lang w:eastAsia="zh-CN"/>
        </w:rPr>
        <w:t>；</w:t>
      </w:r>
    </w:p>
    <w:p w14:paraId="0111C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每季定期试验安全泄压阀是否灵敏、可靠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检查水锤吸纳器工作是否有效</w:t>
      </w:r>
      <w:r>
        <w:rPr>
          <w:rFonts w:hint="eastAsia" w:ascii="Times New Roman" w:hAnsi="Times New Roman" w:eastAsia="仿宋_GB2312" w:cs="Times New Roman"/>
          <w:sz w:val="32"/>
          <w:szCs w:val="32"/>
          <w:lang w:eastAsia="zh-CN"/>
        </w:rPr>
        <w:t>；</w:t>
      </w:r>
    </w:p>
    <w:p w14:paraId="3EFE9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每月检查消防栓管网的减压阀及其过滤器是否正常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每季定期清洗过滤器</w:t>
      </w:r>
      <w:r>
        <w:rPr>
          <w:rFonts w:hint="eastAsia" w:ascii="Times New Roman" w:hAnsi="Times New Roman" w:eastAsia="仿宋_GB2312" w:cs="Times New Roman"/>
          <w:sz w:val="32"/>
          <w:szCs w:val="32"/>
          <w:lang w:eastAsia="zh-CN"/>
        </w:rPr>
        <w:t>；</w:t>
      </w:r>
    </w:p>
    <w:p w14:paraId="3B8C8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每季定期检查阀门是否开关灵活、有效阀门关闭不严或不能灵活使用的应及时修理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对阀门的接触面发现有缺陷的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需进行研磨工作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无法修复的予以更换。定期对阀门转动部位螺栓加黄油</w:t>
      </w:r>
      <w:r>
        <w:rPr>
          <w:rFonts w:hint="eastAsia" w:ascii="Times New Roman" w:hAnsi="Times New Roman" w:eastAsia="仿宋_GB2312" w:cs="Times New Roman"/>
          <w:sz w:val="32"/>
          <w:szCs w:val="32"/>
          <w:lang w:eastAsia="zh-CN"/>
        </w:rPr>
        <w:t>；</w:t>
      </w:r>
    </w:p>
    <w:p w14:paraId="27034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每月检查止回阀启闭是否灵活、有效</w:t>
      </w:r>
      <w:r>
        <w:rPr>
          <w:rFonts w:hint="eastAsia" w:ascii="Times New Roman" w:hAnsi="Times New Roman" w:eastAsia="仿宋_GB2312" w:cs="Times New Roman"/>
          <w:sz w:val="32"/>
          <w:szCs w:val="32"/>
          <w:lang w:eastAsia="zh-CN"/>
        </w:rPr>
        <w:t>；</w:t>
      </w:r>
    </w:p>
    <w:p w14:paraId="56361D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w:t>
      </w:r>
      <w:r>
        <w:rPr>
          <w:rFonts w:hint="eastAsia" w:ascii="Times New Roman" w:hAnsi="Times New Roman" w:eastAsia="仿宋_GB2312" w:cs="Times New Roman"/>
          <w:sz w:val="32"/>
          <w:szCs w:val="32"/>
          <w:lang w:eastAsia="zh-CN"/>
        </w:rPr>
        <w:t>消防水系统</w:t>
      </w:r>
      <w:r>
        <w:rPr>
          <w:rFonts w:hint="eastAsia" w:ascii="Times New Roman" w:hAnsi="Times New Roman" w:eastAsia="仿宋_GB2312" w:cs="Times New Roman"/>
          <w:sz w:val="32"/>
          <w:szCs w:val="32"/>
        </w:rPr>
        <w:t>管网进行全面检查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对腐蚀严重的管道予</w:t>
      </w:r>
      <w:r>
        <w:rPr>
          <w:rFonts w:hint="eastAsia" w:ascii="Times New Roman" w:hAnsi="Times New Roman" w:eastAsia="仿宋_GB2312" w:cs="Times New Roman"/>
          <w:sz w:val="32"/>
          <w:szCs w:val="32"/>
          <w:lang w:val="en-US" w:eastAsia="zh-CN"/>
        </w:rPr>
        <w:t>以</w:t>
      </w:r>
      <w:r>
        <w:rPr>
          <w:rFonts w:hint="eastAsia" w:ascii="Times New Roman" w:hAnsi="Times New Roman" w:eastAsia="仿宋_GB2312" w:cs="Times New Roman"/>
          <w:sz w:val="32"/>
          <w:szCs w:val="32"/>
        </w:rPr>
        <w:t>更换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对油漆脱落的管道及时除锈刷防锈漆和标志漆。</w:t>
      </w:r>
    </w:p>
    <w:p w14:paraId="223AB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自动喷水灭火系统</w:t>
      </w:r>
      <w:r>
        <w:rPr>
          <w:rFonts w:hint="eastAsia" w:ascii="楷体_GB2312" w:hAnsi="楷体_GB2312" w:eastAsia="楷体_GB2312" w:cs="楷体_GB2312"/>
          <w:sz w:val="32"/>
          <w:szCs w:val="32"/>
          <w:lang w:eastAsia="zh-CN"/>
        </w:rPr>
        <w:t>。</w:t>
      </w:r>
    </w:p>
    <w:p w14:paraId="4BBAA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每月分批次试验楼层喷淋管网末端试验装置是否正常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水压、流量是否达到要求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检查一次楼层喷淋末端静压是否达到规范要求</w:t>
      </w:r>
      <w:r>
        <w:rPr>
          <w:rFonts w:hint="eastAsia" w:ascii="Times New Roman" w:hAnsi="Times New Roman" w:eastAsia="仿宋_GB2312" w:cs="Times New Roman"/>
          <w:sz w:val="32"/>
          <w:szCs w:val="32"/>
          <w:lang w:eastAsia="zh-CN"/>
        </w:rPr>
        <w:t>；</w:t>
      </w:r>
    </w:p>
    <w:p w14:paraId="170D9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每月检查试验水流指示器动作是否灵敏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报警是否及时准确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复位是否正常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消防中心是否有显示等</w:t>
      </w:r>
      <w:r>
        <w:rPr>
          <w:rFonts w:hint="eastAsia" w:ascii="Times New Roman" w:hAnsi="Times New Roman" w:eastAsia="仿宋_GB2312" w:cs="Times New Roman"/>
          <w:sz w:val="32"/>
          <w:szCs w:val="32"/>
          <w:lang w:eastAsia="zh-CN"/>
        </w:rPr>
        <w:t>；</w:t>
      </w:r>
    </w:p>
    <w:p w14:paraId="6D058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检查喷淋头、管道是否完好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有无破裂隐患</w:t>
      </w:r>
      <w:r>
        <w:rPr>
          <w:rFonts w:hint="eastAsia" w:ascii="Times New Roman" w:hAnsi="Times New Roman" w:eastAsia="仿宋_GB2312" w:cs="Times New Roman"/>
          <w:sz w:val="32"/>
          <w:szCs w:val="32"/>
          <w:lang w:eastAsia="zh-CN"/>
        </w:rPr>
        <w:t>；</w:t>
      </w:r>
    </w:p>
    <w:p w14:paraId="7D34C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每月检查各个阀门是否处于正常开启状态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试验楼层信号阀门开关是否灵活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消防中心是否有关闭信号显示</w:t>
      </w:r>
      <w:r>
        <w:rPr>
          <w:rFonts w:hint="eastAsia" w:ascii="Times New Roman" w:hAnsi="Times New Roman" w:eastAsia="仿宋_GB2312" w:cs="Times New Roman"/>
          <w:sz w:val="32"/>
          <w:szCs w:val="32"/>
          <w:lang w:eastAsia="zh-CN"/>
        </w:rPr>
        <w:t>；</w:t>
      </w:r>
    </w:p>
    <w:p w14:paraId="648E8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检查保养喷淋系统的水泵接合器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确保完整、不渗漏</w:t>
      </w:r>
      <w:r>
        <w:rPr>
          <w:rFonts w:hint="eastAsia" w:ascii="Times New Roman" w:hAnsi="Times New Roman" w:eastAsia="仿宋_GB2312" w:cs="Times New Roman"/>
          <w:sz w:val="32"/>
          <w:szCs w:val="32"/>
          <w:lang w:eastAsia="zh-CN"/>
        </w:rPr>
        <w:t>；</w:t>
      </w:r>
    </w:p>
    <w:p w14:paraId="52285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每季定期试验安全泄压阀是否灵敏、可靠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检查水锤吸纳器工作是否有效</w:t>
      </w:r>
      <w:r>
        <w:rPr>
          <w:rFonts w:hint="eastAsia" w:ascii="Times New Roman" w:hAnsi="Times New Roman" w:eastAsia="仿宋_GB2312" w:cs="Times New Roman"/>
          <w:sz w:val="32"/>
          <w:szCs w:val="32"/>
          <w:lang w:eastAsia="zh-CN"/>
        </w:rPr>
        <w:t>；</w:t>
      </w:r>
    </w:p>
    <w:p w14:paraId="0EB85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每月检查喷淋立管的自动排气阀的工作状态是否正常</w:t>
      </w:r>
      <w:r>
        <w:rPr>
          <w:rFonts w:hint="eastAsia" w:ascii="Times New Roman" w:hAnsi="Times New Roman" w:eastAsia="仿宋_GB2312" w:cs="Times New Roman"/>
          <w:sz w:val="32"/>
          <w:szCs w:val="32"/>
          <w:lang w:eastAsia="zh-CN"/>
        </w:rPr>
        <w:t>；</w:t>
      </w:r>
    </w:p>
    <w:p w14:paraId="08E67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每月检查试验湿式报警阀、水力警铃动作是否灵敏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喷淋泵是否启动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消防中心显示是否准确</w:t>
      </w:r>
      <w:r>
        <w:rPr>
          <w:rFonts w:hint="eastAsia" w:ascii="Times New Roman" w:hAnsi="Times New Roman" w:eastAsia="仿宋_GB2312" w:cs="Times New Roman"/>
          <w:sz w:val="32"/>
          <w:szCs w:val="32"/>
          <w:lang w:eastAsia="zh-CN"/>
        </w:rPr>
        <w:t>；</w:t>
      </w:r>
    </w:p>
    <w:p w14:paraId="69FAD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每季定期检查阀门是否开关灵活、有效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阀门关闭不严或不能灵活使用的应及时修理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对阀门的接触面发现有缺陷的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需进行研磨工作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无法修复的予以更换。定期对阀门转动部位螺栓加黄油</w:t>
      </w:r>
      <w:r>
        <w:rPr>
          <w:rFonts w:hint="eastAsia" w:ascii="Times New Roman" w:hAnsi="Times New Roman" w:eastAsia="仿宋_GB2312" w:cs="Times New Roman"/>
          <w:sz w:val="32"/>
          <w:szCs w:val="32"/>
          <w:lang w:eastAsia="zh-CN"/>
        </w:rPr>
        <w:t>；</w:t>
      </w:r>
    </w:p>
    <w:p w14:paraId="7EB8F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每月检查止回阀启闭是否灵活、有效</w:t>
      </w:r>
      <w:r>
        <w:rPr>
          <w:rFonts w:hint="eastAsia" w:ascii="Times New Roman" w:hAnsi="Times New Roman" w:eastAsia="仿宋_GB2312" w:cs="Times New Roman"/>
          <w:sz w:val="32"/>
          <w:szCs w:val="32"/>
          <w:lang w:eastAsia="zh-CN"/>
        </w:rPr>
        <w:t>；</w:t>
      </w:r>
    </w:p>
    <w:p w14:paraId="30B67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每季定期对喷淋系统管网进行全面检查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对腐蚀严重的管道</w:t>
      </w:r>
      <w:r>
        <w:rPr>
          <w:rFonts w:hint="eastAsia" w:ascii="Times New Roman" w:hAnsi="Times New Roman" w:eastAsia="仿宋_GB2312" w:cs="Times New Roman"/>
          <w:sz w:val="32"/>
          <w:szCs w:val="32"/>
          <w:lang w:eastAsia="zh-CN"/>
        </w:rPr>
        <w:t>予以</w:t>
      </w:r>
      <w:r>
        <w:rPr>
          <w:rFonts w:hint="eastAsia" w:ascii="Times New Roman" w:hAnsi="Times New Roman" w:eastAsia="仿宋_GB2312" w:cs="Times New Roman"/>
          <w:sz w:val="32"/>
          <w:szCs w:val="32"/>
        </w:rPr>
        <w:t>更换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对油漆脱落的管道及时除锈刷防锈漆和标志漆。</w:t>
      </w:r>
    </w:p>
    <w:p w14:paraId="2B14E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火灾自动报警系统</w:t>
      </w:r>
      <w:r>
        <w:rPr>
          <w:rFonts w:hint="eastAsia" w:ascii="楷体_GB2312" w:hAnsi="楷体_GB2312" w:eastAsia="楷体_GB2312" w:cs="楷体_GB2312"/>
          <w:sz w:val="32"/>
          <w:szCs w:val="32"/>
          <w:lang w:eastAsia="zh-CN"/>
        </w:rPr>
        <w:t>。</w:t>
      </w:r>
    </w:p>
    <w:p w14:paraId="68C18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每月用专用检测仪器分期分批全面测试探测器的动作及确认灯的显示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试验烟、温感探测器动作是否灵敏</w:t>
      </w:r>
      <w:r>
        <w:rPr>
          <w:rFonts w:hint="eastAsia" w:ascii="Times New Roman" w:hAnsi="Times New Roman" w:eastAsia="仿宋_GB2312" w:cs="Times New Roman"/>
          <w:sz w:val="32"/>
          <w:szCs w:val="32"/>
          <w:lang w:eastAsia="zh-CN"/>
        </w:rPr>
        <w:t>；</w:t>
      </w:r>
    </w:p>
    <w:p w14:paraId="06C60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每月检查试验主控屏是否正常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有报警信号源时是否正确显示某区探测器动作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警铃蜂鸣是否鸣响</w:t>
      </w:r>
      <w:r>
        <w:rPr>
          <w:rFonts w:hint="eastAsia" w:ascii="Times New Roman" w:hAnsi="Times New Roman" w:eastAsia="仿宋_GB2312" w:cs="Times New Roman"/>
          <w:sz w:val="32"/>
          <w:szCs w:val="32"/>
          <w:lang w:eastAsia="zh-CN"/>
        </w:rPr>
        <w:t>；</w:t>
      </w:r>
    </w:p>
    <w:p w14:paraId="625F2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每月试验手报按钮报警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本层及其上、下各一层警铃是否动作鸣响</w:t>
      </w:r>
      <w:r>
        <w:rPr>
          <w:rFonts w:hint="eastAsia" w:ascii="Times New Roman" w:hAnsi="Times New Roman" w:eastAsia="仿宋_GB2312" w:cs="Times New Roman"/>
          <w:sz w:val="32"/>
          <w:szCs w:val="32"/>
          <w:lang w:eastAsia="zh-CN"/>
        </w:rPr>
        <w:t>；</w:t>
      </w:r>
    </w:p>
    <w:p w14:paraId="6035E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检查主控屏和联动控制屏的各个显示功能是否正常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并全面清洁、保养</w:t>
      </w:r>
      <w:r>
        <w:rPr>
          <w:rFonts w:hint="eastAsia" w:ascii="Times New Roman" w:hAnsi="Times New Roman" w:eastAsia="仿宋_GB2312" w:cs="Times New Roman"/>
          <w:sz w:val="32"/>
          <w:szCs w:val="32"/>
          <w:lang w:eastAsia="zh-CN"/>
        </w:rPr>
        <w:t>；</w:t>
      </w:r>
    </w:p>
    <w:p w14:paraId="63E8D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每月检查各个界面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模块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和主机系统外围设备的反馈信号是否正常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每季定期测试界面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模块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输出电压是否正常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确保正常运行</w:t>
      </w:r>
      <w:r>
        <w:rPr>
          <w:rFonts w:hint="eastAsia" w:ascii="Times New Roman" w:hAnsi="Times New Roman" w:eastAsia="仿宋_GB2312" w:cs="Times New Roman"/>
          <w:sz w:val="32"/>
          <w:szCs w:val="32"/>
          <w:lang w:eastAsia="zh-CN"/>
        </w:rPr>
        <w:t>；</w:t>
      </w:r>
    </w:p>
    <w:p w14:paraId="346B2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每季检查工作电池组、充电器的工作状态以及检查备用电池的电压及其他指标参数是否符合要求</w:t>
      </w:r>
      <w:r>
        <w:rPr>
          <w:rFonts w:hint="eastAsia" w:ascii="Times New Roman" w:hAnsi="Times New Roman" w:eastAsia="仿宋_GB2312" w:cs="Times New Roman"/>
          <w:sz w:val="32"/>
          <w:szCs w:val="32"/>
          <w:lang w:eastAsia="zh-CN"/>
        </w:rPr>
        <w:t>；</w:t>
      </w:r>
    </w:p>
    <w:p w14:paraId="3E4B0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每季检查系统设备所有接线端子是否松动、破损和脱落</w:t>
      </w:r>
      <w:r>
        <w:rPr>
          <w:rFonts w:hint="eastAsia" w:ascii="Times New Roman" w:hAnsi="Times New Roman" w:eastAsia="仿宋_GB2312" w:cs="Times New Roman"/>
          <w:sz w:val="32"/>
          <w:szCs w:val="32"/>
          <w:lang w:eastAsia="zh-CN"/>
        </w:rPr>
        <w:t>；</w:t>
      </w:r>
    </w:p>
    <w:p w14:paraId="66B4E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每季定期对备用电源进行1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2次充放电试验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3次主和备用电源自动切换试验。</w:t>
      </w:r>
    </w:p>
    <w:p w14:paraId="6E62C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每季定期对感烟、感温探测器进行清洁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必要时进行清洗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确保报警灵敏</w:t>
      </w:r>
      <w:r>
        <w:rPr>
          <w:rFonts w:hint="eastAsia" w:ascii="Times New Roman" w:hAnsi="Times New Roman" w:eastAsia="仿宋_GB2312" w:cs="Times New Roman"/>
          <w:sz w:val="32"/>
          <w:szCs w:val="32"/>
          <w:lang w:eastAsia="zh-CN"/>
        </w:rPr>
        <w:t>；</w:t>
      </w:r>
    </w:p>
    <w:p w14:paraId="5A260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定期检测报警主机控制程序有否乱码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确保主机功能正常</w:t>
      </w:r>
      <w:r>
        <w:rPr>
          <w:rFonts w:hint="eastAsia" w:ascii="Times New Roman" w:hAnsi="Times New Roman" w:eastAsia="仿宋_GB2312" w:cs="Times New Roman"/>
          <w:sz w:val="32"/>
          <w:szCs w:val="32"/>
          <w:lang w:eastAsia="zh-CN"/>
        </w:rPr>
        <w:t>；</w:t>
      </w:r>
    </w:p>
    <w:p w14:paraId="0C73C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每月定期测试报警主机系统的接地电阻是否满足要求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并做好记录。 </w:t>
      </w:r>
    </w:p>
    <w:p w14:paraId="4B28F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气体灭火系统</w:t>
      </w:r>
      <w:r>
        <w:rPr>
          <w:rFonts w:hint="eastAsia" w:ascii="楷体_GB2312" w:hAnsi="楷体_GB2312" w:eastAsia="楷体_GB2312" w:cs="楷体_GB2312"/>
          <w:sz w:val="32"/>
          <w:szCs w:val="32"/>
          <w:lang w:eastAsia="zh-CN"/>
        </w:rPr>
        <w:t>。</w:t>
      </w:r>
    </w:p>
    <w:p w14:paraId="1AB1E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每月检查保养各套气体灭火控制器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测试其功能是否正常</w:t>
      </w:r>
      <w:r>
        <w:rPr>
          <w:rFonts w:hint="eastAsia" w:ascii="Times New Roman" w:hAnsi="Times New Roman" w:eastAsia="仿宋_GB2312" w:cs="Times New Roman"/>
          <w:sz w:val="32"/>
          <w:szCs w:val="32"/>
          <w:lang w:eastAsia="zh-CN"/>
        </w:rPr>
        <w:t>；</w:t>
      </w:r>
    </w:p>
    <w:p w14:paraId="2B6ED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每月试验现场手动控制按钮的功能是否正常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试验防火卷帘远程启降功能是否正常</w:t>
      </w:r>
      <w:r>
        <w:rPr>
          <w:rFonts w:hint="eastAsia" w:ascii="Times New Roman" w:hAnsi="Times New Roman" w:eastAsia="仿宋_GB2312" w:cs="Times New Roman"/>
          <w:sz w:val="32"/>
          <w:szCs w:val="32"/>
          <w:lang w:eastAsia="zh-CN"/>
        </w:rPr>
        <w:t>；</w:t>
      </w:r>
    </w:p>
    <w:p w14:paraId="24B11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每月试验防火卷帘控制器的功能是否正常</w:t>
      </w:r>
      <w:r>
        <w:rPr>
          <w:rFonts w:hint="eastAsia" w:ascii="Times New Roman" w:hAnsi="Times New Roman" w:eastAsia="仿宋_GB2312" w:cs="Times New Roman"/>
          <w:sz w:val="32"/>
          <w:szCs w:val="32"/>
          <w:lang w:eastAsia="zh-CN"/>
        </w:rPr>
        <w:t>；</w:t>
      </w:r>
    </w:p>
    <w:p w14:paraId="1E3FC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每月检查试验卷帘导轨和转动机构运转是否正常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检查卷帘叶片有无变形</w:t>
      </w:r>
      <w:r>
        <w:rPr>
          <w:rFonts w:hint="eastAsia" w:ascii="Times New Roman" w:hAnsi="Times New Roman" w:eastAsia="仿宋_GB2312" w:cs="Times New Roman"/>
          <w:sz w:val="32"/>
          <w:szCs w:val="32"/>
          <w:lang w:eastAsia="zh-CN"/>
        </w:rPr>
        <w:t>；</w:t>
      </w:r>
    </w:p>
    <w:p w14:paraId="0B726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每月试验防火卷帘的联动功能是否正常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降落时消防中心有无显示。</w:t>
      </w:r>
    </w:p>
    <w:p w14:paraId="1DC02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通讯系统</w:t>
      </w:r>
      <w:r>
        <w:rPr>
          <w:rFonts w:hint="eastAsia" w:ascii="楷体_GB2312" w:hAnsi="楷体_GB2312" w:eastAsia="楷体_GB2312" w:cs="楷体_GB2312"/>
          <w:sz w:val="32"/>
          <w:szCs w:val="32"/>
          <w:lang w:eastAsia="zh-CN"/>
        </w:rPr>
        <w:t>。</w:t>
      </w:r>
    </w:p>
    <w:p w14:paraId="65DCD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检查消防专用电话或插孔是否完好</w:t>
      </w:r>
      <w:r>
        <w:rPr>
          <w:rFonts w:hint="eastAsia" w:ascii="Times New Roman" w:hAnsi="Times New Roman" w:eastAsia="仿宋_GB2312" w:cs="Times New Roman"/>
          <w:sz w:val="32"/>
          <w:szCs w:val="32"/>
          <w:lang w:eastAsia="zh-CN"/>
        </w:rPr>
        <w:t>；</w:t>
      </w:r>
    </w:p>
    <w:p w14:paraId="6AB81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每季定期试验每个电话或插孔的</w:t>
      </w:r>
      <w:r>
        <w:rPr>
          <w:rFonts w:hint="eastAsia" w:ascii="Times New Roman" w:hAnsi="Times New Roman" w:eastAsia="仿宋_GB2312" w:cs="Times New Roman"/>
          <w:sz w:val="32"/>
          <w:szCs w:val="32"/>
          <w:lang w:eastAsia="zh-CN"/>
        </w:rPr>
        <w:t>通信是否畅通，</w:t>
      </w:r>
      <w:r>
        <w:rPr>
          <w:rFonts w:hint="eastAsia" w:ascii="Times New Roman" w:hAnsi="Times New Roman" w:eastAsia="仿宋_GB2312" w:cs="Times New Roman"/>
          <w:sz w:val="32"/>
          <w:szCs w:val="32"/>
        </w:rPr>
        <w:t>语音是否清晰、响亮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消防中心电话主机显示部位是否正确。</w:t>
      </w:r>
    </w:p>
    <w:p w14:paraId="61649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消防广播</w:t>
      </w:r>
      <w:r>
        <w:rPr>
          <w:rFonts w:hint="eastAsia" w:ascii="楷体_GB2312" w:hAnsi="楷体_GB2312" w:eastAsia="楷体_GB2312" w:cs="楷体_GB2312"/>
          <w:sz w:val="32"/>
          <w:szCs w:val="32"/>
          <w:lang w:eastAsia="zh-CN"/>
        </w:rPr>
        <w:t>。</w:t>
      </w:r>
    </w:p>
    <w:p w14:paraId="14E1B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每季试验火灾应急广播设备的功能是否正常。在试验中不论扬声器当时处于何种工作状态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都应能紧急切换到火灾事故广播上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音响清晰</w:t>
      </w:r>
      <w:r>
        <w:rPr>
          <w:rFonts w:hint="eastAsia" w:ascii="Times New Roman" w:hAnsi="Times New Roman" w:eastAsia="仿宋_GB2312" w:cs="Times New Roman"/>
          <w:sz w:val="32"/>
          <w:szCs w:val="32"/>
          <w:lang w:eastAsia="zh-CN"/>
        </w:rPr>
        <w:t>；</w:t>
      </w:r>
    </w:p>
    <w:p w14:paraId="2EE7D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每月分批次检查保养楼层消防扬声器并测试其声响是否响亮、清晰</w:t>
      </w:r>
      <w:r>
        <w:rPr>
          <w:rFonts w:hint="eastAsia" w:ascii="Times New Roman" w:hAnsi="Times New Roman" w:eastAsia="仿宋_GB2312" w:cs="Times New Roman"/>
          <w:sz w:val="32"/>
          <w:szCs w:val="32"/>
          <w:lang w:eastAsia="zh-CN"/>
        </w:rPr>
        <w:t>；</w:t>
      </w:r>
    </w:p>
    <w:p w14:paraId="60FA0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eastAsia="zh-CN"/>
        </w:rPr>
        <w:t>季度</w:t>
      </w:r>
      <w:r>
        <w:rPr>
          <w:rFonts w:hint="eastAsia" w:ascii="Times New Roman" w:hAnsi="Times New Roman" w:eastAsia="仿宋_GB2312" w:cs="Times New Roman"/>
          <w:sz w:val="32"/>
          <w:szCs w:val="32"/>
        </w:rPr>
        <w:t>定期对消防广播主机进行一次检测维护保养</w:t>
      </w:r>
      <w:r>
        <w:rPr>
          <w:rFonts w:hint="eastAsia" w:ascii="Times New Roman" w:hAnsi="Times New Roman" w:eastAsia="仿宋_GB2312" w:cs="Times New Roman"/>
          <w:sz w:val="32"/>
          <w:szCs w:val="32"/>
          <w:lang w:eastAsia="zh-CN"/>
        </w:rPr>
        <w:t>；</w:t>
      </w:r>
    </w:p>
    <w:p w14:paraId="0804F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每月试验消防广播的选层广播功能是否正常。 </w:t>
      </w:r>
    </w:p>
    <w:p w14:paraId="133F7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消防联动系统</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含防排烟系统</w:t>
      </w:r>
      <w:r>
        <w:rPr>
          <w:rFonts w:hint="eastAsia" w:ascii="楷体_GB2312" w:hAnsi="楷体_GB2312" w:eastAsia="楷体_GB2312" w:cs="楷体_GB2312"/>
          <w:sz w:val="32"/>
          <w:szCs w:val="32"/>
          <w:lang w:eastAsia="zh-CN"/>
        </w:rPr>
        <w:t>）。</w:t>
      </w:r>
    </w:p>
    <w:p w14:paraId="346E4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每月检查试验消防正压送风机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及正压送风阀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的联动功能是否正常</w:t>
      </w:r>
      <w:r>
        <w:rPr>
          <w:rFonts w:hint="eastAsia" w:ascii="Times New Roman" w:hAnsi="Times New Roman" w:eastAsia="仿宋_GB2312" w:cs="Times New Roman"/>
          <w:sz w:val="32"/>
          <w:szCs w:val="32"/>
          <w:lang w:eastAsia="zh-CN"/>
        </w:rPr>
        <w:t>；</w:t>
      </w:r>
    </w:p>
    <w:p w14:paraId="0023C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每季测试空调通风系统、排风系统的防火阀功能及联动讯号功能是否正常</w:t>
      </w:r>
      <w:r>
        <w:rPr>
          <w:rFonts w:hint="eastAsia" w:ascii="Times New Roman" w:hAnsi="Times New Roman" w:eastAsia="仿宋_GB2312" w:cs="Times New Roman"/>
          <w:sz w:val="32"/>
          <w:szCs w:val="32"/>
          <w:lang w:eastAsia="zh-CN"/>
        </w:rPr>
        <w:t>；</w:t>
      </w:r>
    </w:p>
    <w:p w14:paraId="480BD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每季测试消防电梯的人工迫降的信号功能是否正常</w:t>
      </w:r>
      <w:r>
        <w:rPr>
          <w:rFonts w:hint="eastAsia" w:ascii="Times New Roman" w:hAnsi="Times New Roman" w:eastAsia="仿宋_GB2312" w:cs="Times New Roman"/>
          <w:sz w:val="32"/>
          <w:szCs w:val="32"/>
          <w:lang w:eastAsia="zh-CN"/>
        </w:rPr>
        <w:t>；</w:t>
      </w:r>
    </w:p>
    <w:p w14:paraId="73F5B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每季测试非消防电梯迫降首层的信号和联锁信号功能是否正常</w:t>
      </w:r>
      <w:r>
        <w:rPr>
          <w:rFonts w:hint="eastAsia" w:ascii="Times New Roman" w:hAnsi="Times New Roman" w:eastAsia="仿宋_GB2312" w:cs="Times New Roman"/>
          <w:sz w:val="32"/>
          <w:szCs w:val="32"/>
          <w:lang w:eastAsia="zh-CN"/>
        </w:rPr>
        <w:t>；</w:t>
      </w:r>
    </w:p>
    <w:p w14:paraId="1EBE1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每季测试以上各联动机构消防中心相应控制屏的</w:t>
      </w:r>
      <w:r>
        <w:rPr>
          <w:rFonts w:hint="eastAsia" w:ascii="Times New Roman" w:hAnsi="Times New Roman" w:eastAsia="仿宋_GB2312" w:cs="Times New Roman"/>
          <w:sz w:val="32"/>
          <w:szCs w:val="32"/>
          <w:lang w:eastAsia="zh-CN"/>
        </w:rPr>
        <w:t>信号</w:t>
      </w:r>
      <w:r>
        <w:rPr>
          <w:rFonts w:hint="eastAsia" w:ascii="Times New Roman" w:hAnsi="Times New Roman" w:eastAsia="仿宋_GB2312" w:cs="Times New Roman"/>
          <w:sz w:val="32"/>
          <w:szCs w:val="32"/>
        </w:rPr>
        <w:t>是否正常</w:t>
      </w:r>
      <w:r>
        <w:rPr>
          <w:rFonts w:hint="eastAsia" w:ascii="Times New Roman" w:hAnsi="Times New Roman" w:eastAsia="仿宋_GB2312" w:cs="Times New Roman"/>
          <w:sz w:val="32"/>
          <w:szCs w:val="32"/>
          <w:lang w:eastAsia="zh-CN"/>
        </w:rPr>
        <w:t>；</w:t>
      </w:r>
    </w:p>
    <w:p w14:paraId="3F2BB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每季测试楼层非消防电源自动切断功能是否正常</w:t>
      </w:r>
      <w:r>
        <w:rPr>
          <w:rFonts w:hint="eastAsia" w:ascii="Times New Roman" w:hAnsi="Times New Roman" w:eastAsia="仿宋_GB2312" w:cs="Times New Roman"/>
          <w:sz w:val="32"/>
          <w:szCs w:val="32"/>
          <w:lang w:eastAsia="zh-CN"/>
        </w:rPr>
        <w:t>；</w:t>
      </w:r>
    </w:p>
    <w:p w14:paraId="1CCD7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每季检查试验联动警铃的功能是否正常</w:t>
      </w:r>
      <w:r>
        <w:rPr>
          <w:rFonts w:hint="eastAsia" w:ascii="Times New Roman" w:hAnsi="Times New Roman" w:eastAsia="仿宋_GB2312" w:cs="Times New Roman"/>
          <w:sz w:val="32"/>
          <w:szCs w:val="32"/>
          <w:lang w:eastAsia="zh-CN"/>
        </w:rPr>
        <w:t>；</w:t>
      </w:r>
    </w:p>
    <w:p w14:paraId="14F5C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每季检查试验联动广播的功能是否正常</w:t>
      </w:r>
      <w:r>
        <w:rPr>
          <w:rFonts w:hint="eastAsia" w:ascii="Times New Roman" w:hAnsi="Times New Roman" w:eastAsia="仿宋_GB2312" w:cs="Times New Roman"/>
          <w:sz w:val="32"/>
          <w:szCs w:val="32"/>
          <w:lang w:eastAsia="zh-CN"/>
        </w:rPr>
        <w:t>；</w:t>
      </w:r>
    </w:p>
    <w:p w14:paraId="45925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每月测试正压送风机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就地和远程启停控制功能是否正常</w:t>
      </w:r>
      <w:r>
        <w:rPr>
          <w:rFonts w:hint="eastAsia" w:ascii="Times New Roman" w:hAnsi="Times New Roman" w:eastAsia="仿宋_GB2312" w:cs="Times New Roman"/>
          <w:sz w:val="32"/>
          <w:szCs w:val="32"/>
          <w:lang w:eastAsia="zh-CN"/>
        </w:rPr>
        <w:t>；</w:t>
      </w:r>
    </w:p>
    <w:p w14:paraId="6D7CC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每季定期对正压送风机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、正压送风阀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进行保养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对转动部位加润滑油并调整皮带松紧度等</w:t>
      </w:r>
      <w:r>
        <w:rPr>
          <w:rFonts w:hint="eastAsia" w:ascii="Times New Roman" w:hAnsi="Times New Roman" w:eastAsia="仿宋_GB2312" w:cs="Times New Roman"/>
          <w:sz w:val="32"/>
          <w:szCs w:val="32"/>
          <w:lang w:eastAsia="zh-CN"/>
        </w:rPr>
        <w:t>。</w:t>
      </w:r>
    </w:p>
    <w:p w14:paraId="7E151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水泵、恒压泵、控制柜、联动柜</w:t>
      </w:r>
      <w:r>
        <w:rPr>
          <w:rFonts w:hint="eastAsia" w:ascii="楷体_GB2312" w:hAnsi="楷体_GB2312" w:eastAsia="楷体_GB2312" w:cs="楷体_GB2312"/>
          <w:sz w:val="32"/>
          <w:szCs w:val="32"/>
          <w:lang w:eastAsia="zh-CN"/>
        </w:rPr>
        <w:t>。</w:t>
      </w:r>
    </w:p>
    <w:p w14:paraId="19AAB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每月检查试验自动和手动启动消防水泵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观察流量、压力、运行电流是否正常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并做好记录存档</w:t>
      </w:r>
      <w:r>
        <w:rPr>
          <w:rFonts w:hint="eastAsia" w:ascii="Times New Roman" w:hAnsi="Times New Roman" w:eastAsia="仿宋_GB2312" w:cs="Times New Roman"/>
          <w:sz w:val="32"/>
          <w:szCs w:val="32"/>
          <w:lang w:eastAsia="zh-CN"/>
        </w:rPr>
        <w:t>；</w:t>
      </w:r>
    </w:p>
    <w:p w14:paraId="65086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每月检查各控制柜到消防中心信号是否正常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控制柜各指示灯各功能是否正常</w:t>
      </w:r>
      <w:r>
        <w:rPr>
          <w:rFonts w:hint="eastAsia" w:ascii="Times New Roman" w:hAnsi="Times New Roman" w:eastAsia="仿宋_GB2312" w:cs="Times New Roman"/>
          <w:sz w:val="32"/>
          <w:szCs w:val="32"/>
          <w:lang w:eastAsia="zh-CN"/>
        </w:rPr>
        <w:t>；</w:t>
      </w:r>
    </w:p>
    <w:p w14:paraId="16E26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每月定期检查联动柜内部电路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测试其功能是否正常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并进行吸尘、紧固接线的保养工作</w:t>
      </w:r>
      <w:r>
        <w:rPr>
          <w:rFonts w:hint="eastAsia" w:ascii="Times New Roman" w:hAnsi="Times New Roman" w:eastAsia="仿宋_GB2312" w:cs="Times New Roman"/>
          <w:sz w:val="32"/>
          <w:szCs w:val="32"/>
          <w:lang w:eastAsia="zh-CN"/>
        </w:rPr>
        <w:t>；</w:t>
      </w:r>
    </w:p>
    <w:p w14:paraId="32084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每月定期检查消防水泵主备电源自动切换装置是否正常。打开水泵出水管上的放水试验阀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用主电源启动消防水泵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消防水泵启动应正常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关掉主电源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主、备电源切换正常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3次</w:t>
      </w:r>
      <w:r>
        <w:rPr>
          <w:rFonts w:hint="eastAsia" w:ascii="Times New Roman" w:hAnsi="Times New Roman" w:eastAsia="仿宋_GB2312" w:cs="Times New Roman"/>
          <w:sz w:val="32"/>
          <w:szCs w:val="32"/>
          <w:lang w:eastAsia="zh-CN"/>
        </w:rPr>
        <w:t>；</w:t>
      </w:r>
    </w:p>
    <w:p w14:paraId="4CE35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每季定期测试水泵的相间及对地电阻是否符合要求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并做好记录</w:t>
      </w:r>
      <w:r>
        <w:rPr>
          <w:rFonts w:hint="eastAsia" w:ascii="Times New Roman" w:hAnsi="Times New Roman" w:eastAsia="仿宋_GB2312" w:cs="Times New Roman"/>
          <w:sz w:val="32"/>
          <w:szCs w:val="32"/>
          <w:lang w:eastAsia="zh-CN"/>
        </w:rPr>
        <w:t>；</w:t>
      </w:r>
    </w:p>
    <w:p w14:paraId="77DA0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每月定期测试消防水泵的故障自投功能是否正常</w:t>
      </w:r>
      <w:r>
        <w:rPr>
          <w:rFonts w:hint="eastAsia" w:ascii="Times New Roman" w:hAnsi="Times New Roman" w:eastAsia="仿宋_GB2312" w:cs="Times New Roman"/>
          <w:sz w:val="32"/>
          <w:szCs w:val="32"/>
          <w:lang w:eastAsia="zh-CN"/>
        </w:rPr>
        <w:t>；</w:t>
      </w:r>
    </w:p>
    <w:p w14:paraId="671FE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每季定期添加或更换水泵的润滑油。</w:t>
      </w:r>
    </w:p>
    <w:p w14:paraId="16078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应急疏散系统</w:t>
      </w:r>
      <w:r>
        <w:rPr>
          <w:rFonts w:hint="eastAsia" w:ascii="楷体_GB2312" w:hAnsi="楷体_GB2312" w:eastAsia="楷体_GB2312" w:cs="楷体_GB2312"/>
          <w:sz w:val="32"/>
          <w:szCs w:val="32"/>
          <w:lang w:eastAsia="zh-CN"/>
        </w:rPr>
        <w:t>。</w:t>
      </w:r>
    </w:p>
    <w:p w14:paraId="7F6F7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每月检查防火门的开启力度是否适中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闭门器有无漏油或松动</w:t>
      </w:r>
      <w:r>
        <w:rPr>
          <w:rFonts w:hint="eastAsia" w:ascii="Times New Roman" w:hAnsi="Times New Roman" w:eastAsia="仿宋_GB2312" w:cs="Times New Roman"/>
          <w:sz w:val="32"/>
          <w:szCs w:val="32"/>
          <w:lang w:eastAsia="zh-CN"/>
        </w:rPr>
        <w:t>；</w:t>
      </w:r>
    </w:p>
    <w:p w14:paraId="092F4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每月检查双扇防火门的关闭顺序是否正确</w:t>
      </w:r>
      <w:r>
        <w:rPr>
          <w:rFonts w:hint="eastAsia" w:ascii="Times New Roman" w:hAnsi="Times New Roman" w:eastAsia="仿宋_GB2312" w:cs="Times New Roman"/>
          <w:sz w:val="32"/>
          <w:szCs w:val="32"/>
          <w:lang w:eastAsia="zh-CN"/>
        </w:rPr>
        <w:t>；</w:t>
      </w:r>
    </w:p>
    <w:p w14:paraId="38FF2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每月检查防火门的密封性是否良好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钢质防火门有无生锈、脱漆现象</w:t>
      </w:r>
      <w:r>
        <w:rPr>
          <w:rFonts w:hint="eastAsia" w:ascii="Times New Roman" w:hAnsi="Times New Roman" w:eastAsia="仿宋_GB2312" w:cs="Times New Roman"/>
          <w:sz w:val="32"/>
          <w:szCs w:val="32"/>
          <w:lang w:eastAsia="zh-CN"/>
        </w:rPr>
        <w:t>；</w:t>
      </w:r>
    </w:p>
    <w:p w14:paraId="5DBEE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每月检查应急灯、出口指示灯、疏散指示灯的外观是否完好</w:t>
      </w:r>
      <w:r>
        <w:rPr>
          <w:rFonts w:hint="eastAsia" w:ascii="Times New Roman" w:hAnsi="Times New Roman" w:eastAsia="仿宋_GB2312" w:cs="Times New Roman"/>
          <w:sz w:val="32"/>
          <w:szCs w:val="32"/>
          <w:lang w:eastAsia="zh-CN"/>
        </w:rPr>
        <w:t>，灯泡（</w:t>
      </w:r>
      <w:r>
        <w:rPr>
          <w:rFonts w:hint="eastAsia" w:ascii="Times New Roman" w:hAnsi="Times New Roman" w:eastAsia="仿宋_GB2312" w:cs="Times New Roman"/>
          <w:sz w:val="32"/>
          <w:szCs w:val="32"/>
        </w:rPr>
        <w:t>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有无烧毁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充放电试验是否正常</w:t>
      </w:r>
      <w:r>
        <w:rPr>
          <w:rFonts w:hint="eastAsia" w:ascii="Times New Roman" w:hAnsi="Times New Roman" w:eastAsia="仿宋_GB2312" w:cs="Times New Roman"/>
          <w:sz w:val="32"/>
          <w:szCs w:val="32"/>
          <w:lang w:eastAsia="zh-CN"/>
        </w:rPr>
        <w:t>；</w:t>
      </w:r>
    </w:p>
    <w:p w14:paraId="60B78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季度</w:t>
      </w:r>
      <w:r>
        <w:rPr>
          <w:rFonts w:hint="eastAsia" w:ascii="Times New Roman" w:hAnsi="Times New Roman" w:eastAsia="仿宋_GB2312" w:cs="Times New Roman"/>
          <w:sz w:val="32"/>
          <w:szCs w:val="32"/>
        </w:rPr>
        <w:t>测试应急灯、出口及疏散指示灯的蓄电量是否达到规范要求时间。</w:t>
      </w:r>
    </w:p>
    <w:p w14:paraId="47672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rPr>
        <w:t>移动式灭火器</w:t>
      </w:r>
      <w:r>
        <w:rPr>
          <w:rFonts w:hint="eastAsia" w:ascii="楷体_GB2312" w:hAnsi="楷体_GB2312" w:eastAsia="楷体_GB2312" w:cs="楷体_GB2312"/>
          <w:sz w:val="32"/>
          <w:szCs w:val="32"/>
          <w:lang w:eastAsia="zh-CN"/>
        </w:rPr>
        <w:t>。</w:t>
      </w:r>
    </w:p>
    <w:p w14:paraId="7C237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每月检查移动式灭火器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手提式、推车式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压力指针是否在绿区</w:t>
      </w:r>
      <w:r>
        <w:rPr>
          <w:rFonts w:hint="eastAsia" w:ascii="Times New Roman" w:hAnsi="Times New Roman" w:eastAsia="仿宋_GB2312" w:cs="Times New Roman"/>
          <w:sz w:val="32"/>
          <w:szCs w:val="32"/>
          <w:lang w:eastAsia="zh-CN"/>
        </w:rPr>
        <w:t>；</w:t>
      </w:r>
    </w:p>
    <w:p w14:paraId="666F4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每月检查移动式灭火器外观是否完好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有无变形、脱漆或配件缺失</w:t>
      </w:r>
      <w:r>
        <w:rPr>
          <w:rFonts w:hint="eastAsia" w:ascii="Times New Roman" w:hAnsi="Times New Roman" w:eastAsia="仿宋_GB2312" w:cs="Times New Roman"/>
          <w:sz w:val="32"/>
          <w:szCs w:val="32"/>
          <w:lang w:eastAsia="zh-CN"/>
        </w:rPr>
        <w:t>；</w:t>
      </w:r>
    </w:p>
    <w:p w14:paraId="00443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每月检查移动式灭火器药剂贮瓶有无过期失效。</w:t>
      </w:r>
    </w:p>
    <w:p w14:paraId="5B0BB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十一）</w:t>
      </w:r>
      <w:r>
        <w:rPr>
          <w:rFonts w:hint="eastAsia" w:ascii="楷体_GB2312" w:hAnsi="楷体_GB2312" w:eastAsia="楷体_GB2312" w:cs="楷体_GB2312"/>
          <w:sz w:val="32"/>
          <w:szCs w:val="32"/>
        </w:rPr>
        <w:t>防排烟系统</w:t>
      </w:r>
      <w:r>
        <w:rPr>
          <w:rFonts w:hint="eastAsia" w:ascii="楷体_GB2312" w:hAnsi="楷体_GB2312" w:eastAsia="楷体_GB2312" w:cs="楷体_GB2312"/>
          <w:sz w:val="32"/>
          <w:szCs w:val="32"/>
          <w:lang w:eastAsia="zh-CN"/>
        </w:rPr>
        <w:t>。</w:t>
      </w:r>
    </w:p>
    <w:p w14:paraId="0BEFB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检查送风、排烟机房工作环境以及送风机、排烟机、电源控制柜、送风阀、排烟阀等是否处于正常完好状态。</w:t>
      </w:r>
    </w:p>
    <w:p w14:paraId="7BF51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每半年手动或自动打开排烟阀、启/停送风机、排烟机查看其性能。</w:t>
      </w:r>
    </w:p>
    <w:p w14:paraId="39CAC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每半年手动或自动方式关闭空调通风系统、电动防火阀试验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检查其性能。</w:t>
      </w:r>
    </w:p>
    <w:p w14:paraId="6DCCF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32"/>
          <w:szCs w:val="32"/>
        </w:rPr>
        <w:t>通过本方案的实施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保证消防自动报警、消防水灭火系统、气体灭火系统、防火卷帘、防火门、应急照明及疏散系统等设施的使</w:t>
      </w:r>
      <w:r>
        <w:rPr>
          <w:rFonts w:hint="eastAsia" w:ascii="Times New Roman" w:hAnsi="Times New Roman" w:eastAsia="仿宋_GB2312" w:cs="Times New Roman"/>
          <w:sz w:val="32"/>
          <w:szCs w:val="32"/>
          <w:lang w:eastAsia="zh-CN"/>
        </w:rPr>
        <w:t>用和</w:t>
      </w:r>
      <w:r>
        <w:rPr>
          <w:rFonts w:hint="default" w:ascii="Times New Roman" w:hAnsi="Times New Roman" w:eastAsia="仿宋_GB2312" w:cs="Times New Roman"/>
          <w:sz w:val="32"/>
          <w:szCs w:val="32"/>
        </w:rPr>
        <w:t>维保管理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保证系统各种设施的正常运行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从而提高防御火灾的能力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并通过消防主管部门的定期检查。</w:t>
      </w:r>
    </w:p>
    <w:sectPr>
      <w:pgSz w:w="11906" w:h="16838"/>
      <w:pgMar w:top="2098" w:right="1474" w:bottom="1984" w:left="158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 Sun">
    <w:altName w:val="Verdana"/>
    <w:panose1 w:val="0201060003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DgzN2MwNDRhYTMxMTgzYWJlZGUwY2QyNTE3YmEifQ=="/>
  </w:docVars>
  <w:rsids>
    <w:rsidRoot w:val="00000000"/>
    <w:rsid w:val="026003DA"/>
    <w:rsid w:val="03EC0177"/>
    <w:rsid w:val="046825AD"/>
    <w:rsid w:val="056A22F8"/>
    <w:rsid w:val="0789079C"/>
    <w:rsid w:val="0965143E"/>
    <w:rsid w:val="0AE71698"/>
    <w:rsid w:val="0B845139"/>
    <w:rsid w:val="0F8E6586"/>
    <w:rsid w:val="11D71C92"/>
    <w:rsid w:val="125B348F"/>
    <w:rsid w:val="13D84274"/>
    <w:rsid w:val="190C5C28"/>
    <w:rsid w:val="1A824F3A"/>
    <w:rsid w:val="1AD35795"/>
    <w:rsid w:val="1E0563C6"/>
    <w:rsid w:val="1E546BED"/>
    <w:rsid w:val="1E976373"/>
    <w:rsid w:val="2455546D"/>
    <w:rsid w:val="256911D0"/>
    <w:rsid w:val="2705093F"/>
    <w:rsid w:val="28480A4F"/>
    <w:rsid w:val="28BE1833"/>
    <w:rsid w:val="294F2DD3"/>
    <w:rsid w:val="29A67C06"/>
    <w:rsid w:val="2B0674C1"/>
    <w:rsid w:val="2D32459D"/>
    <w:rsid w:val="2FE5026C"/>
    <w:rsid w:val="2FF76831"/>
    <w:rsid w:val="332D7CE1"/>
    <w:rsid w:val="36E84665"/>
    <w:rsid w:val="38797524"/>
    <w:rsid w:val="389A6381"/>
    <w:rsid w:val="39E84962"/>
    <w:rsid w:val="404860DB"/>
    <w:rsid w:val="42367FFD"/>
    <w:rsid w:val="49900E87"/>
    <w:rsid w:val="4B8658D0"/>
    <w:rsid w:val="4F0E056F"/>
    <w:rsid w:val="51695F30"/>
    <w:rsid w:val="538E7ED0"/>
    <w:rsid w:val="53B1552C"/>
    <w:rsid w:val="55ED6AB9"/>
    <w:rsid w:val="5B3248DE"/>
    <w:rsid w:val="600F4147"/>
    <w:rsid w:val="60781DD1"/>
    <w:rsid w:val="69562DE6"/>
    <w:rsid w:val="69F83E9D"/>
    <w:rsid w:val="6AA030F0"/>
    <w:rsid w:val="6BEE5558"/>
    <w:rsid w:val="6F774275"/>
    <w:rsid w:val="6F7F4719"/>
    <w:rsid w:val="70BD7BEF"/>
    <w:rsid w:val="71535E5D"/>
    <w:rsid w:val="71B74614"/>
    <w:rsid w:val="72A54984"/>
    <w:rsid w:val="72CC2D77"/>
    <w:rsid w:val="769431A0"/>
    <w:rsid w:val="79F602AE"/>
    <w:rsid w:val="7CBE109B"/>
    <w:rsid w:val="7CF1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link w:val="42"/>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43"/>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44"/>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45"/>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6"/>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7"/>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8"/>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9"/>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50"/>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qFormat/>
    <w:uiPriority w:val="0"/>
    <w:pPr>
      <w:spacing w:before="154"/>
      <w:ind w:left="113"/>
      <w:jc w:val="left"/>
    </w:pPr>
    <w:rPr>
      <w:rFonts w:ascii="宋体" w:hAnsi="宋体"/>
      <w:sz w:val="24"/>
      <w:lang w:eastAsia="en-US"/>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Body Text Indent"/>
    <w:basedOn w:val="1"/>
    <w:next w:val="15"/>
    <w:qFormat/>
    <w:uiPriority w:val="0"/>
    <w:pPr>
      <w:spacing w:after="120"/>
      <w:ind w:left="420"/>
    </w:pPr>
  </w:style>
  <w:style w:type="paragraph" w:customStyle="1" w:styleId="15">
    <w:name w:val="Default"/>
    <w:unhideWhenUsed/>
    <w:qFormat/>
    <w:uiPriority w:val="99"/>
    <w:pPr>
      <w:widowControl w:val="0"/>
    </w:pPr>
    <w:rPr>
      <w:rFonts w:hint="eastAsia" w:ascii="Sim Sun" w:hAnsi="Sim Sun" w:eastAsia="Sim Sun" w:cs="Times New Roman"/>
      <w:color w:val="000000"/>
      <w:sz w:val="24"/>
      <w:szCs w:val="22"/>
      <w:lang w:val="en-US" w:eastAsia="zh-CN" w:bidi="ar-SA"/>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8"/>
    <w:semiHidden/>
    <w:unhideWhenUsed/>
    <w:qFormat/>
    <w:uiPriority w:val="99"/>
    <w:pPr>
      <w:spacing w:after="0" w:line="240" w:lineRule="auto"/>
    </w:pPr>
    <w:rPr>
      <w:sz w:val="20"/>
    </w:rPr>
  </w:style>
  <w:style w:type="paragraph" w:styleId="20">
    <w:name w:val="footer"/>
    <w:basedOn w:val="1"/>
    <w:link w:val="61"/>
    <w:unhideWhenUsed/>
    <w:qFormat/>
    <w:uiPriority w:val="99"/>
    <w:pPr>
      <w:tabs>
        <w:tab w:val="center" w:pos="7143"/>
        <w:tab w:val="right" w:pos="14287"/>
      </w:tabs>
      <w:spacing w:after="0" w:line="240" w:lineRule="auto"/>
    </w:pPr>
  </w:style>
  <w:style w:type="paragraph" w:styleId="21">
    <w:name w:val="header"/>
    <w:basedOn w:val="1"/>
    <w:link w:val="59"/>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4"/>
    <w:qFormat/>
    <w:uiPriority w:val="11"/>
    <w:pPr>
      <w:spacing w:before="200" w:after="200"/>
    </w:pPr>
    <w:rPr>
      <w:sz w:val="24"/>
      <w:szCs w:val="24"/>
    </w:rPr>
  </w:style>
  <w:style w:type="paragraph" w:styleId="25">
    <w:name w:val="footnote text"/>
    <w:basedOn w:val="1"/>
    <w:link w:val="187"/>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Normal (Web)"/>
    <w:basedOn w:val="1"/>
    <w:qFormat/>
    <w:uiPriority w:val="0"/>
    <w:pPr>
      <w:spacing w:before="0" w:beforeAutospacing="1" w:after="0" w:afterAutospacing="1"/>
      <w:ind w:left="0" w:right="0"/>
      <w:jc w:val="left"/>
    </w:pPr>
    <w:rPr>
      <w:sz w:val="24"/>
      <w:lang w:val="en-US" w:eastAsia="zh-CN" w:bidi="ar"/>
    </w:rPr>
  </w:style>
  <w:style w:type="paragraph" w:styleId="31">
    <w:name w:val="Title"/>
    <w:basedOn w:val="1"/>
    <w:next w:val="1"/>
    <w:link w:val="53"/>
    <w:qFormat/>
    <w:uiPriority w:val="10"/>
    <w:pPr>
      <w:spacing w:before="300" w:after="200"/>
      <w:contextualSpacing/>
    </w:pPr>
    <w:rPr>
      <w:sz w:val="48"/>
      <w:szCs w:val="48"/>
    </w:rPr>
  </w:style>
  <w:style w:type="paragraph" w:styleId="32">
    <w:name w:val="Body Text First Indent"/>
    <w:basedOn w:val="2"/>
    <w:next w:val="1"/>
    <w:qFormat/>
    <w:uiPriority w:val="0"/>
    <w:pPr>
      <w:keepNext w:val="0"/>
      <w:keepLines w:val="0"/>
      <w:widowControl w:val="0"/>
      <w:suppressLineNumbers w:val="0"/>
      <w:spacing w:after="120" w:afterAutospacing="0"/>
      <w:ind w:firstLine="420"/>
      <w:jc w:val="both"/>
    </w:pPr>
    <w:rPr>
      <w:rFonts w:hint="default" w:ascii="Calibri" w:hAnsi="Calibri" w:eastAsia="宋体" w:cs="Times New Roman"/>
      <w:sz w:val="21"/>
      <w:szCs w:val="21"/>
      <w:lang w:val="en-US" w:eastAsia="zh-CN" w:bidi="ar"/>
    </w:rPr>
  </w:style>
  <w:style w:type="paragraph" w:styleId="33">
    <w:name w:val="Body Text First Indent 2"/>
    <w:basedOn w:val="14"/>
    <w:qFormat/>
    <w:uiPriority w:val="0"/>
    <w:pPr>
      <w:ind w:firstLine="420"/>
    </w:pPr>
  </w:style>
  <w:style w:type="table" w:styleId="35">
    <w:name w:val="Table Grid"/>
    <w:basedOn w:val="3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7">
    <w:name w:val="Strong"/>
    <w:qFormat/>
    <w:uiPriority w:val="0"/>
    <w:rPr>
      <w:b/>
      <w:bCs/>
    </w:rPr>
  </w:style>
  <w:style w:type="character" w:styleId="38">
    <w:name w:val="endnote reference"/>
    <w:basedOn w:val="36"/>
    <w:semiHidden/>
    <w:unhideWhenUsed/>
    <w:qFormat/>
    <w:uiPriority w:val="99"/>
    <w:rPr>
      <w:vertAlign w:val="superscript"/>
    </w:rPr>
  </w:style>
  <w:style w:type="character" w:styleId="39">
    <w:name w:val="Hyperlink"/>
    <w:unhideWhenUsed/>
    <w:qFormat/>
    <w:uiPriority w:val="99"/>
    <w:rPr>
      <w:color w:val="0026E5" w:themeColor="hyperlink"/>
      <w:u w:val="single"/>
      <w14:textFill>
        <w14:solidFill>
          <w14:schemeClr w14:val="hlink"/>
        </w14:solidFill>
      </w14:textFill>
    </w:rPr>
  </w:style>
  <w:style w:type="character" w:styleId="40">
    <w:name w:val="footnote reference"/>
    <w:basedOn w:val="36"/>
    <w:unhideWhenUsed/>
    <w:qFormat/>
    <w:uiPriority w:val="99"/>
    <w:rPr>
      <w:vertAlign w:val="superscript"/>
    </w:rPr>
  </w:style>
  <w:style w:type="paragraph" w:customStyle="1" w:styleId="41">
    <w:name w:val="正文-公1"/>
    <w:basedOn w:val="1"/>
    <w:qFormat/>
    <w:uiPriority w:val="0"/>
    <w:pPr>
      <w:ind w:firstLine="200" w:firstLineChars="200"/>
    </w:pPr>
    <w:rPr>
      <w:color w:val="000000"/>
    </w:rPr>
  </w:style>
  <w:style w:type="character" w:customStyle="1" w:styleId="42">
    <w:name w:val="Heading 1 Char"/>
    <w:basedOn w:val="36"/>
    <w:link w:val="3"/>
    <w:qFormat/>
    <w:uiPriority w:val="9"/>
    <w:rPr>
      <w:rFonts w:ascii="等线" w:hAnsi="等线" w:eastAsia="等线" w:cs="等线"/>
      <w:sz w:val="40"/>
      <w:szCs w:val="40"/>
    </w:rPr>
  </w:style>
  <w:style w:type="character" w:customStyle="1" w:styleId="43">
    <w:name w:val="Heading 2 Char"/>
    <w:basedOn w:val="36"/>
    <w:link w:val="4"/>
    <w:qFormat/>
    <w:uiPriority w:val="9"/>
    <w:rPr>
      <w:rFonts w:ascii="等线" w:hAnsi="等线" w:eastAsia="等线" w:cs="等线"/>
      <w:sz w:val="34"/>
    </w:rPr>
  </w:style>
  <w:style w:type="character" w:customStyle="1" w:styleId="44">
    <w:name w:val="Heading 3 Char"/>
    <w:basedOn w:val="36"/>
    <w:link w:val="5"/>
    <w:qFormat/>
    <w:uiPriority w:val="9"/>
    <w:rPr>
      <w:rFonts w:ascii="等线" w:hAnsi="等线" w:eastAsia="等线" w:cs="等线"/>
      <w:sz w:val="30"/>
      <w:szCs w:val="30"/>
    </w:rPr>
  </w:style>
  <w:style w:type="character" w:customStyle="1" w:styleId="45">
    <w:name w:val="Heading 4 Char"/>
    <w:basedOn w:val="36"/>
    <w:link w:val="6"/>
    <w:qFormat/>
    <w:uiPriority w:val="9"/>
    <w:rPr>
      <w:rFonts w:ascii="等线" w:hAnsi="等线" w:eastAsia="等线" w:cs="等线"/>
      <w:b/>
      <w:bCs/>
      <w:sz w:val="26"/>
      <w:szCs w:val="26"/>
    </w:rPr>
  </w:style>
  <w:style w:type="character" w:customStyle="1" w:styleId="46">
    <w:name w:val="Heading 5 Char"/>
    <w:basedOn w:val="36"/>
    <w:link w:val="7"/>
    <w:qFormat/>
    <w:uiPriority w:val="9"/>
    <w:rPr>
      <w:rFonts w:ascii="等线" w:hAnsi="等线" w:eastAsia="等线" w:cs="等线"/>
      <w:b/>
      <w:bCs/>
      <w:sz w:val="24"/>
      <w:szCs w:val="24"/>
    </w:rPr>
  </w:style>
  <w:style w:type="character" w:customStyle="1" w:styleId="47">
    <w:name w:val="Heading 6 Char"/>
    <w:basedOn w:val="36"/>
    <w:link w:val="8"/>
    <w:qFormat/>
    <w:uiPriority w:val="9"/>
    <w:rPr>
      <w:rFonts w:ascii="等线" w:hAnsi="等线" w:eastAsia="等线" w:cs="等线"/>
      <w:b/>
      <w:bCs/>
      <w:sz w:val="22"/>
      <w:szCs w:val="22"/>
    </w:rPr>
  </w:style>
  <w:style w:type="character" w:customStyle="1" w:styleId="48">
    <w:name w:val="Heading 7 Char"/>
    <w:basedOn w:val="36"/>
    <w:link w:val="9"/>
    <w:qFormat/>
    <w:uiPriority w:val="9"/>
    <w:rPr>
      <w:rFonts w:ascii="等线" w:hAnsi="等线" w:eastAsia="等线" w:cs="等线"/>
      <w:b/>
      <w:bCs/>
      <w:i/>
      <w:iCs/>
      <w:sz w:val="22"/>
      <w:szCs w:val="22"/>
    </w:rPr>
  </w:style>
  <w:style w:type="character" w:customStyle="1" w:styleId="49">
    <w:name w:val="Heading 8 Char"/>
    <w:basedOn w:val="36"/>
    <w:link w:val="10"/>
    <w:qFormat/>
    <w:uiPriority w:val="9"/>
    <w:rPr>
      <w:rFonts w:ascii="等线" w:hAnsi="等线" w:eastAsia="等线" w:cs="等线"/>
      <w:i/>
      <w:iCs/>
      <w:sz w:val="22"/>
      <w:szCs w:val="22"/>
    </w:rPr>
  </w:style>
  <w:style w:type="character" w:customStyle="1" w:styleId="50">
    <w:name w:val="Heading 9 Char"/>
    <w:basedOn w:val="36"/>
    <w:link w:val="11"/>
    <w:qFormat/>
    <w:uiPriority w:val="9"/>
    <w:rPr>
      <w:rFonts w:ascii="等线" w:hAnsi="等线" w:eastAsia="等线" w:cs="等线"/>
      <w:i/>
      <w:iCs/>
      <w:sz w:val="21"/>
      <w:szCs w:val="21"/>
    </w:rPr>
  </w:style>
  <w:style w:type="paragraph" w:styleId="51">
    <w:name w:val="List Paragraph"/>
    <w:basedOn w:val="1"/>
    <w:qFormat/>
    <w:uiPriority w:val="34"/>
    <w:pPr>
      <w:ind w:left="720"/>
      <w:contextualSpacing/>
    </w:pPr>
  </w:style>
  <w:style w:type="paragraph" w:styleId="52">
    <w:name w:val="No Spacing"/>
    <w:qFormat/>
    <w:uiPriority w:val="1"/>
    <w:pPr>
      <w:spacing w:before="0" w:after="0" w:line="240" w:lineRule="auto"/>
    </w:pPr>
    <w:rPr>
      <w:rFonts w:hint="default" w:ascii="Times New Roman" w:hAnsi="Times New Roman" w:eastAsia="宋体" w:cs="Times New Roman"/>
    </w:rPr>
  </w:style>
  <w:style w:type="character" w:customStyle="1" w:styleId="53">
    <w:name w:val="Title Char"/>
    <w:basedOn w:val="36"/>
    <w:link w:val="31"/>
    <w:qFormat/>
    <w:uiPriority w:val="10"/>
    <w:rPr>
      <w:sz w:val="48"/>
      <w:szCs w:val="48"/>
    </w:rPr>
  </w:style>
  <w:style w:type="character" w:customStyle="1" w:styleId="54">
    <w:name w:val="Subtitle Char"/>
    <w:basedOn w:val="36"/>
    <w:link w:val="24"/>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Quote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8">
    <w:name w:val="Intense Quote Char"/>
    <w:link w:val="57"/>
    <w:qFormat/>
    <w:uiPriority w:val="30"/>
    <w:rPr>
      <w:i/>
    </w:rPr>
  </w:style>
  <w:style w:type="character" w:customStyle="1" w:styleId="59">
    <w:name w:val="Header Char"/>
    <w:basedOn w:val="36"/>
    <w:link w:val="21"/>
    <w:qFormat/>
    <w:uiPriority w:val="99"/>
  </w:style>
  <w:style w:type="character" w:customStyle="1" w:styleId="60">
    <w:name w:val="Footer Char"/>
    <w:basedOn w:val="36"/>
    <w:link w:val="20"/>
    <w:qFormat/>
    <w:uiPriority w:val="99"/>
  </w:style>
  <w:style w:type="character" w:customStyle="1" w:styleId="61">
    <w:name w:val="Caption Char"/>
    <w:link w:val="20"/>
    <w:qFormat/>
    <w:uiPriority w:val="99"/>
  </w:style>
  <w:style w:type="table" w:customStyle="1" w:styleId="62">
    <w:name w:val="Table Grid Light"/>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3">
    <w:name w:val="Plain Table 1"/>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4">
    <w:name w:val="Plain Table 2"/>
    <w:basedOn w:val="3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5">
    <w:name w:val="Plain Table 3"/>
    <w:basedOn w:val="3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6">
    <w:name w:val="Plain Table 4"/>
    <w:basedOn w:val="3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7">
    <w:name w:val="Plain Table 5"/>
    <w:basedOn w:val="3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8">
    <w:name w:val="Grid Table 1 Light"/>
    <w:basedOn w:val="3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9">
    <w:name w:val="Grid Table 1 Light - Accent 1"/>
    <w:basedOn w:val="34"/>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70">
    <w:name w:val="Grid Table 1 Light - Accent 2"/>
    <w:basedOn w:val="34"/>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71">
    <w:name w:val="Grid Table 1 Light - Accent 3"/>
    <w:basedOn w:val="34"/>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72">
    <w:name w:val="Grid Table 1 Light - Accent 4"/>
    <w:basedOn w:val="34"/>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73">
    <w:name w:val="Grid Table 1 Light - Accent 5"/>
    <w:basedOn w:val="34"/>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74">
    <w:name w:val="Grid Table 1 Light - Accent 6"/>
    <w:basedOn w:val="34"/>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75">
    <w:name w:val="Grid Table 2"/>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2 - Accent 1"/>
    <w:basedOn w:val="34"/>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7">
    <w:name w:val="Grid Table 2 - Accent 2"/>
    <w:basedOn w:val="34"/>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8">
    <w:name w:val="Grid Table 2 - Accent 3"/>
    <w:basedOn w:val="34"/>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9">
    <w:name w:val="Grid Table 2 - Accent 4"/>
    <w:basedOn w:val="34"/>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0">
    <w:name w:val="Grid Table 2 - Accent 5"/>
    <w:basedOn w:val="34"/>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1">
    <w:name w:val="Grid Table 2 - Accent 6"/>
    <w:basedOn w:val="34"/>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2">
    <w:name w:val="Grid Table 3"/>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3 - Accent 1"/>
    <w:basedOn w:val="34"/>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84">
    <w:name w:val="Grid Table 3 - Accent 2"/>
    <w:basedOn w:val="34"/>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5">
    <w:name w:val="Grid Table 3 - Accent 3"/>
    <w:basedOn w:val="34"/>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6">
    <w:name w:val="Grid Table 3 - Accent 4"/>
    <w:basedOn w:val="34"/>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7">
    <w:name w:val="Grid Table 3 - Accent 5"/>
    <w:basedOn w:val="34"/>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8">
    <w:name w:val="Grid Table 3 - Accent 6"/>
    <w:basedOn w:val="34"/>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9">
    <w:name w:val="Grid Table 4"/>
    <w:basedOn w:val="3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0">
    <w:name w:val="Grid Table 4 - Accent 1"/>
    <w:basedOn w:val="34"/>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91">
    <w:name w:val="Grid Table 4 - Accent 2"/>
    <w:basedOn w:val="34"/>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92">
    <w:name w:val="Grid Table 4 - Accent 3"/>
    <w:basedOn w:val="34"/>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93">
    <w:name w:val="Grid Table 4 - Accent 4"/>
    <w:basedOn w:val="34"/>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94">
    <w:name w:val="Grid Table 4 - Accent 5"/>
    <w:basedOn w:val="34"/>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95">
    <w:name w:val="Grid Table 4 - Accent 6"/>
    <w:basedOn w:val="34"/>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96">
    <w:name w:val="Grid Table 5 Dark"/>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7">
    <w:name w:val="Grid Table 5 Dark- Accent 1"/>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8">
    <w:name w:val="Grid Table 5 Dark - Accent 2"/>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9">
    <w:name w:val="Grid Table 5 Dark - Accent 3"/>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100">
    <w:name w:val="Grid Table 5 Dark- Accent 4"/>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101">
    <w:name w:val="Grid Table 5 Dark - Accent 5"/>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102">
    <w:name w:val="Grid Table 5 Dark - Accent 6"/>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103">
    <w:name w:val="Grid Table 6 Colorful"/>
    <w:basedOn w:val="3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1"/>
    <w:basedOn w:val="34"/>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6 Colorful - Accent 2"/>
    <w:basedOn w:val="34"/>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6 Colorful - Accent 3"/>
    <w:basedOn w:val="34"/>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6 Colorful - Accent 4"/>
    <w:basedOn w:val="34"/>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6 Colorful - Accent 5"/>
    <w:basedOn w:val="34"/>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9">
    <w:name w:val="Grid Table 6 Colorful - Accent 6"/>
    <w:basedOn w:val="34"/>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0">
    <w:name w:val="Grid Table 7 Colorful"/>
    <w:basedOn w:val="3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1"/>
    <w:basedOn w:val="34"/>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2">
    <w:name w:val="Grid Table 7 Colorful - Accent 2"/>
    <w:basedOn w:val="34"/>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3">
    <w:name w:val="Grid Table 7 Colorful - Accent 3"/>
    <w:basedOn w:val="34"/>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4">
    <w:name w:val="Grid Table 7 Colorful - Accent 4"/>
    <w:basedOn w:val="34"/>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5">
    <w:name w:val="Grid Table 7 Colorful - Accent 5"/>
    <w:basedOn w:val="34"/>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6">
    <w:name w:val="Grid Table 7 Colorful - Accent 6"/>
    <w:basedOn w:val="34"/>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17">
    <w:name w:val="List Table 1 Light"/>
    <w:basedOn w:val="3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1 Light - Accent 1"/>
    <w:basedOn w:val="34"/>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9">
    <w:name w:val="List Table 1 Light - Accent 2"/>
    <w:basedOn w:val="34"/>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0">
    <w:name w:val="List Table 1 Light - Accent 3"/>
    <w:basedOn w:val="34"/>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1">
    <w:name w:val="List Table 1 Light - Accent 4"/>
    <w:basedOn w:val="34"/>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2">
    <w:name w:val="List Table 1 Light - Accent 5"/>
    <w:basedOn w:val="34"/>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3">
    <w:name w:val="List Table 1 Light - Accent 6"/>
    <w:basedOn w:val="34"/>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4">
    <w:name w:val="List Table 2"/>
    <w:basedOn w:val="3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5">
    <w:name w:val="List Table 2 - Accent 1"/>
    <w:basedOn w:val="34"/>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26">
    <w:name w:val="List Table 2 - Accent 2"/>
    <w:basedOn w:val="34"/>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7">
    <w:name w:val="List Table 2 - Accent 3"/>
    <w:basedOn w:val="34"/>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8">
    <w:name w:val="List Table 2 - Accent 4"/>
    <w:basedOn w:val="34"/>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9">
    <w:name w:val="List Table 2 - Accent 5"/>
    <w:basedOn w:val="34"/>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0">
    <w:name w:val="List Table 2 - Accent 6"/>
    <w:basedOn w:val="34"/>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31">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2">
    <w:name w:val="List Table 3 - Accent 1"/>
    <w:basedOn w:val="34"/>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33">
    <w:name w:val="List Table 3 - Accent 2"/>
    <w:basedOn w:val="34"/>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34">
    <w:name w:val="List Table 3 - Accent 3"/>
    <w:basedOn w:val="34"/>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35">
    <w:name w:val="List Table 3 - Accent 4"/>
    <w:basedOn w:val="34"/>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36">
    <w:name w:val="List Table 3 - Accent 5"/>
    <w:basedOn w:val="34"/>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37">
    <w:name w:val="List Table 3 - Accent 6"/>
    <w:basedOn w:val="34"/>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8">
    <w:name w:val="List Table 4"/>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9">
    <w:name w:val="List Table 4 - Accent 1"/>
    <w:basedOn w:val="34"/>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40">
    <w:name w:val="List Table 4 - Accent 2"/>
    <w:basedOn w:val="34"/>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41">
    <w:name w:val="List Table 4 - Accent 3"/>
    <w:basedOn w:val="34"/>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42">
    <w:name w:val="List Table 4 - Accent 4"/>
    <w:basedOn w:val="34"/>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43">
    <w:name w:val="List Table 4 - Accent 5"/>
    <w:basedOn w:val="34"/>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44">
    <w:name w:val="List Table 4 - Accent 6"/>
    <w:basedOn w:val="34"/>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45">
    <w:name w:val="List Table 5 Dark"/>
    <w:basedOn w:val="3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6">
    <w:name w:val="List Table 5 Dark - Accent 1"/>
    <w:basedOn w:val="34"/>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47">
    <w:name w:val="List Table 5 Dark - Accent 2"/>
    <w:basedOn w:val="34"/>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8">
    <w:name w:val="List Table 5 Dark - Accent 3"/>
    <w:basedOn w:val="34"/>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9">
    <w:name w:val="List Table 5 Dark - Accent 4"/>
    <w:basedOn w:val="34"/>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50">
    <w:name w:val="List Table 5 Dark - Accent 5"/>
    <w:basedOn w:val="34"/>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51">
    <w:name w:val="List Table 5 Dark - Accent 6"/>
    <w:basedOn w:val="34"/>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52">
    <w:name w:val="List Table 6 Colorful"/>
    <w:basedOn w:val="3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3">
    <w:name w:val="List Table 6 Colorful - Accent 1"/>
    <w:basedOn w:val="34"/>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4">
    <w:name w:val="List Table 6 Colorful - Accent 2"/>
    <w:basedOn w:val="34"/>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6 Colorful - Accent 3"/>
    <w:basedOn w:val="34"/>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4"/>
    <w:basedOn w:val="34"/>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5"/>
    <w:basedOn w:val="34"/>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6 Colorful - Accent 6"/>
    <w:basedOn w:val="34"/>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st Table 7 Colorful"/>
    <w:basedOn w:val="3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0">
    <w:name w:val="List Table 7 Colorful - Accent 1"/>
    <w:basedOn w:val="34"/>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61">
    <w:name w:val="List Table 7 Colorful - Accent 2"/>
    <w:basedOn w:val="34"/>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2">
    <w:name w:val="List Table 7 Colorful - Accent 3"/>
    <w:basedOn w:val="34"/>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4"/>
    <w:basedOn w:val="34"/>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5"/>
    <w:basedOn w:val="34"/>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5">
    <w:name w:val="List Table 7 Colorful - Accent 6"/>
    <w:basedOn w:val="34"/>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6">
    <w:name w:val="Lined - Accent"/>
    <w:basedOn w:val="34"/>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Lined - Accent 1"/>
    <w:basedOn w:val="34"/>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8">
    <w:name w:val="Lined - Accent 2"/>
    <w:basedOn w:val="34"/>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9">
    <w:name w:val="Lined - Accent 3"/>
    <w:basedOn w:val="34"/>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0">
    <w:name w:val="Lined - Accent 4"/>
    <w:basedOn w:val="34"/>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1">
    <w:name w:val="Lined - Accent 5"/>
    <w:basedOn w:val="34"/>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2">
    <w:name w:val="Lined - Accent 6"/>
    <w:basedOn w:val="34"/>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3">
    <w:name w:val="Bordered &amp; Lined - Accent"/>
    <w:basedOn w:val="3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4">
    <w:name w:val="Bordered &amp; Lined - Accent 1"/>
    <w:basedOn w:val="34"/>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75">
    <w:name w:val="Bordered &amp; Lined - Accent 2"/>
    <w:basedOn w:val="34"/>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76">
    <w:name w:val="Bordered &amp; Lined - Accent 3"/>
    <w:basedOn w:val="34"/>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7">
    <w:name w:val="Bordered &amp; Lined - Accent 4"/>
    <w:basedOn w:val="34"/>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8">
    <w:name w:val="Bordered &amp; Lined - Accent 5"/>
    <w:basedOn w:val="34"/>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9">
    <w:name w:val="Bordered &amp; Lined - Accent 6"/>
    <w:basedOn w:val="34"/>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80">
    <w:name w:val="Bordered"/>
    <w:basedOn w:val="3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1">
    <w:name w:val="Bordered - Accent 1"/>
    <w:basedOn w:val="34"/>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82">
    <w:name w:val="Bordered - Accent 2"/>
    <w:basedOn w:val="34"/>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83">
    <w:name w:val="Bordered - Accent 3"/>
    <w:basedOn w:val="34"/>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84">
    <w:name w:val="Bordered - Accent 4"/>
    <w:basedOn w:val="34"/>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85">
    <w:name w:val="Bordered - Accent 5"/>
    <w:basedOn w:val="34"/>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86">
    <w:name w:val="Bordered - Accent 6"/>
    <w:basedOn w:val="34"/>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87">
    <w:name w:val="Footnote Text Char"/>
    <w:link w:val="25"/>
    <w:qFormat/>
    <w:uiPriority w:val="99"/>
    <w:rPr>
      <w:sz w:val="18"/>
    </w:rPr>
  </w:style>
  <w:style w:type="character" w:customStyle="1" w:styleId="188">
    <w:name w:val="Endnote Text Char"/>
    <w:link w:val="19"/>
    <w:qFormat/>
    <w:uiPriority w:val="99"/>
    <w:rPr>
      <w:sz w:val="20"/>
    </w:rPr>
  </w:style>
  <w:style w:type="paragraph" w:customStyle="1" w:styleId="189">
    <w:name w:val="TOC Heading"/>
    <w:unhideWhenUsed/>
    <w:qFormat/>
    <w:uiPriority w:val="39"/>
    <w:rPr>
      <w:rFonts w:hint="default" w:ascii="Times New Roman" w:hAnsi="Times New Roman" w:eastAsia="宋体" w:cs="Times New Roman"/>
    </w:rPr>
  </w:style>
  <w:style w:type="character" w:customStyle="1" w:styleId="190">
    <w:name w:val="font01"/>
    <w:basedOn w:val="36"/>
    <w:qFormat/>
    <w:uiPriority w:val="0"/>
    <w:rPr>
      <w:rFonts w:hint="eastAsia" w:ascii="宋体" w:hAnsi="宋体" w:eastAsia="宋体" w:cs="宋体"/>
      <w:color w:val="000000"/>
      <w:sz w:val="21"/>
      <w:szCs w:val="21"/>
      <w:u w:val="none"/>
    </w:rPr>
  </w:style>
  <w:style w:type="character" w:customStyle="1" w:styleId="191">
    <w:name w:val="font21"/>
    <w:basedOn w:val="36"/>
    <w:qFormat/>
    <w:uiPriority w:val="0"/>
    <w:rPr>
      <w:rFonts w:hint="eastAsia" w:ascii="宋体" w:hAnsi="宋体" w:eastAsia="宋体" w:cs="宋体"/>
      <w:color w:val="000000"/>
      <w:sz w:val="21"/>
      <w:szCs w:val="21"/>
      <w:u w:val="none"/>
    </w:rPr>
  </w:style>
  <w:style w:type="paragraph" w:customStyle="1" w:styleId="192">
    <w:name w:val="清單段落"/>
    <w:basedOn w:val="1"/>
    <w:qFormat/>
    <w:uiPriority w:val="99"/>
    <w:pPr>
      <w:ind w:firstLine="42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18cacd6d-a9f0-4b36-89a9-386a47fd354c</errorID>
      <errorWord>截图且</errorWord>
      <group>L1_Word</group>
      <groupName>字词问题</groupName>
      <ability>L2_Typo</ability>
      <abilityName>字词错误</abilityName>
      <candidateList>
        <item>截图</item>
      </candidateList>
      <explain/>
      <paraID> 1B383FD</paraID>
      <start>66</start>
      <end>68</end>
      <status>modified</status>
      <modifiedWord>截图</modifiedWord>
      <trackRevisions>false</trackRevisions>
    </reviewItem>
    <reviewItem>
      <errorID>650af3a3-50b5-484f-932d-33ed059e0899</errorID>
      <errorWord>，</errorWord>
      <group>L1_Word</group>
      <groupName>字词问题</groupName>
      <ability>L2_Typo</ability>
      <abilityName>字词错误</abilityName>
      <candidateList>
        <item>，具</item>
      </candidateList>
      <explain/>
      <paraID> 1B383FD</paraID>
      <start>68</start>
      <end>70</end>
      <status>modified</status>
      <modifiedWord>，具</modifiedWord>
      <trackRevisions>false</trackRevisions>
    </reviewItem>
    <reviewItem>
      <errorID>bb54b5ce-a535-44ea-95c3-33d12f97374c</errorID>
      <errorWord>内容要求的资料</errorWord>
      <group>L1_Grammar</group>
      <groupName>语法问题</groupName>
      <ability>L2_Order</ability>
      <abilityName>语序不当</abilityName>
      <candidateList>
        <item>要求的资料内容</item>
      </candidateList>
      <explain>句子可能没有遵循时空、逻辑顺序，或者介词、关联词等位置不当。</explain>
      <paraID> 5142AF9</paraID>
      <start>9</start>
      <end>16</end>
      <status>modified</status>
      <modifiedWord>要求的资料内容</modifiedWord>
      <trackRevisions>false</trackRevisions>
    </reviewItem>
    <reviewItem>
      <errorID>2e74f4ed-66bc-479f-888e-6f7dad5dc4dd</errorID>
      <errorWord>针对于</errorWord>
      <group>L1_Word</group>
      <groupName>字词问题</groupName>
      <ability>L2_Typo</ability>
      <abilityName>字词错误</abilityName>
      <candidateList>
        <item>针对</item>
      </candidateList>
      <explain>〈动〉对准：～儿童的心理特点进行教育｜这些不都是～某个人的。</explain>
      <paraID>386DB083</paraID>
      <start>0</start>
      <end>2</end>
      <status>modified</status>
      <modifiedWord>针对</modifiedWord>
      <trackRevisions>false</trackRevisions>
    </reviewItem>
    <reviewItem>
      <errorID>0b775358-dfab-4948-b15c-926f219ecc6d</errorID>
      <errorWord>法律、法规</errorWord>
      <group>L1_Word</group>
      <groupName>字词问题</groupName>
      <ability>L2_Typo</ability>
      <abilityName>字词错误</abilityName>
      <candidateList>
        <item>法律法规</item>
      </candidateList>
      <explain/>
      <paraID>67E35604</paraID>
      <start>148</start>
      <end>152</end>
      <status>modified</status>
      <modifiedWord>法律法规</modifiedWord>
      <trackRevisions>false</trackRevisions>
    </reviewItem>
    <reviewItem>
      <errorID>ee64ad27-0bee-4453-b3dc-4fc75b1c19c3</errorID>
      <errorWord>（</errorWord>
      <group>L1_Word</group>
      <groupName>字词问题</groupName>
      <ability>L2_Typo</ability>
      <abilityName>字词错误</abilityName>
      <candidateList>
        <item>（到</item>
      </candidateList>
      <explain/>
      <paraID>667AEB7C</paraID>
      <start>51</start>
      <end>53</end>
      <status>modified</status>
      <modifiedWord>（到</modifiedWord>
      <trackRevisions>false</trackRevisions>
    </reviewItem>
    <reviewItem>
      <errorID>63020eea-f816-4851-b463-b97b90062582</errorID>
      <errorWord>)</errorWord>
      <group>L1_Format</group>
      <groupName>格式问题</groupName>
      <ability>L2_HalfPunc</ability>
      <abilityName>全半角检查</abilityName>
      <candidateList>
        <item>）</item>
      </candidateList>
      <explain>文本全半角错误。</explain>
      <paraID>667AEB7C</paraID>
      <start>96</start>
      <end>97</end>
      <status>modified</status>
      <modifiedWord>）</modifiedWord>
      <trackRevisions>false</trackRevisions>
    </reviewItem>
    <reviewItem>
      <errorID>5c5f9fa8-423b-4b57-ab37-f674ac149d86</errorID>
      <errorWord>消防法</errorWord>
      <group>L1_Knowledge</group>
      <groupName>知识性问题</groupName>
      <ability>L2_Knowledge</ability>
      <abilityName>其他知识</abilityName>
      <candidateList>
        <item>中华人民共和国消防法</item>
      </candidateList>
      <explain>当前法律法规名称使用简称，请注意是否应当使用全称。</explain>
      <paraID>34F53101</paraID>
      <start>5</start>
      <end>15</end>
      <status>modified</status>
      <modifiedWord>中华人民共和国消防法</modifiedWord>
      <trackRevisions>false</trackRevisions>
    </reviewItem>
    <reviewItem>
      <errorID>385664d5-6a9d-4aea-87df-94ba2131f605</errorID>
      <errorWord>(</errorWord>
      <group>L1_Format</group>
      <groupName>格式问题</groupName>
      <ability>L2_HalfPunc</ability>
      <abilityName>全半角检查</abilityName>
      <candidateList>
        <item>（</item>
      </candidateList>
      <explain>文本全半角错误。</explain>
      <paraID>6ED41A9C</paraID>
      <start>42</start>
      <end>43</end>
      <status>modified</status>
      <modifiedWord>（</modifiedWord>
      <trackRevisions>false</trackRevisions>
    </reviewItem>
    <reviewItem>
      <errorID>332e328c-d6d3-45b5-a4e6-ce584860dbfe</errorID>
      <errorWord>)</errorWord>
      <group>L1_Format</group>
      <groupName>格式问题</groupName>
      <ability>L2_HalfPunc</ability>
      <abilityName>全半角检查</abilityName>
      <candidateList>
        <item>）</item>
      </candidateList>
      <explain>文本全半角错误。</explain>
      <paraID>6ED41A9C</paraID>
      <start>57</start>
      <end>58</end>
      <status>modified</status>
      <modifiedWord>）</modifiedWord>
      <trackRevisions>false</trackRevisions>
    </reviewItem>
    <reviewItem>
      <errorID>c526f42e-e796-4646-b688-e8327ce0549a</errorID>
      <errorWord>元以外</errorWord>
      <group>L1_Grammar</group>
      <groupName>语法问题</groupName>
      <ability>L2_Order</ability>
      <abilityName>语序不当</abilityName>
      <candidateList>
        <item>元</item>
      </candidateList>
      <explain>句子可能没有遵循时空、逻辑顺序，或者介词、关联词等位置不当。</explain>
      <paraID>767978FF</paraID>
      <start>54</start>
      <end>55</end>
      <status>modified</status>
      <modifiedWord>元</modifiedWord>
      <trackRevisions>false</trackRevisions>
    </reviewItem>
    <reviewItem>
      <errorID>5c5bae4e-786c-4da6-9a3e-cc5342f56589</errorID>
      <errorWord>,</errorWord>
      <group>L1_Format</group>
      <groupName>格式问题</groupName>
      <ability>L2_HalfPunc</ability>
      <abilityName>全半角检查</abilityName>
      <candidateList>
        <item>，</item>
      </candidateList>
      <explain>文本全半角错误。</explain>
      <paraID>2EAC7994</paraID>
      <start>18</start>
      <end>19</end>
      <status>modified</status>
      <modifiedWord>，</modifiedWord>
      <trackRevisions>false</trackRevisions>
    </reviewItem>
    <reviewItem>
      <errorID>0eb2fab2-39da-4347-bc69-2f8c418ea676</errorID>
      <errorWord>,</errorWord>
      <group>L1_Format</group>
      <groupName>格式问题</groupName>
      <ability>L2_HalfPunc</ability>
      <abilityName>全半角检查</abilityName>
      <candidateList>
        <item>，</item>
      </candidateList>
      <explain>文本全半角错误。</explain>
      <paraID>2EAC7994</paraID>
      <start>40</start>
      <end>41</end>
      <status>modified</status>
      <modifiedWord>，</modifiedWord>
      <trackRevisions>false</trackRevisions>
    </reviewItem>
    <reviewItem>
      <errorID>93155b7b-cf0e-491f-8f83-eb5796f89270</errorID>
      <errorWord>,</errorWord>
      <group>L1_Format</group>
      <groupName>格式问题</groupName>
      <ability>L2_HalfPunc</ability>
      <abilityName>全半角检查</abilityName>
      <candidateList>
        <item>，</item>
      </candidateList>
      <explain>文本全半角错误。</explain>
      <paraID>2EAC7994</paraID>
      <start>57</start>
      <end>58</end>
      <status>modified</status>
      <modifiedWord>，</modifiedWord>
      <trackRevisions>false</trackRevisions>
    </reviewItem>
    <reviewItem>
      <errorID>bed01959-d367-43a8-9b45-b19e6258adbd</errorID>
      <errorWord>,</errorWord>
      <group>L1_Format</group>
      <groupName>格式问题</groupName>
      <ability>L2_HalfPunc</ability>
      <abilityName>全半角检查</abilityName>
      <candidateList>
        <item>，</item>
      </candidateList>
      <explain>文本全半角错误。</explain>
      <paraID>2EAC7994</paraID>
      <start>69</start>
      <end>70</end>
      <status>modified</status>
      <modifiedWord>，</modifiedWord>
      <trackRevisions>false</trackRevisions>
    </reviewItem>
    <reviewItem>
      <errorID>0b6de7d9-33f0-4af3-b6f7-d20af317ab25</errorID>
      <errorWord>,</errorWord>
      <group>L1_Format</group>
      <groupName>格式问题</groupName>
      <ability>L2_HalfPunc</ability>
      <abilityName>全半角检查</abilityName>
      <candidateList>
        <item>，</item>
      </candidateList>
      <explain>文本全半角错误。</explain>
      <paraID>2EAC7994</paraID>
      <start>83</start>
      <end>84</end>
      <status>modified</status>
      <modifiedWord>，</modifiedWord>
      <trackRevisions>false</trackRevisions>
    </reviewItem>
    <reviewItem>
      <errorID>3509d258-0144-476f-b5bc-67e22a30b60d</errorID>
      <errorWord>,</errorWord>
      <group>L1_Format</group>
      <groupName>格式问题</groupName>
      <ability>L2_HalfPunc</ability>
      <abilityName>全半角检查</abilityName>
      <candidateList>
        <item>，</item>
      </candidateList>
      <explain>文本全半角错误。</explain>
      <paraID>4A23B421</paraID>
      <start>15</start>
      <end>16</end>
      <status>modified</status>
      <modifiedWord>，</modifiedWord>
      <trackRevisions>false</trackRevisions>
    </reviewItem>
    <reviewItem>
      <errorID>ee189d18-5ffc-4945-9b62-d13c41a08194</errorID>
      <errorWord>,</errorWord>
      <group>L1_Format</group>
      <groupName>格式问题</groupName>
      <ability>L2_HalfPunc</ability>
      <abilityName>全半角检查</abilityName>
      <candidateList>
        <item>，</item>
      </candidateList>
      <explain>文本全半角错误。</explain>
      <paraID>4A23B421</paraID>
      <start>22</start>
      <end>23</end>
      <status>modified</status>
      <modifiedWord>，</modifiedWord>
      <trackRevisions>false</trackRevisions>
    </reviewItem>
    <reviewItem>
      <errorID>7c99a4ea-5071-4332-99f6-39da457360d7</errorID>
      <errorWord>季</errorWord>
      <group>L1_Word</group>
      <groupName>字词问题</groupName>
      <ability>L2_Typo</ability>
      <abilityName>字词错误</abilityName>
      <candidateList>
        <item>季度</item>
      </candidateList>
      <explain/>
      <paraID>4E250F3F</paraID>
      <start>3</start>
      <end>5</end>
      <status>modified</status>
      <modifiedWord>季度</modifiedWord>
      <trackRevisions>false</trackRevisions>
    </reviewItem>
    <reviewItem>
      <errorID>4c39e072-9f9a-4891-b346-1a3124b36811</errorID>
      <errorWord>,</errorWord>
      <group>L1_Format</group>
      <groupName>格式问题</groupName>
      <ability>L2_HalfPunc</ability>
      <abilityName>全半角检查</abilityName>
      <candidateList>
        <item>，</item>
      </candidateList>
      <explain>文本全半角错误。</explain>
      <paraID>4E250F3F</paraID>
      <start>14</start>
      <end>15</end>
      <status>modified</status>
      <modifiedWord>，</modifiedWord>
      <trackRevisions>false</trackRevisions>
    </reviewItem>
    <reviewItem>
      <errorID>689404d5-cb7b-4117-b148-b0532559a11b</errorID>
      <errorWord>,</errorWord>
      <group>L1_Format</group>
      <groupName>格式问题</groupName>
      <ability>L2_HalfPunc</ability>
      <abilityName>全半角检查</abilityName>
      <candidateList>
        <item>，</item>
      </candidateList>
      <explain>文本全半角错误。</explain>
      <paraID>6DB468C6</paraID>
      <start>20</start>
      <end>21</end>
      <status>modified</status>
      <modifiedWord>，</modifiedWord>
      <trackRevisions>false</trackRevisions>
    </reviewItem>
    <reviewItem>
      <errorID>bbcca312-1872-4152-8f38-5151d03f68af</errorID>
      <errorWord>,</errorWord>
      <group>L1_Format</group>
      <groupName>格式问题</groupName>
      <ability>L2_HalfPunc</ability>
      <abilityName>全半角检查</abilityName>
      <candidateList>
        <item>，</item>
      </candidateList>
      <explain>文本全半角错误。</explain>
      <paraID>75F3F21F</paraID>
      <start>24</start>
      <end>25</end>
      <status>modified</status>
      <modifiedWord>，</modifiedWord>
      <trackRevisions>false</trackRevisions>
    </reviewItem>
    <reviewItem>
      <errorID>7590fa6d-5812-4127-9dc9-3f288ea3ae3d</errorID>
      <errorWord>,</errorWord>
      <group>L1_Format</group>
      <groupName>格式问题</groupName>
      <ability>L2_HalfPunc</ability>
      <abilityName>全半角检查</abilityName>
      <candidateList>
        <item>，</item>
      </candidateList>
      <explain>文本全半角错误。</explain>
      <paraID>477481F8</paraID>
      <start>38</start>
      <end>39</end>
      <status>modified</status>
      <modifiedWord>，</modifiedWord>
      <trackRevisions>false</trackRevisions>
    </reviewItem>
    <reviewItem>
      <errorID>b6d80652-97c0-4fcb-8db5-da5889531d31</errorID>
      <errorWord>,</errorWord>
      <group>L1_Format</group>
      <groupName>格式问题</groupName>
      <ability>L2_HalfPunc</ability>
      <abilityName>全半角检查</abilityName>
      <candidateList>
        <item>，</item>
      </candidateList>
      <explain>文本全半角错误。</explain>
      <paraID>477481F8</paraID>
      <start>52</start>
      <end>53</end>
      <status>modified</status>
      <modifiedWord>，</modifiedWord>
      <trackRevisions>false</trackRevisions>
    </reviewItem>
    <reviewItem>
      <errorID>7ac992ae-0666-49d0-a95f-bdf37868e815</errorID>
      <errorWord>,</errorWord>
      <group>L1_Format</group>
      <groupName>格式问题</groupName>
      <ability>L2_HalfPunc</ability>
      <abilityName>全半角检查</abilityName>
      <candidateList>
        <item>，</item>
      </candidateList>
      <explain>文本全半角错误。</explain>
      <paraID>477481F8</paraID>
      <start>60</start>
      <end>61</end>
      <status>modified</status>
      <modifiedWord>，</modifiedWord>
      <trackRevisions>false</trackRevisions>
    </reviewItem>
    <reviewItem>
      <errorID>bbf9dd36-204a-4184-9cbb-13e452b1e949</errorID>
      <errorWord>消防栓系统</errorWord>
      <group>L1_Knowledge</group>
      <groupName>知识性问题</groupName>
      <ability>L2_Term</ability>
      <abilityName>专业术语</abilityName>
      <candidateList>
        <item>消防水系统</item>
      </candidateList>
      <explain/>
      <paraID>210043F9</paraID>
      <start>7</start>
      <end>12</end>
      <status>modified</status>
      <modifiedWord>消防水系统</modifiedWord>
      <trackRevisions>false</trackRevisions>
    </reviewItem>
    <reviewItem>
      <errorID>b2cb2e8b-aa2a-4a63-b519-ccf79a081567</errorID>
      <errorWord>,</errorWord>
      <group>L1_Format</group>
      <groupName>格式问题</groupName>
      <ability>L2_HalfPunc</ability>
      <abilityName>全半角检查</abilityName>
      <candidateList>
        <item>，</item>
      </candidateList>
      <explain>文本全半角错误。</explain>
      <paraID>210043F9</paraID>
      <start>20</start>
      <end>21</end>
      <status>modified</status>
      <modifiedWord>，</modifiedWord>
      <trackRevisions>false</trackRevisions>
    </reviewItem>
    <reviewItem>
      <errorID>f6d03a8e-d7aa-4b97-9a53-7fdfe72cc181</errorID>
      <errorWord>,</errorWord>
      <group>L1_Format</group>
      <groupName>格式问题</groupName>
      <ability>L2_HalfPunc</ability>
      <abilityName>全半角检查</abilityName>
      <candidateList>
        <item>，</item>
      </candidateList>
      <explain>文本全半角错误。</explain>
      <paraID>210043F9</paraID>
      <start>33</start>
      <end>34</end>
      <status>modified</status>
      <modifiedWord>，</modifiedWord>
      <trackRevisions>false</trackRevisions>
    </reviewItem>
    <reviewItem>
      <errorID>cfea36f6-7bf0-4fd4-834a-b66aa9d8a5f9</errorID>
      <errorWord>(</errorWord>
      <group>L1_Format</group>
      <groupName>格式问题</groupName>
      <ability>L2_HalfPunc</ability>
      <abilityName>全半角检查</abilityName>
      <candidateList>
        <item>（</item>
      </candidateList>
      <explain>文本全半角错误。</explain>
      <paraID>2A30BA02</paraID>
      <start>25</start>
      <end>26</end>
      <status>modified</status>
      <modifiedWord>（</modifiedWord>
      <trackRevisions>false</trackRevisions>
    </reviewItem>
    <reviewItem>
      <errorID>08580988-cd4b-49ce-afe0-20ff437ad17c</errorID>
      <errorWord>)</errorWord>
      <group>L1_Format</group>
      <groupName>格式问题</groupName>
      <ability>L2_HalfPunc</ability>
      <abilityName>全半角检查</abilityName>
      <candidateList>
        <item>）</item>
      </candidateList>
      <explain>文本全半角错误。</explain>
      <paraID>2A30BA02</paraID>
      <start>37</start>
      <end>38</end>
      <status>modified</status>
      <modifiedWord>）</modifiedWord>
      <trackRevisions>false</trackRevisions>
    </reviewItem>
    <reviewItem>
      <errorID>fd27f604-1077-48aa-b07c-b44c600588d9</errorID>
      <errorWord>,</errorWord>
      <group>L1_Format</group>
      <groupName>格式问题</groupName>
      <ability>L2_HalfPunc</ability>
      <abilityName>全半角检查</abilityName>
      <candidateList>
        <item>，</item>
      </candidateList>
      <explain>文本全半角错误。</explain>
      <paraID>76E59485</paraID>
      <start>28</start>
      <end>29</end>
      <status>modified</status>
      <modifiedWord>，</modifiedWord>
      <trackRevisions>false</trackRevisions>
    </reviewItem>
    <reviewItem>
      <errorID>2c286f57-7222-45f3-a056-03b4a62b4b1a</errorID>
      <errorWord>,</errorWord>
      <group>L1_Format</group>
      <groupName>格式问题</groupName>
      <ability>L2_HalfPunc</ability>
      <abilityName>全半角检查</abilityName>
      <candidateList>
        <item>，</item>
      </candidateList>
      <explain>文本全半角错误。</explain>
      <paraID>76E59485</paraID>
      <start>35</start>
      <end>36</end>
      <status>modified</status>
      <modifiedWord>，</modifiedWord>
      <trackRevisions>false</trackRevisions>
    </reviewItem>
    <reviewItem>
      <errorID>4194ce77-bfe5-4000-a191-9480610c06ba</errorID>
      <errorWord>,</errorWord>
      <group>L1_Format</group>
      <groupName>格式问题</groupName>
      <ability>L2_HalfPunc</ability>
      <abilityName>全半角检查</abilityName>
      <candidateList>
        <item>，</item>
      </candidateList>
      <explain>文本全半角错误。</explain>
      <paraID>576C9C67</paraID>
      <start>20</start>
      <end>21</end>
      <status>modified</status>
      <modifiedWord>，</modifiedWord>
      <trackRevisions>false</trackRevisions>
    </reviewItem>
    <reviewItem>
      <errorID>34e13aa7-3974-4cab-bc8d-4bf03c9ef5a9</errorID>
      <errorWord>,</errorWord>
      <group>L1_Format</group>
      <groupName>格式问题</groupName>
      <ability>L2_HalfPunc</ability>
      <abilityName>全半角检查</abilityName>
      <candidateList>
        <item>，</item>
      </candidateList>
      <explain>文本全半角错误。</explain>
      <paraID>576C9C67</paraID>
      <start>35</start>
      <end>36</end>
      <status>modified</status>
      <modifiedWord>，</modifiedWord>
      <trackRevisions>false</trackRevisions>
    </reviewItem>
    <reviewItem>
      <errorID>fb3ac941-a34e-464e-8d34-2fb442360152</errorID>
      <errorWord>,</errorWord>
      <group>L1_Format</group>
      <groupName>格式问题</groupName>
      <ability>L2_HalfPunc</ability>
      <abilityName>全半角检查</abilityName>
      <candidateList>
        <item>，</item>
      </candidateList>
      <explain>文本全半角错误。</explain>
      <paraID>1AB59224</paraID>
      <start>20</start>
      <end>21</end>
      <status>modified</status>
      <modifiedWord>，</modifiedWord>
      <trackRevisions>false</trackRevisions>
    </reviewItem>
    <reviewItem>
      <errorID>964ef440-a092-46b0-9b1c-c63421c92896</errorID>
      <errorWord>,</errorWord>
      <group>L1_Format</group>
      <groupName>格式问题</groupName>
      <ability>L2_HalfPunc</ability>
      <abilityName>全半角检查</abilityName>
      <candidateList>
        <item>，</item>
      </candidateList>
      <explain>文本全半角错误。</explain>
      <paraID>6B13486F</paraID>
      <start>19</start>
      <end>20</end>
      <status>modified</status>
      <modifiedWord>，</modifiedWord>
      <trackRevisions>false</trackRevisions>
    </reviewItem>
    <reviewItem>
      <errorID>b24b744d-6083-4a10-b8c2-dc7eda131829</errorID>
      <errorWord>,</errorWord>
      <group>L1_Format</group>
      <groupName>格式问题</groupName>
      <ability>L2_HalfPunc</ability>
      <abilityName>全半角检查</abilityName>
      <candidateList>
        <item>，</item>
      </candidateList>
      <explain>文本全半角错误。</explain>
      <paraID>6B13486F</paraID>
      <start>39</start>
      <end>40</end>
      <status>modified</status>
      <modifiedWord>，</modifiedWord>
      <trackRevisions>false</trackRevisions>
    </reviewItem>
    <reviewItem>
      <errorID>2671931f-8e70-4c43-8f7a-611f19fd94e0</errorID>
      <errorWord>,</errorWord>
      <group>L1_Format</group>
      <groupName>格式问题</groupName>
      <ability>L2_HalfPunc</ability>
      <abilityName>全半角检查</abilityName>
      <candidateList>
        <item>，</item>
      </candidateList>
      <explain>文本全半角错误。</explain>
      <paraID>6B13486F</paraID>
      <start>53</start>
      <end>54</end>
      <status>modified</status>
      <modifiedWord>，</modifiedWord>
      <trackRevisions>false</trackRevisions>
    </reviewItem>
    <reviewItem>
      <errorID>e3b7231f-4902-4b26-9e74-aa89e0f9c15a</errorID>
      <errorWord>,</errorWord>
      <group>L1_Format</group>
      <groupName>格式问题</groupName>
      <ability>L2_HalfPunc</ability>
      <abilityName>全半角检查</abilityName>
      <candidateList>
        <item>，</item>
      </candidateList>
      <explain>文本全半角错误。</explain>
      <paraID>6B13486F</paraID>
      <start>61</start>
      <end>62</end>
      <status>modified</status>
      <modifiedWord>，</modifiedWord>
      <trackRevisions>false</trackRevisions>
    </reviewItem>
    <reviewItem>
      <errorID>d8c5dca6-8c28-4b43-8b2c-342025e0dc31</errorID>
      <errorWord>,</errorWord>
      <group>L1_Format</group>
      <groupName>格式问题</groupName>
      <ability>L2_HalfPunc</ability>
      <abilityName>全半角检查</abilityName>
      <candidateList>
        <item>，</item>
      </candidateList>
      <explain>文本全半角错误。</explain>
      <paraID>7046AA72</paraID>
      <start>20</start>
      <end>21</end>
      <status>modified</status>
      <modifiedWord>，</modifiedWord>
      <trackRevisions>false</trackRevisions>
    </reviewItem>
    <reviewItem>
      <errorID>fa5cfe42-3667-49a4-a485-cacc46560da1</errorID>
      <errorWord>予与</errorWord>
      <group>L1_Word</group>
      <groupName>字词问题</groupName>
      <ability>L2_Typo</ability>
      <abilityName>字词错误</abilityName>
      <candidateList>
        <item>予以</item>
      </candidateList>
      <explain>〈动〉给以：～支持｜～警告｜～表扬｜～批评。</explain>
      <paraID>7046AA72</paraID>
      <start>29</start>
      <end>31</end>
      <status>modified</status>
      <modifiedWord>予以</modifiedWord>
      <trackRevisions>false</trackRevisions>
    </reviewItem>
    <reviewItem>
      <errorID>adc10445-afa6-4767-8966-745f7607f88c</errorID>
      <errorWord>,</errorWord>
      <group>L1_Format</group>
      <groupName>格式问题</groupName>
      <ability>L2_HalfPunc</ability>
      <abilityName>全半角检查</abilityName>
      <candidateList>
        <item>，</item>
      </candidateList>
      <explain>文本全半角错误。</explain>
      <paraID>7046AA72</paraID>
      <start>33</start>
      <end>34</end>
      <status>modified</status>
      <modifiedWord>，</modifiedWord>
      <trackRevisions>false</trackRevisions>
    </reviewItem>
    <reviewItem>
      <errorID>71a3f898-27e1-4881-a064-1a74d5c5b5fe</errorID>
      <errorWord>,</errorWord>
      <group>L1_Format</group>
      <groupName>格式问题</groupName>
      <ability>L2_HalfPunc</ability>
      <abilityName>全半角检查</abilityName>
      <candidateList>
        <item>，</item>
      </candidateList>
      <explain>文本全半角错误。</explain>
      <paraID>5A4C5B54</paraID>
      <start>32</start>
      <end>33</end>
      <status>modified</status>
      <modifiedWord>，</modifiedWord>
      <trackRevisions>false</trackRevisions>
    </reviewItem>
    <reviewItem>
      <errorID>83cc3634-58f5-4665-926d-34ccb3e8ec79</errorID>
      <errorWord>,</errorWord>
      <group>L1_Format</group>
      <groupName>格式问题</groupName>
      <ability>L2_HalfPunc</ability>
      <abilityName>全半角检查</abilityName>
      <candidateList>
        <item>，</item>
      </candidateList>
      <explain>文本全半角错误。</explain>
      <paraID>5FB296E5</paraID>
      <start>15</start>
      <end>16</end>
      <status>modified</status>
      <modifiedWord>，</modifiedWord>
      <trackRevisions>false</trackRevisions>
    </reviewItem>
    <reviewItem>
      <errorID>46d0df21-7e70-4ced-8605-d7cfde5b768a</errorID>
      <errorWord>,</errorWord>
      <group>L1_Format</group>
      <groupName>格式问题</groupName>
      <ability>L2_HalfPunc</ability>
      <abilityName>全半角检查</abilityName>
      <candidateList>
        <item>，</item>
      </candidateList>
      <explain>文本全半角错误。</explain>
      <paraID>5FB296E5</paraID>
      <start>36</start>
      <end>37</end>
      <status>modified</status>
      <modifiedWord>，</modifiedWord>
      <trackRevisions>false</trackRevisions>
    </reviewItem>
    <reviewItem>
      <errorID>2e5ae41d-5f18-496e-9af6-f56f8ddff9bb</errorID>
      <errorWord>,</errorWord>
      <group>L1_Format</group>
      <groupName>格式问题</groupName>
      <ability>L2_HalfPunc</ability>
      <abilityName>全半角检查</abilityName>
      <candidateList>
        <item>，</item>
      </candidateList>
      <explain>文本全半角错误。</explain>
      <paraID>780FD907</paraID>
      <start>12</start>
      <end>13</end>
      <status>modified</status>
      <modifiedWord>，</modifiedWord>
      <trackRevisions>false</trackRevisions>
    </reviewItem>
    <reviewItem>
      <errorID>13b0d0d5-9ef5-4e96-9a5a-cd84f2067d72</errorID>
      <errorWord>,</errorWord>
      <group>L1_Format</group>
      <groupName>格式问题</groupName>
      <ability>L2_HalfPunc</ability>
      <abilityName>全半角检查</abilityName>
      <candidateList>
        <item>，</item>
      </candidateList>
      <explain>文本全半角错误。</explain>
      <paraID>7E3AA6DE</paraID>
      <start>26</start>
      <end>27</end>
      <status>modified</status>
      <modifiedWord>，</modifiedWord>
      <trackRevisions>false</trackRevisions>
    </reviewItem>
    <reviewItem>
      <errorID>177fbcb1-57da-4c77-8e74-87b5f7a54692</errorID>
      <errorWord>(</errorWord>
      <group>L1_Format</group>
      <groupName>格式问题</groupName>
      <ability>L2_HalfPunc</ability>
      <abilityName>全半角检查</abilityName>
      <candidateList>
        <item>（</item>
      </candidateList>
      <explain>文本全半角错误。</explain>
      <paraID>14A5D721</paraID>
      <start>10</start>
      <end>11</end>
      <status>modified</status>
      <modifiedWord>（</modifiedWord>
      <trackRevisions>false</trackRevisions>
    </reviewItem>
    <reviewItem>
      <errorID>82acd167-dd89-4654-b9cb-3e1d5c7e606d</errorID>
      <errorWord>)</errorWord>
      <group>L1_Format</group>
      <groupName>格式问题</groupName>
      <ability>L2_HalfPunc</ability>
      <abilityName>全半角检查</abilityName>
      <candidateList>
        <item>）</item>
      </candidateList>
      <explain>文本全半角错误。</explain>
      <paraID>14A5D721</paraID>
      <start>13</start>
      <end>14</end>
      <status>modified</status>
      <modifiedWord>）</modifiedWord>
      <trackRevisions>false</trackRevisions>
    </reviewItem>
    <reviewItem>
      <errorID>bbfc1bda-c2f7-4cee-9345-d5399220db87</errorID>
      <errorWord>,</errorWord>
      <group>L1_Format</group>
      <groupName>格式问题</groupName>
      <ability>L2_HalfPunc</ability>
      <abilityName>全半角检查</abilityName>
      <candidateList>
        <item>，</item>
      </candidateList>
      <explain>文本全半角错误。</explain>
      <paraID>14A5D721</paraID>
      <start>32</start>
      <end>33</end>
      <status>modified</status>
      <modifiedWord>，</modifiedWord>
      <trackRevisions>false</trackRevisions>
    </reviewItem>
    <reviewItem>
      <errorID>e478ed79-d12f-4c11-a95a-6234652d3398</errorID>
      <errorWord>(</errorWord>
      <group>L1_Format</group>
      <groupName>格式问题</groupName>
      <ability>L2_HalfPunc</ability>
      <abilityName>全半角检查</abilityName>
      <candidateList>
        <item>（</item>
      </candidateList>
      <explain>文本全半角错误。</explain>
      <paraID>14A5D721</paraID>
      <start>41</start>
      <end>42</end>
      <status>modified</status>
      <modifiedWord>（</modifiedWord>
      <trackRevisions>false</trackRevisions>
    </reviewItem>
    <reviewItem>
      <errorID>993f7165-79d7-421f-9b7c-a2732f39cd6e</errorID>
      <errorWord>)</errorWord>
      <group>L1_Format</group>
      <groupName>格式问题</groupName>
      <ability>L2_HalfPunc</ability>
      <abilityName>全半角检查</abilityName>
      <candidateList>
        <item>）</item>
      </candidateList>
      <explain>文本全半角错误。</explain>
      <paraID>14A5D721</paraID>
      <start>44</start>
      <end>45</end>
      <status>modified</status>
      <modifiedWord>）</modifiedWord>
      <trackRevisions>false</trackRevisions>
    </reviewItem>
    <reviewItem>
      <errorID>f86ce02a-8b63-42f9-b38a-28d7b1706739</errorID>
      <errorWord>,</errorWord>
      <group>L1_Format</group>
      <groupName>格式问题</groupName>
      <ability>L2_HalfPunc</ability>
      <abilityName>全半角检查</abilityName>
      <candidateList>
        <item>，</item>
      </candidateList>
      <explain>文本全半角错误。</explain>
      <paraID>14A5D721</paraID>
      <start>53</start>
      <end>54</end>
      <status>modified</status>
      <modifiedWord>，</modifiedWord>
      <trackRevisions>false</trackRevisions>
    </reviewItem>
    <reviewItem>
      <errorID>45ce3b0a-328f-4115-9220-11d642601f3a</errorID>
      <errorWord>~</errorWord>
      <group>L1_Format</group>
      <groupName>格式问题</groupName>
      <ability>L2_HalfPunc</ability>
      <abilityName>全半角检查</abilityName>
      <candidateList>
        <item>～</item>
      </candidateList>
      <explain>文本全半角错误。</explain>
      <paraID>60C3F3E5</paraID>
      <start>14</start>
      <end>15</end>
      <status>modified</status>
      <modifiedWord>～</modifiedWord>
      <trackRevisions>false</trackRevisions>
    </reviewItem>
    <reviewItem>
      <errorID>7517f067-18eb-4a0c-891c-0f67abf1ad2d</errorID>
      <errorWord>~</errorWord>
      <group>L1_Format</group>
      <groupName>格式问题</groupName>
      <ability>L2_HalfPunc</ability>
      <abilityName>全半角检查</abilityName>
      <candidateList>
        <item>～</item>
      </candidateList>
      <explain>文本全半角错误。</explain>
      <paraID>60C3F3E5</paraID>
      <start>24</start>
      <end>25</end>
      <status>modified</status>
      <modifiedWord>～</modifiedWord>
      <trackRevisions>false</trackRevisions>
    </reviewItem>
    <reviewItem>
      <errorID>407253d8-b00e-4d55-ad61-8444202b67a5</errorID>
      <errorWord>,</errorWord>
      <group>L1_Format</group>
      <groupName>格式问题</groupName>
      <ability>L2_HalfPunc</ability>
      <abilityName>全半角检查</abilityName>
      <candidateList>
        <item>，</item>
      </candidateList>
      <explain>文本全半角错误。</explain>
      <paraID>30A358A8</paraID>
      <start>19</start>
      <end>20</end>
      <status>modified</status>
      <modifiedWord>，</modifiedWord>
      <trackRevisions>false</trackRevisions>
    </reviewItem>
    <reviewItem>
      <errorID>9a2a9229-4f8d-4cca-a3e9-cc71e36e34a4</errorID>
      <errorWord>,</errorWord>
      <group>L1_Format</group>
      <groupName>格式问题</groupName>
      <ability>L2_HalfPunc</ability>
      <abilityName>全半角检查</abilityName>
      <candidateList>
        <item>，</item>
      </candidateList>
      <explain>文本全半角错误。</explain>
      <paraID>30A358A8</paraID>
      <start>27</start>
      <end>28</end>
      <status>modified</status>
      <modifiedWord>，</modifiedWord>
      <trackRevisions>false</trackRevisions>
    </reviewItem>
    <reviewItem>
      <errorID>fbfd1012-9903-47b2-8171-d580e4350cdd</errorID>
      <errorWord>,</errorWord>
      <group>L1_Format</group>
      <groupName>格式问题</groupName>
      <ability>L2_HalfPunc</ability>
      <abilityName>全半角检查</abilityName>
      <candidateList>
        <item>，</item>
      </candidateList>
      <explain>文本全半角错误。</explain>
      <paraID>6420467C</paraID>
      <start>21</start>
      <end>22</end>
      <status>modified</status>
      <modifiedWord>，</modifiedWord>
      <trackRevisions>false</trackRevisions>
    </reviewItem>
    <reviewItem>
      <errorID>31f92ff4-86dc-4b96-8fd2-b9e084236973</errorID>
      <errorWord>,</errorWord>
      <group>L1_Format</group>
      <groupName>格式问题</groupName>
      <ability>L2_HalfPunc</ability>
      <abilityName>全半角检查</abilityName>
      <candidateList>
        <item>，</item>
      </candidateList>
      <explain>文本全半角错误。</explain>
      <paraID>7EE284BB</paraID>
      <start>26</start>
      <end>27</end>
      <status>modified</status>
      <modifiedWord>，</modifiedWord>
      <trackRevisions>false</trackRevisions>
    </reviewItem>
    <reviewItem>
      <errorID>5a823fa5-b849-49d2-998e-9c94050d7623</errorID>
      <errorWord>,</errorWord>
      <group>L1_Format</group>
      <groupName>格式问题</groupName>
      <ability>L2_HalfPunc</ability>
      <abilityName>全半角检查</abilityName>
      <candidateList>
        <item>，</item>
      </candidateList>
      <explain>文本全半角错误。</explain>
      <paraID>  212EC3</paraID>
      <start>17</start>
      <end>18</end>
      <status>modified</status>
      <modifiedWord>，</modifiedWord>
      <trackRevisions>false</trackRevisions>
    </reviewItem>
    <reviewItem>
      <errorID>ae81a677-7457-414f-8a6c-06b952b63453</errorID>
      <errorWord>,</errorWord>
      <group>L1_Format</group>
      <groupName>格式问题</groupName>
      <ability>L2_HalfPunc</ability>
      <abilityName>全半角检查</abilityName>
      <candidateList>
        <item>，</item>
      </candidateList>
      <explain>文本全半角错误。</explain>
      <paraID>65DDD5FB</paraID>
      <start>21</start>
      <end>22</end>
      <status>modified</status>
      <modifiedWord>，</modifiedWord>
      <trackRevisions>false</trackRevisions>
    </reviewItem>
    <reviewItem>
      <errorID>7dcd15df-a5f3-47f1-9e7d-7ff20e3e14b5</errorID>
      <errorWord>,</errorWord>
      <group>L1_Format</group>
      <groupName>格式问题</groupName>
      <ability>L2_HalfPunc</ability>
      <abilityName>全半角检查</abilityName>
      <candidateList>
        <item>，</item>
      </candidateList>
      <explain>文本全半角错误。</explain>
      <paraID>43F1F64D</paraID>
      <start>23</start>
      <end>24</end>
      <status>modified</status>
      <modifiedWord>，</modifiedWord>
      <trackRevisions>false</trackRevisions>
    </reviewItem>
    <reviewItem>
      <errorID>dab0ce11-0ab5-4443-9171-3cef2901ec15</errorID>
      <errorWord>,</errorWord>
      <group>L1_Format</group>
      <groupName>格式问题</groupName>
      <ability>L2_HalfPunc</ability>
      <abilityName>全半角检查</abilityName>
      <candidateList>
        <item>，</item>
      </candidateList>
      <explain>文本全半角错误。</explain>
      <paraID>6015C9F6</paraID>
      <start>19</start>
      <end>20</end>
      <status>modified</status>
      <modifiedWord>，</modifiedWord>
      <trackRevisions>false</trackRevisions>
    </reviewItem>
    <reviewItem>
      <errorID>1caa8b71-9115-4bd8-bffb-9e373a1c664a</errorID>
      <errorWord>通讯是否畅通</errorWord>
      <group>L1_Word</group>
      <groupName>字词问题</groupName>
      <ability>L2_Typo</ability>
      <abilityName>字词错误</abilityName>
      <candidateList>
        <item>通信是否畅通</item>
      </candidateList>
      <explain/>
      <paraID>16516CDE</paraID>
      <start>16</start>
      <end>22</end>
      <status>modified</status>
      <modifiedWord>通信是否畅通</modifiedWord>
      <trackRevisions>false</trackRevisions>
    </reviewItem>
    <reviewItem>
      <errorID>c8020bbe-a00d-4960-8fdb-969e2dac87b4</errorID>
      <errorWord>,</errorWord>
      <group>L1_Format</group>
      <groupName>格式问题</groupName>
      <ability>L2_HalfPunc</ability>
      <abilityName>全半角检查</abilityName>
      <candidateList>
        <item>，</item>
      </candidateList>
      <explain>文本全半角错误。</explain>
      <paraID>16516CDE</paraID>
      <start>22</start>
      <end>23</end>
      <status>modified</status>
      <modifiedWord>，</modifiedWord>
      <trackRevisions>false</trackRevisions>
    </reviewItem>
    <reviewItem>
      <errorID>eb2acd4a-10f8-4564-9d43-5b6463c67e9b</errorID>
      <errorWord>,</errorWord>
      <group>L1_Format</group>
      <groupName>格式问题</groupName>
      <ability>L2_HalfPunc</ability>
      <abilityName>全半角检查</abilityName>
      <candidateList>
        <item>，</item>
      </candidateList>
      <explain>文本全半角错误。</explain>
      <paraID>16516CDE</paraID>
      <start>32</start>
      <end>33</end>
      <status>modified</status>
      <modifiedWord>，</modifiedWord>
      <trackRevisions>false</trackRevisions>
    </reviewItem>
    <reviewItem>
      <errorID>de27f82d-1162-458c-9d86-dc18e630f0db</errorID>
      <errorWord>,</errorWord>
      <group>L1_Format</group>
      <groupName>格式问题</groupName>
      <ability>L2_HalfPunc</ability>
      <abilityName>全半角检查</abilityName>
      <candidateList>
        <item>，</item>
      </candidateList>
      <explain>文本全半角错误。</explain>
      <paraID>3E305480</paraID>
      <start>41</start>
      <end>42</end>
      <status>modified</status>
      <modifiedWord>，</modifiedWord>
      <trackRevisions>false</trackRevisions>
    </reviewItem>
    <reviewItem>
      <errorID>7cfd7037-bee2-4ef0-b80c-732e922b2b9a</errorID>
      <errorWord>,</errorWord>
      <group>L1_Format</group>
      <groupName>格式问题</groupName>
      <ability>L2_HalfPunc</ability>
      <abilityName>全半角检查</abilityName>
      <candidateList>
        <item>，</item>
      </candidateList>
      <explain>文本全半角错误。</explain>
      <paraID>3E305480</paraID>
      <start>57</start>
      <end>58</end>
      <status>modified</status>
      <modifiedWord>，</modifiedWord>
      <trackRevisions>false</trackRevisions>
    </reviewItem>
    <reviewItem>
      <errorID>e1134b2b-24ee-4085-af32-f68632412087</errorID>
      <errorWord>季</errorWord>
      <group>L1_Word</group>
      <groupName>字词问题</groupName>
      <ability>L2_Typo</ability>
      <abilityName>字词错误</abilityName>
      <candidateList>
        <item>季度</item>
      </candidateList>
      <explain/>
      <paraID> 297AECB</paraID>
      <start>3</start>
      <end>5</end>
      <status>modified</status>
      <modifiedWord>季度</modifiedWord>
      <trackRevisions>false</trackRevisions>
    </reviewItem>
    <reviewItem>
      <errorID>ea748c3f-6c30-47d3-b394-86192b1244d2</errorID>
      <errorWord>(</errorWord>
      <group>L1_Format</group>
      <groupName>格式问题</groupName>
      <ability>L2_HalfPunc</ability>
      <abilityName>全半角检查</abilityName>
      <candidateList>
        <item>（</item>
      </candidateList>
      <explain>文本全半角错误。</explain>
      <paraID>3C8CFAD7</paraID>
      <start>9</start>
      <end>10</end>
      <status>modified</status>
      <modifiedWord>（</modifiedWord>
      <trackRevisions>false</trackRevisions>
    </reviewItem>
    <reviewItem>
      <errorID>f0717e96-c672-4122-a155-12fad9722300</errorID>
      <errorWord>)</errorWord>
      <group>L1_Format</group>
      <groupName>格式问题</groupName>
      <ability>L2_HalfPunc</ability>
      <abilityName>全半角检查</abilityName>
      <candidateList>
        <item>）</item>
      </candidateList>
      <explain>文本全半角错误。</explain>
      <paraID>3C8CFAD7</paraID>
      <start>16</start>
      <end>17</end>
      <status>modified</status>
      <modifiedWord>）</modifiedWord>
      <trackRevisions>false</trackRevisions>
    </reviewItem>
    <reviewItem>
      <errorID>b3883512-9b70-40fd-b636-572dc5c3fd7a</errorID>
      <errorWord>(</errorWord>
      <group>L1_Format</group>
      <groupName>格式问题</groupName>
      <ability>L2_HalfPunc</ability>
      <abilityName>全半角检查</abilityName>
      <candidateList>
        <item>（</item>
      </candidateList>
      <explain>文本全半角错误。</explain>
      <paraID>41EFA292</paraID>
      <start>15</start>
      <end>16</end>
      <status>modified</status>
      <modifiedWord>（</modifiedWord>
      <trackRevisions>false</trackRevisions>
    </reviewItem>
    <reviewItem>
      <errorID>a43891f6-6a19-4f04-987d-902a64c40e32</errorID>
      <errorWord>)</errorWord>
      <group>L1_Format</group>
      <groupName>格式问题</groupName>
      <ability>L2_HalfPunc</ability>
      <abilityName>全半角检查</abilityName>
      <candidateList>
        <item>）</item>
      </candidateList>
      <explain>文本全半角错误。</explain>
      <paraID>41EFA292</paraID>
      <start>20</start>
      <end>21</end>
      <status>modified</status>
      <modifiedWord>）</modifiedWord>
      <trackRevisions>false</trackRevisions>
    </reviewItem>
    <reviewItem>
      <errorID>7bb9c714-5975-4213-852d-afd521ce934f</errorID>
      <errorWord>(</errorWord>
      <group>L1_Format</group>
      <groupName>格式问题</groupName>
      <ability>L2_HalfPunc</ability>
      <abilityName>全半角检查</abilityName>
      <candidateList>
        <item>（</item>
      </candidateList>
      <explain>文本全半角错误。</explain>
      <paraID>41EFA292</paraID>
      <start>27</start>
      <end>28</end>
      <status>modified</status>
      <modifiedWord>（</modifiedWord>
      <trackRevisions>false</trackRevisions>
    </reviewItem>
    <reviewItem>
      <errorID>8006896f-80fb-489c-bcfa-b450df5869e3</errorID>
      <errorWord>)</errorWord>
      <group>L1_Format</group>
      <groupName>格式问题</groupName>
      <ability>L2_HalfPunc</ability>
      <abilityName>全半角检查</abilityName>
      <candidateList>
        <item>）</item>
      </candidateList>
      <explain>文本全半角错误。</explain>
      <paraID>41EFA292</paraID>
      <start>31</start>
      <end>32</end>
      <status>modified</status>
      <modifiedWord>）</modifiedWord>
      <trackRevisions>false</trackRevisions>
    </reviewItem>
    <reviewItem>
      <errorID>e5f1216e-08f1-4094-901f-5f501a5ff39a</errorID>
      <errorWord>讯号</errorWord>
      <group>L1_Word</group>
      <groupName>字词问题</groupName>
      <ability>L2_Typo</ability>
      <abilityName>字词错误</abilityName>
      <candidateList>
        <item>信号</item>
      </candidateList>
      <explain/>
      <paraID>12A68C32</paraID>
      <start>23</start>
      <end>25</end>
      <status>modified</status>
      <modifiedWord>信号</modifiedWord>
      <trackRevisions>false</trackRevisions>
    </reviewItem>
    <reviewItem>
      <errorID>fdb5e921-3c0d-4ff6-87c0-2aef3b4a6dc3</errorID>
      <errorWord>(</errorWord>
      <group>L1_Format</group>
      <groupName>格式问题</groupName>
      <ability>L2_HalfPunc</ability>
      <abilityName>全半角检查</abilityName>
      <candidateList>
        <item>（</item>
      </candidateList>
      <explain>文本全半角错误。</explain>
      <paraID>7C264818</paraID>
      <start>11</start>
      <end>12</end>
      <status>modified</status>
      <modifiedWord>（</modifiedWord>
      <trackRevisions>false</trackRevisions>
    </reviewItem>
    <reviewItem>
      <errorID>79dc7914-381c-46e8-a090-6f743073ba6d</errorID>
      <errorWord>)</errorWord>
      <group>L1_Format</group>
      <groupName>格式问题</groupName>
      <ability>L2_HalfPunc</ability>
      <abilityName>全半角检查</abilityName>
      <candidateList>
        <item>）</item>
      </candidateList>
      <explain>文本全半角错误。</explain>
      <paraID>7C264818</paraID>
      <start>16</start>
      <end>17</end>
      <status>modified</status>
      <modifiedWord>）</modifiedWord>
      <trackRevisions>false</trackRevisions>
    </reviewItem>
    <reviewItem>
      <errorID>a8d55631-1234-4e45-9024-f69cbcbe79d4</errorID>
      <errorWord>(</errorWord>
      <group>L1_Format</group>
      <groupName>格式问题</groupName>
      <ability>L2_HalfPunc</ability>
      <abilityName>全半角检查</abilityName>
      <candidateList>
        <item>（</item>
      </candidateList>
      <explain>文本全半角错误。</explain>
      <paraID>737D436C</paraID>
      <start>13</start>
      <end>14</end>
      <status>modified</status>
      <modifiedWord>（</modifiedWord>
      <trackRevisions>false</trackRevisions>
    </reviewItem>
    <reviewItem>
      <errorID>ce597a7b-2d62-495f-8f26-d17a8d1491a4</errorID>
      <errorWord>)</errorWord>
      <group>L1_Format</group>
      <groupName>格式问题</groupName>
      <ability>L2_HalfPunc</ability>
      <abilityName>全半角检查</abilityName>
      <candidateList>
        <item>）</item>
      </candidateList>
      <explain>文本全半角错误。</explain>
      <paraID>737D436C</paraID>
      <start>18</start>
      <end>19</end>
      <status>modified</status>
      <modifiedWord>）</modifiedWord>
      <trackRevisions>false</trackRevisions>
    </reviewItem>
    <reviewItem>
      <errorID>6079c1c8-3947-4890-9499-baee6d6333cf</errorID>
      <errorWord>(</errorWord>
      <group>L1_Format</group>
      <groupName>格式问题</groupName>
      <ability>L2_HalfPunc</ability>
      <abilityName>全半角检查</abilityName>
      <candidateList>
        <item>（</item>
      </candidateList>
      <explain>文本全半角错误。</explain>
      <paraID>737D436C</paraID>
      <start>25</start>
      <end>26</end>
      <status>modified</status>
      <modifiedWord>（</modifiedWord>
      <trackRevisions>false</trackRevisions>
    </reviewItem>
    <reviewItem>
      <errorID>55b87360-2110-4857-a14b-ee549681f621</errorID>
      <errorWord>)</errorWord>
      <group>L1_Format</group>
      <groupName>格式问题</groupName>
      <ability>L2_HalfPunc</ability>
      <abilityName>全半角检查</abilityName>
      <candidateList>
        <item>）</item>
      </candidateList>
      <explain>文本全半角错误。</explain>
      <paraID>737D436C</paraID>
      <start>29</start>
      <end>30</end>
      <status>modified</status>
      <modifiedWord>）</modifiedWord>
      <trackRevisions>false</trackRevisions>
    </reviewItem>
    <reviewItem>
      <errorID>a7e299f4-fe86-44a7-9e2d-351c7f2d1254</errorID>
      <errorWord>,</errorWord>
      <group>L1_Format</group>
      <groupName>格式问题</groupName>
      <ability>L2_HalfPunc</ability>
      <abilityName>全半角检查</abilityName>
      <candidateList>
        <item>，</item>
      </candidateList>
      <explain>文本全半角错误。</explain>
      <paraID>737D436C</paraID>
      <start>34</start>
      <end>35</end>
      <status>modified</status>
      <modifiedWord>，</modifiedWord>
      <trackRevisions>false</trackRevisions>
    </reviewItem>
    <reviewItem>
      <errorID>2d08b079-452e-4a77-bc0a-78073db951b4</errorID>
      <errorWord>,</errorWord>
      <group>L1_Format</group>
      <groupName>格式问题</groupName>
      <ability>L2_HalfPunc</ability>
      <abilityName>全半角检查</abilityName>
      <candidateList>
        <item>，</item>
      </candidateList>
      <explain>文本全半角错误。</explain>
      <paraID>5A4678B1</paraID>
      <start>19</start>
      <end>20</end>
      <status>modified</status>
      <modifiedWord>，</modifiedWord>
      <trackRevisions>false</trackRevisions>
    </reviewItem>
    <reviewItem>
      <errorID>b70c333d-9688-4165-8dca-15989cb39d38</errorID>
      <errorWord>,</errorWord>
      <group>L1_Format</group>
      <groupName>格式问题</groupName>
      <ability>L2_HalfPunc</ability>
      <abilityName>全半角检查</abilityName>
      <candidateList>
        <item>，</item>
      </candidateList>
      <explain>文本全半角错误。</explain>
      <paraID>5A4678B1</paraID>
      <start>36</start>
      <end>37</end>
      <status>modified</status>
      <modifiedWord>，</modifiedWord>
      <trackRevisions>false</trackRevisions>
    </reviewItem>
    <reviewItem>
      <errorID>07324aed-2a8a-4034-8cc3-9af8f4f744c4</errorID>
      <errorWord>,</errorWord>
      <group>L1_Format</group>
      <groupName>格式问题</groupName>
      <ability>L2_HalfPunc</ability>
      <abilityName>全半角检查</abilityName>
      <candidateList>
        <item>，</item>
      </candidateList>
      <explain>文本全半角错误。</explain>
      <paraID>366B216E</paraID>
      <start>21</start>
      <end>22</end>
      <status>modified</status>
      <modifiedWord>，</modifiedWord>
      <trackRevisions>false</trackRevisions>
    </reviewItem>
    <reviewItem>
      <errorID>77278582-456f-4f29-99fb-76c9b024fac6</errorID>
      <errorWord>,</errorWord>
      <group>L1_Format</group>
      <groupName>格式问题</groupName>
      <ability>L2_HalfPunc</ability>
      <abilityName>全半角检查</abilityName>
      <candidateList>
        <item>，</item>
      </candidateList>
      <explain>文本全半角错误。</explain>
      <paraID>71DA83D8</paraID>
      <start>15</start>
      <end>16</end>
      <status>modified</status>
      <modifiedWord>，</modifiedWord>
      <trackRevisions>false</trackRevisions>
    </reviewItem>
    <reviewItem>
      <errorID>d880e208-5544-4886-b9f1-25fa99022af7</errorID>
      <errorWord>,</errorWord>
      <group>L1_Format</group>
      <groupName>格式问题</groupName>
      <ability>L2_HalfPunc</ability>
      <abilityName>全半角检查</abilityName>
      <candidateList>
        <item>，</item>
      </candidateList>
      <explain>文本全半角错误。</explain>
      <paraID>71DA83D8</paraID>
      <start>25</start>
      <end>26</end>
      <status>modified</status>
      <modifiedWord>，</modifiedWord>
      <trackRevisions>false</trackRevisions>
    </reviewItem>
    <reviewItem>
      <errorID>da7683ea-822c-4855-84d0-1255ffb3a41b</errorID>
      <errorWord>,</errorWord>
      <group>L1_Format</group>
      <groupName>格式问题</groupName>
      <ability>L2_HalfPunc</ability>
      <abilityName>全半角检查</abilityName>
      <candidateList>
        <item>，</item>
      </candidateList>
      <explain>文本全半角错误。</explain>
      <paraID>51188C37</paraID>
      <start>41</start>
      <end>42</end>
      <status>modified</status>
      <modifiedWord>，</modifiedWord>
      <trackRevisions>false</trackRevisions>
    </reviewItem>
    <reviewItem>
      <errorID>364b46b8-09ff-4501-b6cd-222ffb227e9f</errorID>
      <errorWord>,</errorWord>
      <group>L1_Format</group>
      <groupName>格式问题</groupName>
      <ability>L2_HalfPunc</ability>
      <abilityName>全半角检查</abilityName>
      <candidateList>
        <item>，</item>
      </candidateList>
      <explain>文本全半角错误。</explain>
      <paraID>51188C37</paraID>
      <start>52</start>
      <end>53</end>
      <status>modified</status>
      <modifiedWord>，</modifiedWord>
      <trackRevisions>false</trackRevisions>
    </reviewItem>
    <reviewItem>
      <errorID>3116737c-6f32-4a87-b603-8754a0271c91</errorID>
      <errorWord>,</errorWord>
      <group>L1_Format</group>
      <groupName>格式问题</groupName>
      <ability>L2_HalfPunc</ability>
      <abilityName>全半角检查</abilityName>
      <candidateList>
        <item>，</item>
      </candidateList>
      <explain>文本全半角错误。</explain>
      <paraID>51188C37</paraID>
      <start>68</start>
      <end>69</end>
      <status>modified</status>
      <modifiedWord>，</modifiedWord>
      <trackRevisions>false</trackRevisions>
    </reviewItem>
    <reviewItem>
      <errorID>862cabca-d97b-4067-9724-1bb36e94b73c</errorID>
      <errorWord>,</errorWord>
      <group>L1_Format</group>
      <groupName>格式问题</groupName>
      <ability>L2_HalfPunc</ability>
      <abilityName>全半角检查</abilityName>
      <candidateList>
        <item>，</item>
      </candidateList>
      <explain>文本全半角错误。</explain>
      <paraID>51188C37</paraID>
      <start>78</start>
      <end>79</end>
      <status>modified</status>
      <modifiedWord>，</modifiedWord>
      <trackRevisions>false</trackRevisions>
    </reviewItem>
    <reviewItem>
      <errorID>127ae986-f5c0-4c80-a761-83373736ed53</errorID>
      <errorWord>~</errorWord>
      <group>L1_Format</group>
      <groupName>格式问题</groupName>
      <ability>L2_HalfPunc</ability>
      <abilityName>全半角检查</abilityName>
      <candidateList>
        <item>～</item>
      </candidateList>
      <explain>文本全半角错误。</explain>
      <paraID>51188C37</paraID>
      <start>82</start>
      <end>83</end>
      <status>modified</status>
      <modifiedWord>～</modifiedWord>
      <trackRevisions>false</trackRevisions>
    </reviewItem>
    <reviewItem>
      <errorID>3440b914-b59d-4507-8035-e54f811741d3</errorID>
      <errorWord>,</errorWord>
      <group>L1_Format</group>
      <groupName>格式问题</groupName>
      <ability>L2_HalfPunc</ability>
      <abilityName>全半角检查</abilityName>
      <candidateList>
        <item>，</item>
      </candidateList>
      <explain>文本全半角错误。</explain>
      <paraID>26CD6A0D</paraID>
      <start>24</start>
      <end>25</end>
      <status>modified</status>
      <modifiedWord>，</modifiedWord>
      <trackRevisions>false</trackRevisions>
    </reviewItem>
    <reviewItem>
      <errorID>3975e1ff-a9db-48b2-8b78-684a7f5375c3</errorID>
      <errorWord>,</errorWord>
      <group>L1_Format</group>
      <groupName>格式问题</groupName>
      <ability>L2_HalfPunc</ability>
      <abilityName>全半角检查</abilityName>
      <candidateList>
        <item>，</item>
      </candidateList>
      <explain>文本全半角错误。</explain>
      <paraID>23231FD1</paraID>
      <start>18</start>
      <end>19</end>
      <status>modified</status>
      <modifiedWord>，</modifiedWord>
      <trackRevisions>false</trackRevisions>
    </reviewItem>
    <reviewItem>
      <errorID>3181d856-36c1-4605-b525-3c9fe063dc77</errorID>
      <errorWord>,</errorWord>
      <group>L1_Format</group>
      <groupName>格式问题</groupName>
      <ability>L2_HalfPunc</ability>
      <abilityName>全半角检查</abilityName>
      <candidateList>
        <item>，</item>
      </candidateList>
      <explain>文本全半角错误。</explain>
      <paraID>2942821C</paraID>
      <start>17</start>
      <end>18</end>
      <status>modified</status>
      <modifiedWord>，</modifiedWord>
      <trackRevisions>false</trackRevisions>
    </reviewItem>
    <reviewItem>
      <errorID>aa8f777d-7f64-4df7-abd1-fcd880e10c25</errorID>
      <errorWord>,</errorWord>
      <group>L1_Format</group>
      <groupName>格式问题</groupName>
      <ability>L2_HalfPunc</ability>
      <abilityName>全半角检查</abilityName>
      <candidateList>
        <item>，</item>
      </candidateList>
      <explain>文本全半角错误。</explain>
      <paraID>38936E27</paraID>
      <start>28</start>
      <end>29</end>
      <status>modified</status>
      <modifiedWord>，</modifiedWord>
      <trackRevisions>false</trackRevisions>
    </reviewItem>
    <reviewItem>
      <errorID>6a0bb9bf-1c87-4e01-bcf2-1c42d7734e57</errorID>
      <errorWord>灯炮</errorWord>
      <group>L1_Word</group>
      <groupName>字词问题</groupName>
      <ability>L2_Typo</ability>
      <abilityName>字词错误</abilityName>
      <candidateList>
        <item>灯泡</item>
      </candidateList>
      <explain/>
      <paraID>38936E27</paraID>
      <start>29</start>
      <end>31</end>
      <status>modified</status>
      <modifiedWord>灯泡</modifiedWord>
      <trackRevisions>false</trackRevisions>
    </reviewItem>
    <reviewItem>
      <errorID>46d6176a-f184-48f3-9878-2c1d8a1d0ded</errorID>
      <errorWord>(</errorWord>
      <group>L1_Format</group>
      <groupName>格式问题</groupName>
      <ability>L2_HalfPunc</ability>
      <abilityName>全半角检查</abilityName>
      <candidateList>
        <item>（</item>
      </candidateList>
      <explain>文本全半角错误。</explain>
      <paraID>38936E27</paraID>
      <start>31</start>
      <end>32</end>
      <status>modified</status>
      <modifiedWord>（</modifiedWord>
      <trackRevisions>false</trackRevisions>
    </reviewItem>
    <reviewItem>
      <errorID>0539ea3f-bccc-4330-be3f-789e88b7359b</errorID>
      <errorWord>)</errorWord>
      <group>L1_Format</group>
      <groupName>格式问题</groupName>
      <ability>L2_HalfPunc</ability>
      <abilityName>全半角检查</abilityName>
      <candidateList>
        <item>）</item>
      </candidateList>
      <explain>文本全半角错误。</explain>
      <paraID>38936E27</paraID>
      <start>33</start>
      <end>34</end>
      <status>modified</status>
      <modifiedWord>）</modifiedWord>
      <trackRevisions>false</trackRevisions>
    </reviewItem>
    <reviewItem>
      <errorID>57390709-60b9-40af-b144-cf0b80feb1bb</errorID>
      <errorWord>,</errorWord>
      <group>L1_Format</group>
      <groupName>格式问题</groupName>
      <ability>L2_HalfPunc</ability>
      <abilityName>全半角检查</abilityName>
      <candidateList>
        <item>，</item>
      </candidateList>
      <explain>文本全半角错误。</explain>
      <paraID>38936E27</paraID>
      <start>38</start>
      <end>39</end>
      <status>modified</status>
      <modifiedWord>，</modifiedWord>
      <trackRevisions>false</trackRevisions>
    </reviewItem>
    <reviewItem>
      <errorID>639bcfea-2d3e-4158-9728-957714ce9c3b</errorID>
      <errorWord>(</errorWord>
      <group>L1_Format</group>
      <groupName>格式问题</groupName>
      <ability>L2_HalfPunc</ability>
      <abilityName>全半角检查</abilityName>
      <candidateList>
        <item>（</item>
      </candidateList>
      <explain>文本全半角错误。</explain>
      <paraID>60D20276</paraID>
      <start>12</start>
      <end>13</end>
      <status>modified</status>
      <modifiedWord>（</modifiedWord>
      <trackRevisions>false</trackRevisions>
    </reviewItem>
    <reviewItem>
      <errorID>1aae5477-1be2-4b0f-87e1-60bb9b914493</errorID>
      <errorWord>)</errorWord>
      <group>L1_Format</group>
      <groupName>格式问题</groupName>
      <ability>L2_HalfPunc</ability>
      <abilityName>全半角检查</abilityName>
      <candidateList>
        <item>）</item>
      </candidateList>
      <explain>文本全半角错误。</explain>
      <paraID>60D20276</paraID>
      <start>20</start>
      <end>21</end>
      <status>modified</status>
      <modifiedWord>）</modifiedWord>
      <trackRevisions>false</trackRevisions>
    </reviewItem>
    <reviewItem>
      <errorID>c3877aae-0b42-4cdd-9ca3-c305e0e76414</errorID>
      <errorWord>,</errorWord>
      <group>L1_Format</group>
      <groupName>格式问题</groupName>
      <ability>L2_HalfPunc</ability>
      <abilityName>全半角检查</abilityName>
      <candidateList>
        <item>，</item>
      </candidateList>
      <explain>文本全半角错误。</explain>
      <paraID>3EFF5849</paraID>
      <start>18</start>
      <end>19</end>
      <status>modified</status>
      <modifiedWord>，</modifiedWord>
      <trackRevisions>false</trackRevisions>
    </reviewItem>
    <reviewItem>
      <errorID>9090936c-439d-4f57-9859-8e8c7bff9cad</errorID>
      <errorWord>,</errorWord>
      <group>L1_Format</group>
      <groupName>格式问题</groupName>
      <ability>L2_HalfPunc</ability>
      <abilityName>全半角检查</abilityName>
      <candidateList>
        <item>，</item>
      </candidateList>
      <explain>文本全半角错误。</explain>
      <paraID>6A9FEE7C</paraID>
      <start>28</start>
      <end>29</end>
      <status>modified</status>
      <modifiedWord>，</modifiedWord>
      <trackRevisions>false</trackRevisions>
    </reviewItem>
    <reviewItem>
      <errorID>3d28a997-18da-41b5-9ecf-12e0602bb511</errorID>
      <errorWord>用</errorWord>
      <group>L1_Word</group>
      <groupName>字词问题</groupName>
      <ability>L2_Typo</ability>
      <abilityName>字词错误</abilityName>
      <candidateList>
        <item>用和</item>
      </candidateList>
      <explain/>
      <paraID>5ADB3790</paraID>
      <start>56</start>
      <end>58</end>
      <status>modified</status>
      <modifiedWord>用和</modifiedWord>
      <trackRevisions>false</trackRevisions>
    </reviewItem>
  </reviewItems>
  <config/>
</contractReview>
</file>

<file path=customXml/itemProps1.xml><?xml version="1.0" encoding="utf-8"?>
<ds:datastoreItem xmlns:ds="http://schemas.openxmlformats.org/officeDocument/2006/customXml" ds:itemID="{dc99dec0-f14a-4e41-9f4f-07212defc48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5545</Words>
  <Characters>5759</Characters>
  <TotalTime>116</TotalTime>
  <ScaleCrop>false</ScaleCrop>
  <LinksUpToDate>false</LinksUpToDate>
  <CharactersWithSpaces>5824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2024-07-23T05:16:00Z</dcterms:created>
  <dc:creator>Fang</dc:creator>
  <cp:lastModifiedBy>小翻</cp:lastModifiedBy>
  <cp:lastPrinted>2024-11-18T03:06:00Z</cp:lastPrinted>
  <dcterms:modified xsi:type="dcterms:W3CDTF">2026-01-16T06:43:08Z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F42B47B3540D472DABACAF1059B33821_13</vt:lpwstr>
  </property>
  <property fmtid="{D5CDD505-2E9C-101B-9397-08002B2CF9AE}" pid="4" name="KSOTemplateDocerSaveRecord">
    <vt:lpwstr>eyJoZGlkIjoiMjBkNTM4ODRmNmYwMzhiN2FlY2E4NjlhNWUxYjFmOWQiLCJ1c2VySWQiOiI3MjQ2MjA4MDQifQ==</vt:lpwstr>
  </property>
</Properties>
</file>