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8"/>
        <w:gridCol w:w="1420"/>
        <w:gridCol w:w="1581"/>
        <w:gridCol w:w="1012"/>
        <w:gridCol w:w="961"/>
        <w:gridCol w:w="1012"/>
        <w:gridCol w:w="1180"/>
        <w:gridCol w:w="1384"/>
        <w:gridCol w:w="1870"/>
        <w:gridCol w:w="632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铜仁职业技术学院2022年1月至2022年12月校本教材印刷预报清单明细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（页/册）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合计页码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单价（元）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是否立项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石斛生产加工实用技术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石斛生产加工实用技术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谭善财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老年照护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老年照护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吴元平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田小丽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刘杰陈洪毅姚宁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实习手册（护理）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实习手册（助产）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网络互连技术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网络互连技术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喻华明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MySQL数据库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MySQL数据库项目化教程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计算机网络技术项目实训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仝广增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茶叶加工技术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药物制剂设备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药物制剂设备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汤永奎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CT检查技术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CT检查技术实训指导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彭劲松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X线检查技术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DR检查技术实训指导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龙再兴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超声检查技术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超声检查技术实训手册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简燕进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于雪黔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基本检测技术（临床检验基础）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临床检验基础实训指导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人体解剖学与组织胚胎学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人体解剖学与组织胚胎学实验指导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病原生物与免疫学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病原生物与免疫学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叶群芳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类茶资源综合利用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类茶栽培与加工技术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侯彦双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食用菌生产技术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梵净山野生菌开发与利用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顾昌华、罗加勋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设施花卉生产技术Ⅰ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《花卉生产技术》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杨慧、顾昌华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作物栽培-果树生产技术Ⅰ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《果树生产技术》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养猪与猪病防治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猪疾病防治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汽车机械基础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李劲松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环境监测、水污染处理技术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环境工程实验实训指导手册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李干蓉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jc w:val="both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480" w:lineRule="exact"/>
        <w:jc w:val="center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排版</w:t>
      </w:r>
      <w:r>
        <w:rPr>
          <w:rFonts w:hint="eastAsia" w:ascii="宋体" w:hAnsi="宋体" w:eastAsia="宋体" w:cs="宋体"/>
          <w:sz w:val="24"/>
          <w:szCs w:val="24"/>
        </w:rPr>
        <w:t>要求</w:t>
      </w:r>
    </w:p>
    <w:p>
      <w:pPr>
        <w:pStyle w:val="3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1．内容结构完整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（1）书名页（书名、著作者名、出版社）； （2）内容提要；（3）前言或序言；（4）目录；（5）正文部分；（6）文后部分（附录、参考文献、后记等）。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2．</w:t>
      </w:r>
      <w:r>
        <w:rPr>
          <w:rFonts w:hint="eastAsia"/>
          <w:lang w:eastAsia="zh-CN"/>
        </w:rPr>
        <w:t>排版格式设置（</w:t>
      </w:r>
      <w:r>
        <w:rPr>
          <w:rFonts w:hint="eastAsia"/>
          <w:lang w:val="en-US" w:eastAsia="zh-CN"/>
        </w:rPr>
        <w:t>word排版的设置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 xml:space="preserve">（1）版芯设定：40×38 </w:t>
      </w:r>
      <w:r>
        <w:rPr>
          <w:rFonts w:hint="eastAsia"/>
          <w:lang w:eastAsia="zh-CN"/>
        </w:rPr>
        <w:t>（成品</w:t>
      </w:r>
      <w:r>
        <w:rPr>
          <w:rFonts w:hint="eastAsia"/>
          <w:lang w:val="en-US" w:eastAsia="zh-CN"/>
        </w:rPr>
        <w:t>185mm*260mm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字符：10.25磅；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行符15.55磅；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页边距：上下各4.4cm；左右各3.2cm；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0" w:leftChars="200" w:firstLine="0" w:firstLineChars="0"/>
        <w:textAlignment w:val="auto"/>
        <w:rPr>
          <w:rFonts w:hint="eastAsia"/>
        </w:rPr>
      </w:pPr>
      <w:r>
        <w:rPr>
          <w:rFonts w:hint="eastAsia"/>
        </w:rPr>
        <w:t>页眉：3.4 cm；页脚：3.2 cm；</w:t>
      </w:r>
      <w:r>
        <w:rPr>
          <w:rFonts w:hint="eastAsia"/>
        </w:rPr>
        <w:cr/>
      </w:r>
      <w:r>
        <w:rPr>
          <w:rFonts w:hint="eastAsia"/>
        </w:rPr>
        <w:t>（2）字体字号设定：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标题1 （如：第一章）用2号宋体，上空30磅，下空24磅，居中；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标题2（如：第一节）3号方正准圆简体，上24，下18，居中；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标题3（如：一、）4号宋体，上12，下6，左空2字；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标题4（1.）5号黑体，数字及外文字体为Arial；上下不空，左空2字；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0" w:leftChars="200" w:firstLine="0" w:firstLineChars="0"/>
        <w:textAlignment w:val="auto"/>
        <w:rPr>
          <w:rFonts w:hint="eastAsia"/>
        </w:rPr>
      </w:pPr>
      <w:r>
        <w:rPr>
          <w:rFonts w:hint="eastAsia"/>
        </w:rPr>
        <w:t>（3）正文字体为5号书宋；数字及英文字体为Times New Roman</w:t>
      </w:r>
      <w:r>
        <w:rPr>
          <w:rFonts w:hint="eastAsia"/>
        </w:rPr>
        <w:cr/>
      </w:r>
      <w:r>
        <w:rPr>
          <w:rFonts w:hint="eastAsia"/>
        </w:rPr>
        <w:t xml:space="preserve">（4）图表合乎要求 </w:t>
      </w:r>
      <w:r>
        <w:rPr>
          <w:rFonts w:hint="eastAsia"/>
        </w:rPr>
        <w:cr/>
      </w:r>
      <w:r>
        <w:rPr>
          <w:rFonts w:hint="eastAsia"/>
        </w:rPr>
        <w:t>图表均按章编序，如“图1-1”、“表3-2”等，字体小5号黑体，数字及外文字体为Arial。</w:t>
      </w:r>
      <w:r>
        <w:rPr>
          <w:rFonts w:hint="eastAsia"/>
        </w:rPr>
        <w:cr/>
      </w:r>
      <w:r>
        <w:rPr>
          <w:rFonts w:hint="eastAsia"/>
        </w:rPr>
        <w:t>图注居中放在图下，表注居中放表上，表头应完整。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注意：①标题一至四级中的数字及外文字体，应按标题中的中文字体走；</w:t>
      </w:r>
      <w:r>
        <w:rPr>
          <w:rFonts w:hint="eastAsia"/>
        </w:rPr>
        <w:cr/>
      </w:r>
      <w:r>
        <w:rPr>
          <w:rFonts w:hint="eastAsia"/>
        </w:rPr>
        <w:t xml:space="preserve">      ②标题一律左空两个汉字；</w:t>
      </w:r>
      <w:r>
        <w:rPr>
          <w:rFonts w:hint="eastAsia"/>
        </w:rPr>
        <w:cr/>
      </w:r>
      <w:r>
        <w:rPr>
          <w:rFonts w:hint="eastAsia"/>
        </w:rPr>
        <w:t xml:space="preserve">      ③标题设定时，一定要在“格式：样式”下改变字体或字号等；</w:t>
      </w:r>
      <w:r>
        <w:rPr>
          <w:rFonts w:hint="eastAsia"/>
        </w:rPr>
        <w:cr/>
      </w:r>
      <w:r>
        <w:rPr>
          <w:rFonts w:hint="eastAsia"/>
        </w:rPr>
        <w:t xml:space="preserve">      ④正文字体为5号书宋；数字及英文字体为Times New Roman；</w:t>
      </w:r>
      <w:r>
        <w:rPr>
          <w:rFonts w:hint="eastAsia"/>
        </w:rPr>
        <w:cr/>
      </w:r>
      <w:r>
        <w:rPr>
          <w:rFonts w:hint="eastAsia"/>
        </w:rPr>
        <w:t xml:space="preserve">      ⑤正文标点符号一律为全角；</w:t>
      </w:r>
      <w:r>
        <w:rPr>
          <w:rFonts w:hint="eastAsia"/>
        </w:rPr>
        <w:cr/>
      </w:r>
      <w:r>
        <w:rPr>
          <w:rFonts w:hint="eastAsia"/>
        </w:rPr>
        <w:t xml:space="preserve">      ⑥目录单双页均用书名。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（5）网上下载的表格文字不能使用“复制粘贴”的方法放入文中，表格要重画，文字要重新录入，表格中的文字为小5号宋体。表宽统一为145mm；表行高一般为16mm。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：①图形中同行（横、竖、斜行）的数字、文字、符号的字体、字号要统一。字号不能超过10磅（即五号字），不能小于7.5磅（即六号字）。数字中的小数点应用半角输入勿与标点符号混淆。符号要准确，注意个别符号的方向性问题，相同作者所做图形的连线粗细规格要统一、准确、到位。作者应以严谨的态度对待书稿中所涉及的图形，送稿排版前应仔细校对，确保所做图形的正确性和准确性，以避免给排版人员制造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②文稿中涉及图形的介绍和说明时一定要在文字中注明（例：如图1-2-3）配图时一定也要标注图号（按章—节—图序号，例如第一章、第二节、第10张图应为1-2-10），一定要配备图说。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③用软件做图的作者一定要使用能够输出或转化成标准.jpg或.tif格式图形的软件。若该软件所输出格式能直接被Word兼容，即可以直接插入到Word中，应将该软件的版本号及软件的安装及插入方法，必要时应到照排部直接改图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480" w:beforeLines="15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1．数学公式/数字字体：Times New Roman  汉字：宋体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2．各种数学符号、物理量符号及单位符号：用法严格按国家标准，正斜体、大小写标注必须准确。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3．数字的使用：统计数、公历世纪、年代、时刻、物理量量值、代号、代码等，必须使用阿拉伯数。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4．参考文献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格式：[国别]作者. 著作名. 出版地：出版者，出版年. 期：页码.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1CD0"/>
    <w:rsid w:val="00D47D92"/>
    <w:rsid w:val="038A6BA0"/>
    <w:rsid w:val="049C4E6C"/>
    <w:rsid w:val="061C4F68"/>
    <w:rsid w:val="0649333B"/>
    <w:rsid w:val="076A6505"/>
    <w:rsid w:val="08A40105"/>
    <w:rsid w:val="0CB454EC"/>
    <w:rsid w:val="0D9C7B92"/>
    <w:rsid w:val="0EA81CD0"/>
    <w:rsid w:val="11A9428A"/>
    <w:rsid w:val="12E46194"/>
    <w:rsid w:val="13F227E4"/>
    <w:rsid w:val="160C5759"/>
    <w:rsid w:val="17243736"/>
    <w:rsid w:val="19794890"/>
    <w:rsid w:val="1AF674A8"/>
    <w:rsid w:val="1B7A7AB2"/>
    <w:rsid w:val="1B966B80"/>
    <w:rsid w:val="1D074549"/>
    <w:rsid w:val="1ECC6E88"/>
    <w:rsid w:val="20071B0D"/>
    <w:rsid w:val="2B3D485C"/>
    <w:rsid w:val="349439DF"/>
    <w:rsid w:val="34971E49"/>
    <w:rsid w:val="35CC040B"/>
    <w:rsid w:val="37F72AB4"/>
    <w:rsid w:val="39C76627"/>
    <w:rsid w:val="41CC56BE"/>
    <w:rsid w:val="443E4DAA"/>
    <w:rsid w:val="4B8F0F69"/>
    <w:rsid w:val="510351B1"/>
    <w:rsid w:val="52B173FB"/>
    <w:rsid w:val="53D626BD"/>
    <w:rsid w:val="54967747"/>
    <w:rsid w:val="5AB54AF2"/>
    <w:rsid w:val="5B662A09"/>
    <w:rsid w:val="5D677A81"/>
    <w:rsid w:val="66B338F4"/>
    <w:rsid w:val="67684487"/>
    <w:rsid w:val="694E6211"/>
    <w:rsid w:val="69E560AD"/>
    <w:rsid w:val="7A476494"/>
    <w:rsid w:val="7CC2604C"/>
    <w:rsid w:val="7DE53344"/>
    <w:rsid w:val="7EA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2"/>
    <w:basedOn w:val="6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2021-08-10T03:16:00Z</dcterms:created>
  <dc:creator>DELL</dc:creator>
  <cp:lastModifiedBy>꧁༺嘴哥༻꧂</cp:lastModifiedBy>
  <cp:lastPrinted>2021-10-19T03:51:00Z</cp:lastPrinted>
  <dcterms:modified xsi:type="dcterms:W3CDTF">2021-12-02T06:26:27Z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3E7B33D27E5B4A55B073667EFBE5A3AB</vt:lpwstr>
  </property>
</Properties>
</file>