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仪器设备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采购清单</w:t>
      </w:r>
    </w:p>
    <w:p>
      <w:pPr>
        <w:jc w:val="center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77"/>
        <w:gridCol w:w="1276"/>
        <w:gridCol w:w="811"/>
        <w:gridCol w:w="131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设备名称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单价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（万元）</w:t>
            </w:r>
          </w:p>
        </w:tc>
        <w:tc>
          <w:tcPr>
            <w:tcW w:w="811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数量</w:t>
            </w:r>
          </w:p>
        </w:tc>
        <w:tc>
          <w:tcPr>
            <w:tcW w:w="1315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总价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（万元）</w:t>
            </w:r>
          </w:p>
        </w:tc>
        <w:tc>
          <w:tcPr>
            <w:tcW w:w="132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小型沸腾制粒冷却机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板框压滤机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微波化学反应器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100L 机械搅拌不锈钢固体发酵罐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高压灭菌锅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硅藻土过滤器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1" w:type="dxa"/>
            <w:gridSpan w:val="4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合计</w:t>
            </w:r>
          </w:p>
        </w:tc>
        <w:tc>
          <w:tcPr>
            <w:tcW w:w="1315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方正小标宋简体" w:hAnsi="Calibri" w:eastAsia="方正小标宋简体"/>
          <w:sz w:val="44"/>
          <w:szCs w:val="44"/>
        </w:rPr>
      </w:pPr>
    </w:p>
    <w:p>
      <w:pPr>
        <w:jc w:val="center"/>
        <w:rPr>
          <w:rFonts w:ascii="方正小标宋简体" w:hAnsi="Calibri" w:eastAsia="方正小标宋简体"/>
          <w:sz w:val="44"/>
          <w:szCs w:val="44"/>
        </w:rPr>
      </w:pPr>
    </w:p>
    <w:p>
      <w:pPr>
        <w:jc w:val="center"/>
        <w:rPr>
          <w:rFonts w:ascii="方正小标宋简体" w:hAnsi="Calibri" w:eastAsia="方正小标宋简体"/>
          <w:sz w:val="44"/>
          <w:szCs w:val="44"/>
        </w:rPr>
      </w:pPr>
    </w:p>
    <w:p>
      <w:pPr>
        <w:jc w:val="center"/>
        <w:rPr>
          <w:rFonts w:ascii="方正小标宋简体" w:hAnsi="Calibri" w:eastAsia="方正小标宋简体"/>
          <w:sz w:val="44"/>
          <w:szCs w:val="44"/>
        </w:rPr>
      </w:pPr>
    </w:p>
    <w:p>
      <w:pPr>
        <w:rPr>
          <w:rFonts w:ascii="方正小标宋简体" w:hAnsi="Calibri" w:eastAsia="方正小标宋简体"/>
          <w:sz w:val="44"/>
          <w:szCs w:val="44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仪器设备参数</w:t>
      </w:r>
    </w:p>
    <w:p>
      <w:pPr>
        <w:jc w:val="center"/>
        <w:rPr>
          <w:rFonts w:ascii="Calibri" w:hAnsi="Calibri" w:eastAsia="宋体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一、小型沸腾制粒冷却机</w:t>
      </w:r>
    </w:p>
    <w:p>
      <w:pPr>
        <w:rPr>
          <w:rFonts w:ascii="Calibri" w:hAnsi="Calibri" w:eastAsia="宋体"/>
        </w:rPr>
      </w:pPr>
      <w:r>
        <w:rPr>
          <w:rFonts w:hint="eastAsia" w:ascii="Calibri" w:hAnsi="Calibri" w:eastAsia="宋体"/>
          <w:lang w:val="en-US" w:eastAsia="zh-CN"/>
        </w:rPr>
        <w:t>参考</w:t>
      </w:r>
      <w:r>
        <w:rPr>
          <w:rFonts w:hint="eastAsia" w:ascii="Calibri" w:hAnsi="Calibri" w:eastAsia="宋体"/>
        </w:rPr>
        <w:t>型号：FZ-2型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设备主要技术參术: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 xml:space="preserve"> 1、装机总功率 :16kw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 xml:space="preserve"> 2、★冷风温度 :10℃-20℃（根据使用温度定制）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 xml:space="preserve"> 3、★制粒冷却时间:10-15分钟/批(视物料情况而定)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 xml:space="preserve"> 4、★装机容量: 2-3kg/批(根据物料比重)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 xml:space="preserve"> 5、★主机总高度：1900mm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标准配置清单: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1、主机除尘筒1个：直径325*高400*厚2mm，材质：SUS304，内镜面外抛光处理。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 xml:space="preserve">   主机料斗1个：直径200*160*高220*厚2mm，材质：SUS304，内镜面外抛光处理抛光。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2、引风机XGB-4 一套：铝合金组件、4kw变频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3、S=1.5mm风管2跟：US304、标准件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5、S=1.5mm电热器1个：SUS304、标准件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6、S=1.5mm90度弯管3个：SUS304、标准件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7、气缸组件1套：铝合金、标准件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8、网床 1个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9、★冷却装置一套（5P、4.0KW）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10、控制器 1套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11、★整机外形尺寸：长850——900mm，宽850——900mm，高不能高于1,9米</w:t>
      </w:r>
    </w:p>
    <w:p>
      <w:pPr>
        <w:spacing w:line="360" w:lineRule="auto"/>
        <w:jc w:val="left"/>
        <w:rPr>
          <w:rFonts w:ascii="Calibri" w:hAnsi="Calibri" w:eastAsia="宋体"/>
        </w:rPr>
      </w:pPr>
    </w:p>
    <w:p>
      <w:pPr>
        <w:spacing w:line="360" w:lineRule="auto"/>
        <w:jc w:val="left"/>
        <w:rPr>
          <w:rFonts w:ascii="Calibri" w:hAnsi="Calibri" w:eastAsia="宋体"/>
        </w:rPr>
      </w:pPr>
    </w:p>
    <w:p>
      <w:pPr>
        <w:spacing w:line="360" w:lineRule="auto"/>
        <w:jc w:val="left"/>
        <w:rPr>
          <w:rFonts w:hint="eastAsia" w:ascii="Calibri" w:hAnsi="Calibri" w:eastAsia="宋体"/>
        </w:rPr>
      </w:pPr>
    </w:p>
    <w:p>
      <w:pPr>
        <w:spacing w:line="360" w:lineRule="auto"/>
        <w:jc w:val="left"/>
        <w:rPr>
          <w:rFonts w:ascii="Calibri" w:hAnsi="Calibri" w:eastAsia="宋体"/>
        </w:rPr>
      </w:pPr>
    </w:p>
    <w:p>
      <w:pPr>
        <w:spacing w:line="360" w:lineRule="auto"/>
        <w:jc w:val="left"/>
        <w:rPr>
          <w:rFonts w:ascii="Calibri" w:hAnsi="Calibri" w:eastAsia="宋体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二、板框压滤机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  <w:lang w:val="en-US" w:eastAsia="zh-CN"/>
        </w:rPr>
        <w:t>参考</w:t>
      </w:r>
      <w:r>
        <w:rPr>
          <w:rFonts w:hint="eastAsia" w:ascii="Calibri" w:hAnsi="Calibri" w:eastAsia="宋体"/>
        </w:rPr>
        <w:t>设备型号：DZCR-100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主要技术参数：</w:t>
      </w:r>
    </w:p>
    <w:p>
      <w:pPr>
        <w:numPr>
          <w:ilvl w:val="0"/>
          <w:numId w:val="1"/>
        </w:numPr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材质：不锈钢</w:t>
      </w:r>
    </w:p>
    <w:p>
      <w:pPr>
        <w:numPr>
          <w:ilvl w:val="0"/>
          <w:numId w:val="1"/>
        </w:numPr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层数：10</w:t>
      </w:r>
    </w:p>
    <w:p>
      <w:pPr>
        <w:numPr>
          <w:ilvl w:val="0"/>
          <w:numId w:val="1"/>
        </w:numPr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过滤面积㎡：0.08</w:t>
      </w:r>
    </w:p>
    <w:p>
      <w:pPr>
        <w:numPr>
          <w:ilvl w:val="0"/>
          <w:numId w:val="1"/>
        </w:numPr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滤材尺寸mm：φ100</w:t>
      </w:r>
    </w:p>
    <w:p>
      <w:pPr>
        <w:numPr>
          <w:ilvl w:val="0"/>
          <w:numId w:val="1"/>
        </w:numPr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过滤精度</w:t>
      </w:r>
      <w:r>
        <w:rPr>
          <w:rFonts w:ascii="Times New Roman" w:hAnsi="Times New Roman" w:eastAsia="宋体"/>
        </w:rPr>
        <w:t>μ</w:t>
      </w:r>
      <w:r>
        <w:rPr>
          <w:rFonts w:hint="eastAsia" w:ascii="Calibri" w:hAnsi="Calibri" w:eastAsia="宋体"/>
        </w:rPr>
        <w:t>m：0.22~100</w:t>
      </w:r>
    </w:p>
    <w:p>
      <w:pPr>
        <w:numPr>
          <w:ilvl w:val="0"/>
          <w:numId w:val="1"/>
        </w:numPr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设计压力mpa:0.3</w:t>
      </w:r>
    </w:p>
    <w:p>
      <w:pPr>
        <w:numPr>
          <w:ilvl w:val="0"/>
          <w:numId w:val="1"/>
        </w:numPr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理论流量l/h：0.8</w:t>
      </w:r>
    </w:p>
    <w:p>
      <w:pPr>
        <w:numPr>
          <w:ilvl w:val="0"/>
          <w:numId w:val="1"/>
        </w:numPr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抽料泵电动机功率：0.37KW</w:t>
      </w:r>
    </w:p>
    <w:p>
      <w:pPr>
        <w:numPr>
          <w:ilvl w:val="0"/>
          <w:numId w:val="1"/>
        </w:numPr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外形尺寸mm：600*300*600</w:t>
      </w:r>
    </w:p>
    <w:p>
      <w:pPr>
        <w:spacing w:line="360" w:lineRule="auto"/>
        <w:jc w:val="left"/>
        <w:rPr>
          <w:rFonts w:ascii="Calibri" w:hAnsi="Calibri" w:eastAsia="宋体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三、微波化学反应器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  <w:lang w:val="en-US" w:eastAsia="zh-CN"/>
        </w:rPr>
        <w:t>参考</w:t>
      </w:r>
      <w:r>
        <w:rPr>
          <w:rFonts w:hint="eastAsia" w:ascii="Calibri" w:hAnsi="Calibri" w:eastAsia="宋体"/>
        </w:rPr>
        <w:t>设备型号：MCR-3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hint="eastAsia" w:ascii="Calibri" w:hAnsi="Calibri" w:eastAsia="宋体"/>
        </w:rPr>
        <w:t>技术参数：1.整机输入功率：≤1350W；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2.微波频率：2450MHz±15Hz；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3.微波输出方式：连续波（连续输出）；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4.微波输出功率: ≤900W(连续自动可调)；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5.反应瓶容量：100-500ml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6.搅拌转速范围：0-2800r/min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7.传感器：PT100；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8.温度控制精度：≤1℃；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9.测量值精度：0.2级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10.温度设定范围：0.0~250.0℃；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11.工作环境：电源电压：220V±10%，50HZ±2HZ；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12.环境温度：0~50℃ ；   相对湿度：＜85%RH；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产品特点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1.微波连续输出方式：研究表面，脉冲微波在“开”和“关”的瞬间会产生高阈值电磁脉冲，出现温度大幅震荡现象，也极易破坏有机分子形态，从而影响实验结果的一致性。微波连续输出方式确保在实验进行过程中时刻存在微波。克服了脉冲微波给实验带来的不利影响。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2.微型计算机自适应PID调节技术：有效克服超调现象的发生。PID参数可以自适应整定，灵活适应不同的操作环境，当环境温度，反应物质容积，极性，热熔发生改变，MCR-3型微波化学反应器可以适应由此带来的影响，自动修改PID参数，使机器适应于新的环境，保持控温精度不降低。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3.采用镀四氟铂电阻温度传感器：镀四氟温度直接插入发热体系内部，采集反应体系内部温度，可靠的屏蔽装置有效消除任何电磁波的干扰和自热效应，使采集数据更为可靠。四氟乙烯温度传感器有效抵御酸、碱，有机溶液的腐蚀。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4.采用多段工作模式：您可以设置5工作时段工作。一般工作结束后，化学反应器自动转向下一段连续工作。每个时段下都可独立设置最高功率，温度，时间，MCR-3型微波反应器将在每段运行中确保达到精确状态。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5.显示实时曲线功能：让您可以更直观的查看温度变化的情况。只需要按下翻页键，就可以看到温度曲线。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6.存储参数功能：您的输入参数将保持在闪存中，方便您下次开机操作，不用再重复输入。本机采用Flash存储器可以在关机或者停电时永久保存数据。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7.采用大面积触摸面板：按键分布符合操作习惯，分部间隔合理，操作手感更为舒适。并有声音提示功能。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8.采用大屏幕液晶显示：有效像素320×240，屏幕尺寸高达123mm×94mm。同步显示，五个时段所设置工作条件，以及微波工作状态，微波功率，实时温度，工作时间。使视野更广阔，观看更为舒适。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9.温度误差修正功能，若显示温度与实际温度出现误差，可通过微型计算机自动进行运算并修改。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10.具有安全的连锁开关：在任何情况下打开炉门都会停止微波辐射，保障使用者的安全。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11. 内置直流无刷磁力搅拌器，搅拌速度无级可调使搅拌更可靠。同时配备保护性气体加入口。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12. 开放式反应体系：用户可根据反应条件任意加装标准口的反应容器（容积100-500ml）及冷凝回流，滴加，补液和水分等装置。</w:t>
      </w:r>
      <w:r>
        <w:rPr>
          <w:rFonts w:hint="eastAsia" w:ascii="Calibri" w:hAnsi="Calibri" w:eastAsia="宋体"/>
        </w:rPr>
        <w:br w:type="textWrapping"/>
      </w:r>
      <w:r>
        <w:rPr>
          <w:rFonts w:hint="eastAsia" w:ascii="Calibri" w:hAnsi="Calibri" w:eastAsia="宋体"/>
        </w:rPr>
        <w:t>13. 排风排烟功能。</w:t>
      </w:r>
    </w:p>
    <w:p>
      <w:pPr>
        <w:spacing w:line="360" w:lineRule="auto"/>
        <w:jc w:val="center"/>
        <w:rPr>
          <w:rFonts w:ascii="Calibri" w:hAnsi="Calibri" w:eastAsia="宋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四、100L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机械搅拌不锈钢固体发酵</w:t>
      </w:r>
    </w:p>
    <w:p>
      <w:pPr>
        <w:spacing w:line="360" w:lineRule="auto"/>
        <w:jc w:val="left"/>
        <w:rPr>
          <w:rFonts w:hint="eastAsia" w:ascii="Calibri" w:hAnsi="Calibri" w:eastAsia="宋体"/>
        </w:rPr>
      </w:pPr>
      <w:r>
        <w:rPr>
          <w:rFonts w:hint="eastAsia" w:ascii="Calibri" w:hAnsi="Calibri" w:eastAsia="宋体"/>
          <w:lang w:val="en-US" w:eastAsia="zh-CN"/>
        </w:rPr>
        <w:t>参考</w:t>
      </w:r>
      <w:r>
        <w:rPr>
          <w:rFonts w:hint="eastAsia" w:ascii="Calibri" w:hAnsi="Calibri" w:eastAsia="宋体"/>
        </w:rPr>
        <w:t>设备</w:t>
      </w:r>
      <w:r>
        <w:rPr>
          <w:rFonts w:ascii="Calibri" w:hAnsi="Calibri" w:eastAsia="宋体"/>
        </w:rPr>
        <w:t>型号：</w:t>
      </w:r>
      <w:r>
        <w:rPr>
          <w:rFonts w:hint="eastAsia" w:ascii="Calibri" w:hAnsi="Calibri" w:eastAsia="宋体"/>
        </w:rPr>
        <w:t>SFG-100L</w:t>
      </w:r>
    </w:p>
    <w:tbl>
      <w:tblPr>
        <w:tblStyle w:val="6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260"/>
        <w:gridCol w:w="6705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序号</w:t>
            </w:r>
          </w:p>
        </w:tc>
        <w:tc>
          <w:tcPr>
            <w:tcW w:w="12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名称</w:t>
            </w:r>
          </w:p>
        </w:tc>
        <w:tc>
          <w:tcPr>
            <w:tcW w:w="67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性能要求和技术指标</w:t>
            </w:r>
          </w:p>
        </w:tc>
        <w:tc>
          <w:tcPr>
            <w:tcW w:w="7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100L固体发酵罐及罐内搅拌系统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罐体设计压力：0.30Mpa，工作压力：0.15Mpa,罐体尺寸:Φ500×550×4，径高比D:H=1:1.1，罐体有效容积100L，内筒体材质：SUS16L；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机械上搅拌，</w:t>
            </w:r>
            <w:r>
              <w:rPr>
                <w:rFonts w:hint="eastAsia" w:ascii="宋体" w:hAnsi="宋体" w:eastAsia="宋体"/>
                <w:b/>
              </w:rPr>
              <w:t>履带式搅拌结构</w:t>
            </w:r>
            <w:r>
              <w:rPr>
                <w:rFonts w:hint="eastAsia" w:ascii="宋体" w:hAnsi="宋体" w:eastAsia="宋体"/>
              </w:rPr>
              <w:t>，全不锈钢搅拌机座，采用新型的机械密封,密封性能好,无泄漏染菌可能；</w:t>
            </w:r>
          </w:p>
          <w:p>
            <w:pPr>
              <w:spacing w:line="300" w:lineRule="exact"/>
              <w:ind w:left="315" w:leftChars="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夹套水浴加热, </w:t>
            </w:r>
            <w:r>
              <w:rPr>
                <w:rFonts w:hint="eastAsia" w:ascii="宋体" w:hAnsi="宋体" w:eastAsia="宋体"/>
                <w:b/>
              </w:rPr>
              <w:t>液环式真空降温，自动控制发酵温度</w:t>
            </w:r>
            <w:r>
              <w:rPr>
                <w:rFonts w:hint="eastAsia" w:ascii="宋体" w:hAnsi="宋体" w:eastAsia="宋体"/>
              </w:rPr>
              <w:t>,夹套尺寸Φ550×400×3,夹套压力0.25Mpa，材质：SUS304；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灭菌方式：固态物料在位灭菌，灭菌温度均匀可调，灭菌的同时可以搅拌，以便物料均匀受热；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罐体内外表面精抛光，</w:t>
            </w:r>
            <w:r>
              <w:rPr>
                <w:rFonts w:hint="eastAsia" w:ascii="宋体" w:hAnsi="宋体" w:eastAsia="宋体"/>
                <w:b/>
              </w:rPr>
              <w:t>表面粗糙度为Ra0.4μm</w:t>
            </w:r>
            <w:r>
              <w:rPr>
                <w:rFonts w:hint="eastAsia" w:ascii="宋体" w:hAnsi="宋体" w:eastAsia="宋体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标准进料口，出料口，测温口、压力表口、火焰接种口等接口；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大视角顶视镜,12V自动安全视镜灯,观察清晰；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半小时内将固态物料由室温（</w:t>
            </w:r>
            <w:r>
              <w:rPr>
                <w:rFonts w:ascii="宋体" w:hAnsi="宋体" w:eastAsia="宋体"/>
                <w:b/>
              </w:rPr>
              <w:t>25</w:t>
            </w:r>
            <w:r>
              <w:rPr>
                <w:rFonts w:hint="eastAsia" w:ascii="宋体" w:hAnsi="宋体" w:eastAsia="宋体"/>
                <w:b/>
              </w:rPr>
              <w:t>℃）</w:t>
            </w:r>
            <w:r>
              <w:rPr>
                <w:rFonts w:hint="eastAsia" w:ascii="宋体" w:hAnsi="宋体" w:eastAsia="宋体"/>
                <w:b/>
                <w:u w:val="single"/>
              </w:rPr>
              <w:t>★均匀提高到</w:t>
            </w:r>
            <w:r>
              <w:rPr>
                <w:rFonts w:ascii="宋体" w:hAnsi="宋体" w:eastAsia="宋体"/>
                <w:b/>
                <w:u w:val="single"/>
              </w:rPr>
              <w:t>121</w:t>
            </w:r>
            <w:r>
              <w:rPr>
                <w:rFonts w:hint="eastAsia" w:ascii="宋体" w:hAnsi="宋体" w:eastAsia="宋体"/>
                <w:b/>
                <w:u w:val="single"/>
              </w:rPr>
              <w:t>℃</w:t>
            </w:r>
            <w:r>
              <w:rPr>
                <w:rFonts w:hint="eastAsia" w:ascii="宋体" w:hAnsi="宋体" w:eastAsia="宋体"/>
                <w:b/>
              </w:rPr>
              <w:t>，保温熟化半小时后，又能在</w:t>
            </w:r>
            <w:r>
              <w:rPr>
                <w:rFonts w:ascii="宋体" w:hAnsi="宋体" w:eastAsia="宋体"/>
                <w:b/>
              </w:rPr>
              <w:t>30</w:t>
            </w:r>
            <w:r>
              <w:rPr>
                <w:rFonts w:hint="eastAsia" w:ascii="宋体" w:hAnsi="宋体" w:eastAsia="宋体"/>
                <w:b/>
              </w:rPr>
              <w:t>分钟左右内由</w:t>
            </w:r>
            <w:r>
              <w:rPr>
                <w:rFonts w:ascii="宋体" w:hAnsi="宋体" w:eastAsia="宋体"/>
                <w:b/>
              </w:rPr>
              <w:t>121</w:t>
            </w:r>
            <w:r>
              <w:rPr>
                <w:rFonts w:hint="eastAsia" w:ascii="宋体" w:hAnsi="宋体" w:eastAsia="宋体"/>
                <w:b/>
              </w:rPr>
              <w:t>℃，</w:t>
            </w:r>
            <w:r>
              <w:rPr>
                <w:rFonts w:hint="eastAsia" w:ascii="宋体" w:hAnsi="宋体" w:eastAsia="宋体"/>
                <w:b/>
                <w:u w:val="single"/>
              </w:rPr>
              <w:t>★均匀降到可接种温度（</w:t>
            </w:r>
            <w:r>
              <w:rPr>
                <w:rFonts w:ascii="宋体" w:hAnsi="宋体" w:eastAsia="宋体"/>
                <w:b/>
                <w:u w:val="single"/>
              </w:rPr>
              <w:t>30</w:t>
            </w:r>
            <w:r>
              <w:rPr>
                <w:rFonts w:hint="eastAsia" w:ascii="宋体" w:hAnsi="宋体" w:eastAsia="宋体"/>
                <w:b/>
                <w:u w:val="single"/>
              </w:rPr>
              <w:t>℃左右）</w:t>
            </w:r>
            <w:r>
              <w:rPr>
                <w:rFonts w:hint="eastAsia" w:ascii="宋体" w:hAnsi="宋体" w:eastAsia="宋体"/>
                <w:b/>
              </w:rPr>
              <w:t>，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300" w:lineRule="exact"/>
              <w:rPr>
                <w:rFonts w:ascii="宋体" w:hAnsi="宋体" w:eastAsia="宋体"/>
              </w:rPr>
            </w:pPr>
          </w:p>
          <w:p>
            <w:pPr>
              <w:spacing w:line="300" w:lineRule="exact"/>
              <w:rPr>
                <w:rFonts w:ascii="宋体" w:hAnsi="宋体" w:eastAsia="宋体"/>
              </w:rPr>
            </w:pPr>
          </w:p>
          <w:p>
            <w:pPr>
              <w:spacing w:line="300" w:lineRule="exact"/>
              <w:rPr>
                <w:rFonts w:ascii="宋体" w:hAnsi="宋体" w:eastAsia="宋体"/>
              </w:rPr>
            </w:pPr>
          </w:p>
          <w:p>
            <w:pPr>
              <w:spacing w:line="300" w:lineRule="exact"/>
              <w:rPr>
                <w:rFonts w:ascii="宋体" w:hAnsi="宋体" w:eastAsia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罐盖提升系统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电动推杆式，罐盖提升系统，最大提升高度35-40cm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液环式100L发酵罐温控系统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Pt100温度传感器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四位数显温控仪,上下限温度设定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液环式真空泵降温，降温速度快</w:t>
            </w:r>
            <w:r>
              <w:rPr>
                <w:rFonts w:hint="eastAsia" w:ascii="宋体" w:hAnsi="宋体" w:eastAsia="宋体"/>
                <w:sz w:val="22"/>
              </w:rPr>
              <w:t>，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无菌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空气系统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Calibri" w:hAnsi="Calibri" w:eastAsia="宋体"/>
              </w:rPr>
              <w:t>空气预过滤器</w:t>
            </w:r>
            <w:r>
              <w:rPr>
                <w:rFonts w:ascii="Calibri" w:hAnsi="Calibri" w:eastAsia="宋体"/>
              </w:rPr>
              <w:t>,</w:t>
            </w:r>
            <w:r>
              <w:rPr>
                <w:rFonts w:hint="eastAsia" w:ascii="Calibri" w:hAnsi="Calibri" w:eastAsia="宋体"/>
              </w:rPr>
              <w:t>过滤精度</w:t>
            </w:r>
            <w:r>
              <w:rPr>
                <w:rFonts w:ascii="Calibri" w:hAnsi="Calibri" w:eastAsia="宋体"/>
              </w:rPr>
              <w:t>0.</w:t>
            </w:r>
            <w:r>
              <w:rPr>
                <w:rFonts w:hint="eastAsia" w:ascii="Calibri" w:hAnsi="Calibri" w:eastAsia="宋体"/>
              </w:rPr>
              <w:t>3</w:t>
            </w:r>
            <w:r>
              <w:rPr>
                <w:rFonts w:hint="eastAsia" w:ascii="宋体" w:hAnsi="宋体" w:eastAsia="宋体"/>
              </w:rPr>
              <w:t>μ</w:t>
            </w:r>
            <w:r>
              <w:rPr>
                <w:rFonts w:ascii="Calibri" w:hAnsi="Calibri" w:eastAsia="宋体"/>
              </w:rPr>
              <w:t>m</w:t>
            </w:r>
            <w:r>
              <w:rPr>
                <w:rFonts w:hint="eastAsia" w:ascii="Calibri" w:hAnsi="Calibri" w:eastAsia="宋体"/>
              </w:rPr>
              <w:t>，过滤率</w:t>
            </w:r>
            <w:r>
              <w:rPr>
                <w:rFonts w:ascii="Calibri" w:hAnsi="Calibri" w:eastAsia="宋体"/>
              </w:rPr>
              <w:t>99.9</w:t>
            </w:r>
            <w:r>
              <w:rPr>
                <w:rFonts w:hint="eastAsia" w:ascii="Calibri" w:hAnsi="Calibri" w:eastAsia="宋体"/>
              </w:rPr>
              <w:t>9</w:t>
            </w:r>
            <w:r>
              <w:rPr>
                <w:rFonts w:ascii="Calibri" w:hAnsi="Calibri" w:eastAsia="宋体"/>
              </w:rPr>
              <w:t>%</w:t>
            </w:r>
            <w:r>
              <w:rPr>
                <w:rFonts w:hint="eastAsia" w:ascii="Calibri" w:hAnsi="Calibri" w:eastAsia="宋体"/>
              </w:rPr>
              <w:t>，不锈钢外壳；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Calibri" w:hAnsi="Calibri" w:eastAsia="宋体"/>
              </w:rPr>
              <w:t>空气精过滤器，采用英国进口多明尼克滤芯，过滤精度</w:t>
            </w:r>
            <w:r>
              <w:rPr>
                <w:rFonts w:ascii="Calibri" w:hAnsi="Calibri" w:eastAsia="宋体"/>
              </w:rPr>
              <w:t>0.01</w:t>
            </w:r>
            <w:r>
              <w:rPr>
                <w:rFonts w:hint="eastAsia" w:ascii="宋体" w:hAnsi="宋体" w:eastAsia="宋体"/>
              </w:rPr>
              <w:t>μ</w:t>
            </w:r>
            <w:r>
              <w:rPr>
                <w:rFonts w:ascii="Calibri" w:hAnsi="Calibri" w:eastAsia="宋体"/>
              </w:rPr>
              <w:t xml:space="preserve">m   </w:t>
            </w:r>
            <w:r>
              <w:rPr>
                <w:rFonts w:hint="eastAsia" w:ascii="Calibri" w:hAnsi="Calibri" w:eastAsia="宋体"/>
              </w:rPr>
              <w:t>过滤率100</w:t>
            </w:r>
            <w:r>
              <w:rPr>
                <w:rFonts w:ascii="Calibri" w:hAnsi="Calibri" w:eastAsia="宋体"/>
              </w:rPr>
              <w:t>%</w:t>
            </w:r>
            <w:r>
              <w:rPr>
                <w:rFonts w:hint="eastAsia" w:ascii="Calibri" w:hAnsi="Calibri" w:eastAsia="宋体"/>
              </w:rPr>
              <w:t>，不锈钢过滤器壳，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Calibri" w:hAnsi="Calibri" w:eastAsia="宋体"/>
              </w:rPr>
              <w:t>蒸汽过滤器，过滤精度</w:t>
            </w:r>
            <w:r>
              <w:rPr>
                <w:rFonts w:ascii="Calibri" w:hAnsi="Calibri" w:eastAsia="宋体"/>
              </w:rPr>
              <w:t>1</w:t>
            </w:r>
            <w:r>
              <w:rPr>
                <w:rFonts w:hint="eastAsia" w:ascii="宋体" w:hAnsi="宋体" w:eastAsia="宋体"/>
              </w:rPr>
              <w:t>μ</w:t>
            </w:r>
            <w:r>
              <w:rPr>
                <w:rFonts w:ascii="Calibri" w:hAnsi="Calibri" w:eastAsia="宋体"/>
              </w:rPr>
              <w:t>m</w:t>
            </w:r>
            <w:r>
              <w:rPr>
                <w:rFonts w:hint="eastAsia" w:ascii="Calibri" w:hAnsi="Calibri" w:eastAsia="宋体"/>
              </w:rPr>
              <w:t>，不锈钢外壳，膜过滤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Calibri" w:hAnsi="Calibri" w:eastAsia="宋体"/>
              </w:rPr>
              <w:t>液体过滤器：过滤量：0.15m³/min，精度： 0.22μm；不锈钢抛光外壳，膜过滤；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Calibri" w:hAnsi="Calibri" w:eastAsia="宋体"/>
              </w:rPr>
              <w:t>空气减压阀及油水分离器；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全套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43" w:rightChars="-68"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压力</w:t>
            </w:r>
          </w:p>
          <w:p>
            <w:pPr>
              <w:spacing w:line="300" w:lineRule="exact"/>
              <w:ind w:right="-143" w:rightChars="-68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检测系统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Φ60轴向、径向压力表，就地显示,手动控制罐压0-0.4Mpa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玻璃转子流量计,安装位置进气端。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补湿（无菌水）补料系统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执行机构：</w:t>
            </w:r>
            <w:r>
              <w:rPr>
                <w:rFonts w:hint="eastAsia" w:ascii="宋体" w:hAnsi="宋体" w:eastAsia="宋体"/>
              </w:rPr>
              <w:t>保定兰格蠕动泵自动流加营养成份。</w:t>
            </w:r>
            <w:r>
              <w:rPr>
                <w:rFonts w:hint="eastAsia" w:ascii="宋体" w:hAnsi="宋体" w:eastAsia="宋体" w:cs="宋体"/>
                <w:szCs w:val="21"/>
              </w:rPr>
              <w:t>蠕动泵(一路)流加无菌水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>一路流加营养成分（也可作为接种时流加）</w:t>
            </w:r>
          </w:p>
          <w:p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雾化补水系统：</w:t>
            </w:r>
            <w:r>
              <w:rPr>
                <w:rFonts w:hint="eastAsia" w:ascii="宋体" w:hAnsi="Calibri" w:eastAsia="宋体"/>
                <w:kern w:val="0"/>
                <w:sz w:val="22"/>
              </w:rPr>
              <w:t>补水不锈钢管路，进水经过滤器净化处理；全雾化补水，手动控制。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电机及传动设备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SEW公司斜齿轮减速电机，德国西门子品牌变频器</w:t>
            </w:r>
            <w:r>
              <w:rPr>
                <w:rFonts w:hint="eastAsia" w:ascii="宋体" w:hAnsi="宋体" w:eastAsia="宋体"/>
                <w:color w:val="000000"/>
                <w:sz w:val="22"/>
                <w:szCs w:val="20"/>
              </w:rPr>
              <w:t>。</w:t>
            </w:r>
          </w:p>
          <w:p>
            <w:pPr>
              <w:spacing w:line="360" w:lineRule="exact"/>
              <w:rPr>
                <w:rFonts w:ascii="宋体" w:hAnsi="宋体" w:eastAsia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0"/>
              </w:rPr>
              <w:t xml:space="preserve">        电机功率   变频器功率   转速</w:t>
            </w:r>
          </w:p>
          <w:p>
            <w:pPr>
              <w:spacing w:line="360" w:lineRule="exact"/>
              <w:rPr>
                <w:rFonts w:ascii="宋体" w:hAnsi="宋体" w:eastAsia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0"/>
              </w:rPr>
              <w:t xml:space="preserve">100L     1.5KW    1.5KW     </w:t>
            </w: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5-20rpm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全自动PLC下位机控制系统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选用德国西门子PLC计算机系统,10″MCGS液晶触摸显示屏</w:t>
            </w:r>
            <w:r>
              <w:rPr>
                <w:rFonts w:hint="eastAsia" w:ascii="宋体" w:hAnsi="宋体" w:eastAsia="宋体"/>
              </w:rPr>
              <w:t xml:space="preserve">,，由一个工作站对罐的温度、转速、等多参数进行检测、记录、控制设定；MCGS昆仑通态组态软件，仿真动态显示，实时和历史数据处理系统稳定可靠，人机界面友好，操作人员直接用手点击屏幕执行操作或输入设定。 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控制柜、电气元件及电线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1、高级豪华斜视角控制柜</w:t>
            </w:r>
          </w:p>
          <w:p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2、表面喷塑，防静电处理，无干扰；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采用优质电器元件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阀门、管道、管配件及平台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1、选用优质不锈钢阀门及发酵专用阀门及抗生素阀</w:t>
            </w:r>
          </w:p>
          <w:p>
            <w:pPr>
              <w:spacing w:line="3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2、抛光不锈钢管道及优质配件</w:t>
            </w:r>
          </w:p>
          <w:p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3、不锈钢操作平台</w:t>
            </w:r>
          </w:p>
          <w:p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4、</w:t>
            </w:r>
            <w:r>
              <w:rPr>
                <w:rFonts w:hint="eastAsia" w:ascii="宋体" w:hAnsi="宋体" w:eastAsia="宋体"/>
                <w:bCs/>
              </w:rPr>
              <w:t>空滤机出口</w:t>
            </w:r>
            <w:r>
              <w:rPr>
                <w:rFonts w:ascii="宋体" w:hAnsi="宋体" w:eastAsia="宋体"/>
                <w:bCs/>
              </w:rPr>
              <w:t>三通，</w:t>
            </w:r>
            <w:r>
              <w:rPr>
                <w:rFonts w:hint="eastAsia" w:ascii="宋体" w:hAnsi="宋体" w:eastAsia="宋体"/>
                <w:bCs/>
              </w:rPr>
              <w:t>蒸汽发生器</w:t>
            </w:r>
            <w:r>
              <w:rPr>
                <w:rFonts w:ascii="宋体" w:hAnsi="宋体" w:eastAsia="宋体"/>
                <w:bCs/>
              </w:rPr>
              <w:t>出口三通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全套</w:t>
            </w:r>
          </w:p>
        </w:tc>
      </w:tr>
    </w:tbl>
    <w:p>
      <w:pPr>
        <w:rPr>
          <w:rFonts w:ascii="黑体" w:hAnsi="宋体" w:eastAsia="黑体"/>
          <w:b/>
          <w:bCs/>
          <w:color w:val="000000"/>
          <w:sz w:val="44"/>
        </w:rPr>
      </w:pPr>
      <w:r>
        <w:rPr>
          <w:rFonts w:hint="eastAsia" w:ascii="宋体" w:hAnsi="宋体" w:eastAsia="宋体"/>
          <w:b/>
          <w:bCs/>
          <w:color w:val="000000"/>
          <w:sz w:val="28"/>
        </w:rPr>
        <w:t>售后服务内容：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1、免费对设备操作人员及维修人员进行培训；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2、维修响应时间为2小时内；48小时内到达现场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3、壹年质保期服务；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4、质保期内凡属制造质量问题，免费提供备件和维修服务（操作失误除外）；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5、长期厂价供应易损、易耗件；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6、长期提供技术支持；</w:t>
      </w:r>
    </w:p>
    <w:p>
      <w:pPr>
        <w:spacing w:before="150" w:line="360" w:lineRule="auto"/>
        <w:rPr>
          <w:rFonts w:ascii="Calibri" w:hAnsi="Calibri" w:eastAsia="黑体"/>
          <w:bCs/>
          <w:sz w:val="28"/>
          <w:u w:val="single"/>
        </w:rPr>
      </w:pPr>
      <w:r>
        <w:rPr>
          <w:rFonts w:hint="eastAsia" w:ascii="Calibri" w:hAnsi="Calibri" w:eastAsia="黑体"/>
          <w:bCs/>
          <w:sz w:val="28"/>
          <w:u w:val="single"/>
        </w:rPr>
        <w:t>主要元器件品牌说明：</w:t>
      </w:r>
    </w:p>
    <w:tbl>
      <w:tblPr>
        <w:tblStyle w:val="6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980"/>
        <w:gridCol w:w="3910"/>
        <w:gridCol w:w="878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名称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规格型号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数量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斜齿轮减速电机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1.5KW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1台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德国SEW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变频器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1.5KW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1台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德国西门子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预过滤器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GS-B1-B2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1套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精过滤器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0.01μm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1套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温度传感器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PT100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全套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中外合资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循环水泵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UPA15-90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1台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丹麦格兰富水泵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电磁阀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全套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三力信</w:t>
            </w:r>
          </w:p>
        </w:tc>
      </w:tr>
    </w:tbl>
    <w:p>
      <w:pPr>
        <w:spacing w:line="360" w:lineRule="auto"/>
        <w:jc w:val="center"/>
        <w:rPr>
          <w:rFonts w:ascii="Calibri" w:hAnsi="Calibri" w:eastAsia="宋体"/>
        </w:rPr>
      </w:pPr>
    </w:p>
    <w:p>
      <w:pPr>
        <w:spacing w:line="360" w:lineRule="auto"/>
        <w:jc w:val="center"/>
        <w:rPr>
          <w:rFonts w:ascii="Calibri" w:hAnsi="Calibri" w:eastAsia="宋体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五、高压</w:t>
      </w:r>
      <w:r>
        <w:rPr>
          <w:rFonts w:ascii="黑体" w:hAnsi="黑体" w:eastAsia="黑体"/>
          <w:sz w:val="32"/>
          <w:szCs w:val="32"/>
        </w:rPr>
        <w:t>灭菌锅</w:t>
      </w:r>
    </w:p>
    <w:p>
      <w:pPr>
        <w:spacing w:line="360" w:lineRule="auto"/>
        <w:rPr>
          <w:rFonts w:ascii="Calibri" w:hAnsi="Calibri" w:eastAsia="宋体"/>
          <w:szCs w:val="21"/>
        </w:rPr>
      </w:pPr>
      <w:r>
        <w:rPr>
          <w:rFonts w:hint="eastAsia" w:ascii="Calibri" w:hAnsi="Calibri" w:eastAsia="宋体"/>
          <w:lang w:val="en-US" w:eastAsia="zh-CN"/>
        </w:rPr>
        <w:t>参考</w:t>
      </w:r>
      <w:r>
        <w:rPr>
          <w:rFonts w:hint="eastAsia" w:ascii="Calibri" w:hAnsi="Calibri" w:eastAsia="宋体"/>
          <w:szCs w:val="21"/>
        </w:rPr>
        <w:t>型号</w:t>
      </w:r>
      <w:r>
        <w:rPr>
          <w:rFonts w:ascii="Calibri" w:hAnsi="Calibri" w:eastAsia="宋体"/>
          <w:szCs w:val="21"/>
        </w:rPr>
        <w:t>：</w:t>
      </w:r>
      <w:r>
        <w:rPr>
          <w:rFonts w:hint="eastAsia" w:ascii="Calibri" w:hAnsi="Calibri" w:eastAsia="宋体"/>
          <w:bCs/>
          <w:szCs w:val="21"/>
        </w:rPr>
        <w:t>YM75L</w:t>
      </w:r>
    </w:p>
    <w:tbl>
      <w:tblPr>
        <w:tblStyle w:val="6"/>
        <w:tblpPr w:leftFromText="180" w:rightFromText="180" w:vertAnchor="text" w:horzAnchor="page" w:tblpXSpec="center" w:tblpY="174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709"/>
        <w:gridCol w:w="677"/>
        <w:gridCol w:w="861"/>
        <w:gridCol w:w="586"/>
        <w:gridCol w:w="853"/>
        <w:gridCol w:w="709"/>
        <w:gridCol w:w="850"/>
        <w:gridCol w:w="9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型号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工作电源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功率（KW）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容积（L）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工作压力（MPA）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补水压力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工作温度（℃）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保温时间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器内温差（℃）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外形尺寸（CM）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包装尺寸（木）（CM）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YM75L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 xml:space="preserve">AC220/50HZ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3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75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 xml:space="preserve"> 随温度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≥0.2</w:t>
            </w:r>
          </w:p>
        </w:tc>
        <w:tc>
          <w:tcPr>
            <w:tcW w:w="853" w:type="dxa"/>
            <w:vAlign w:val="center"/>
          </w:tcPr>
          <w:p>
            <w:pPr>
              <w:rPr>
                <w:rFonts w:ascii="Calibri" w:hAnsi="Calibri" w:eastAsia="宋体"/>
                <w:bCs/>
                <w:szCs w:val="21"/>
              </w:rPr>
            </w:pPr>
            <w:r>
              <w:rPr>
                <w:rFonts w:hint="eastAsia" w:ascii="Calibri" w:hAnsi="Calibri" w:eastAsia="宋体"/>
                <w:bCs/>
                <w:szCs w:val="21"/>
              </w:rPr>
              <w:t>＜135度</w:t>
            </w:r>
          </w:p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1~99.99分钟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Calibri" w:hAnsi="Calibri" w:eastAsia="宋体"/>
                <w:bCs/>
                <w:szCs w:val="21"/>
              </w:rPr>
            </w:pPr>
            <w:r>
              <w:rPr>
                <w:rFonts w:hint="eastAsia" w:ascii="Calibri" w:hAnsi="Calibri" w:eastAsia="宋体"/>
                <w:bCs/>
                <w:szCs w:val="21"/>
              </w:rPr>
              <w:t>＜1</w:t>
            </w:r>
          </w:p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70×51×93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77×65×107</w:t>
            </w:r>
          </w:p>
        </w:tc>
      </w:tr>
    </w:tbl>
    <w:p>
      <w:pPr>
        <w:spacing w:line="360" w:lineRule="auto"/>
        <w:rPr>
          <w:rFonts w:ascii="Calibri" w:hAnsi="Calibri" w:eastAsia="宋体"/>
        </w:rPr>
      </w:pPr>
    </w:p>
    <w:p>
      <w:pPr>
        <w:rPr>
          <w:rFonts w:ascii="Calibri" w:hAnsi="Calibri" w:eastAsia="宋体"/>
          <w:b/>
          <w:sz w:val="28"/>
        </w:rPr>
      </w:pPr>
      <w:r>
        <w:rPr>
          <w:rFonts w:hint="eastAsia" w:ascii="Calibri" w:hAnsi="Calibri" w:eastAsia="宋体"/>
          <w:b/>
          <w:sz w:val="28"/>
        </w:rPr>
        <w:t>性能特点：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不锈钢材质，密封圈径向自胀式；*拨杆弹盖结构，有耐高温防烫保护；*上置触摸液晶显示屏；微电脑自定义设定程序；大屏幕直观显示灭菌过程，显示设备运行状态；压力安全联锁装置；*缺水自动补水功能，缺水、灭菌结束蜂鸣提示且声光报警；自带废气处理系统，蒸汽内循环；冷空气自动排出功能；灭菌结束有自动排汽或手动排汽供选择;*实时打印功能并有USB端口，可以将灭菌记录拷贝U盘保存;*有查看本机使用次数记录功能；*有TT/PT温度、压力测试验证接口；灭菌器压力容器设计压力0.25Mpa，设计温度138℃；*生产企业具有简单压力容器生产资质，设备不需要报备办证就可以使用</w:t>
      </w:r>
    </w:p>
    <w:p>
      <w:pPr>
        <w:spacing w:line="360" w:lineRule="auto"/>
        <w:jc w:val="left"/>
        <w:rPr>
          <w:rFonts w:ascii="Calibri" w:hAnsi="Calibri" w:eastAsia="宋体"/>
          <w:sz w:val="28"/>
          <w:szCs w:val="28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六、硅藻土过滤器</w:t>
      </w:r>
    </w:p>
    <w:p>
      <w:pPr>
        <w:rPr>
          <w:rFonts w:ascii="Calibri" w:hAnsi="Calibri" w:eastAsia="宋体"/>
        </w:rPr>
      </w:pP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  <w:lang w:val="en-US" w:eastAsia="zh-CN"/>
        </w:rPr>
        <w:t>参考</w:t>
      </w:r>
      <w:bookmarkStart w:id="0" w:name="_GoBack"/>
      <w:bookmarkEnd w:id="0"/>
      <w:r>
        <w:rPr>
          <w:rFonts w:hint="eastAsia" w:ascii="Calibri" w:hAnsi="Calibri" w:eastAsia="宋体"/>
        </w:rPr>
        <w:t>型号：WK220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参数：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 xml:space="preserve">1、一体式合独立式，圆盘，单方向硅藻土，水流正向过滤，过滤面积：1平方，滤块15片，口径25mm，理论流量1-3吨/h，工作压力《0.2 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2、材质：304不锈钢</w:t>
      </w:r>
    </w:p>
    <w:p>
      <w:pPr>
        <w:spacing w:line="360" w:lineRule="auto"/>
        <w:jc w:val="left"/>
        <w:rPr>
          <w:rFonts w:ascii="Calibri" w:hAnsi="Calibri" w:eastAsia="宋体"/>
        </w:rPr>
      </w:pPr>
      <w:r>
        <w:rPr>
          <w:rFonts w:hint="eastAsia" w:ascii="Calibri" w:hAnsi="Calibri" w:eastAsia="宋体"/>
        </w:rPr>
        <w:t>3、配高压泵（YL3-20），过滤精度高</w:t>
      </w:r>
    </w:p>
    <w:p>
      <w:pPr>
        <w:spacing w:line="560" w:lineRule="exact"/>
        <w:ind w:firstLine="420"/>
        <w:rPr>
          <w:rFonts w:hint="eastAsia"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F9A"/>
    <w:multiLevelType w:val="multilevel"/>
    <w:tmpl w:val="348D4F9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AA0698B"/>
    <w:multiLevelType w:val="multilevel"/>
    <w:tmpl w:val="5AA0698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C8D5938"/>
    <w:multiLevelType w:val="multilevel"/>
    <w:tmpl w:val="5C8D593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0F30AD9"/>
    <w:multiLevelType w:val="multilevel"/>
    <w:tmpl w:val="60F30AD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1A"/>
    <w:rsid w:val="000D3009"/>
    <w:rsid w:val="000E5E74"/>
    <w:rsid w:val="001B7C1A"/>
    <w:rsid w:val="001D0582"/>
    <w:rsid w:val="003B6F6E"/>
    <w:rsid w:val="003D131B"/>
    <w:rsid w:val="004E254F"/>
    <w:rsid w:val="00562A4C"/>
    <w:rsid w:val="0058294E"/>
    <w:rsid w:val="00762AB8"/>
    <w:rsid w:val="00D82B24"/>
    <w:rsid w:val="00E02703"/>
    <w:rsid w:val="00E827E5"/>
    <w:rsid w:val="00E8384B"/>
    <w:rsid w:val="00EB4D7F"/>
    <w:rsid w:val="00FA223C"/>
    <w:rsid w:val="0D05228A"/>
    <w:rsid w:val="0F521835"/>
    <w:rsid w:val="2D8D10F6"/>
    <w:rsid w:val="2FBA047C"/>
    <w:rsid w:val="340E49F2"/>
    <w:rsid w:val="45D8661A"/>
    <w:rsid w:val="4F432A75"/>
    <w:rsid w:val="5E7F7C6E"/>
    <w:rsid w:val="6C2E5AF4"/>
    <w:rsid w:val="6EE9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uiPriority w:val="99"/>
    <w:rPr>
      <w:sz w:val="18"/>
      <w:szCs w:val="18"/>
    </w:rPr>
  </w:style>
  <w:style w:type="character" w:customStyle="1" w:styleId="10">
    <w:name w:val="页眉 字符"/>
    <w:link w:val="5"/>
    <w:qFormat/>
    <w:uiPriority w:val="99"/>
    <w:rPr>
      <w:sz w:val="18"/>
      <w:szCs w:val="18"/>
    </w:rPr>
  </w:style>
  <w:style w:type="character" w:customStyle="1" w:styleId="11">
    <w:name w:val="日期 字符"/>
    <w:link w:val="2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12">
    <w:name w:val="批注框文本 字符"/>
    <w:link w:val="3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691</Words>
  <Characters>3940</Characters>
  <Lines>32</Lines>
  <Paragraphs>9</Paragraphs>
  <TotalTime>2</TotalTime>
  <ScaleCrop>false</ScaleCrop>
  <LinksUpToDate>false</LinksUpToDate>
  <CharactersWithSpaces>4622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2020-11-12T06:52:00Z</dcterms:created>
  <dc:creator>changqingrui</dc:creator>
  <cp:lastModifiedBy>꧁༺嘴哥༻꧂</cp:lastModifiedBy>
  <cp:lastPrinted>2020-11-12T04:23:00Z</cp:lastPrinted>
  <dcterms:modified xsi:type="dcterms:W3CDTF">2020-12-22T02:45:50Z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