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F" w:rsidRPr="006D6CBA" w:rsidRDefault="006D6CBA">
      <w:pPr>
        <w:pStyle w:val="a3"/>
        <w:widowControl/>
        <w:shd w:val="clear" w:color="auto" w:fill="FFFFFF"/>
        <w:spacing w:beforeAutospacing="0" w:after="150" w:afterAutospacing="0" w:line="560" w:lineRule="exact"/>
        <w:jc w:val="center"/>
        <w:rPr>
          <w:rFonts w:ascii="黑体" w:eastAsia="黑体" w:hAnsi="方正小标宋简体" w:cs="方正小标宋简体" w:hint="eastAsia"/>
          <w:b/>
          <w:bCs/>
          <w:color w:val="393939"/>
          <w:sz w:val="32"/>
          <w:szCs w:val="32"/>
          <w:shd w:val="clear" w:color="auto" w:fill="FFFFFF"/>
        </w:rPr>
      </w:pPr>
      <w:r w:rsidRPr="006D6CBA">
        <w:rPr>
          <w:rFonts w:ascii="黑体" w:eastAsia="黑体" w:hint="eastAsia"/>
          <w:sz w:val="32"/>
          <w:szCs w:val="32"/>
        </w:rPr>
        <w:t>关于开展2019年春季开学专项检查安全方面的</w:t>
      </w:r>
      <w:r w:rsidR="00F46FF3" w:rsidRPr="006D6CBA">
        <w:rPr>
          <w:rFonts w:ascii="黑体" w:eastAsia="黑体" w:hAnsi="方正小标宋简体" w:cs="方正小标宋简体" w:hint="eastAsia"/>
          <w:b/>
          <w:bCs/>
          <w:color w:val="393939"/>
          <w:sz w:val="32"/>
          <w:szCs w:val="32"/>
          <w:shd w:val="clear" w:color="auto" w:fill="FFFFFF"/>
        </w:rPr>
        <w:t>通</w:t>
      </w:r>
      <w:r w:rsidR="00F46FF3" w:rsidRPr="006D6CBA">
        <w:rPr>
          <w:rFonts w:ascii="黑体" w:eastAsia="黑体" w:hAnsi="方正小标宋简体" w:cs="方正小标宋简体" w:hint="eastAsia"/>
          <w:b/>
          <w:bCs/>
          <w:color w:val="393939"/>
          <w:sz w:val="32"/>
          <w:szCs w:val="32"/>
          <w:shd w:val="clear" w:color="auto" w:fill="FFFFFF"/>
        </w:rPr>
        <w:t>知</w:t>
      </w:r>
    </w:p>
    <w:p w:rsidR="00A9761F" w:rsidRPr="003C0022" w:rsidRDefault="00F46FF3">
      <w:pPr>
        <w:pStyle w:val="a3"/>
        <w:widowControl/>
        <w:shd w:val="clear" w:color="auto" w:fill="FFFFFF"/>
        <w:spacing w:beforeAutospacing="0" w:after="150" w:afterAutospacing="0" w:line="560" w:lineRule="exact"/>
        <w:rPr>
          <w:rFonts w:asciiTheme="minorEastAsia" w:hAnsiTheme="minorEastAsia" w:cs="方正小标宋简体"/>
          <w:b/>
          <w:bCs/>
          <w:color w:val="393939"/>
          <w:sz w:val="28"/>
          <w:szCs w:val="28"/>
        </w:rPr>
      </w:pP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二级学院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(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校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)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、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部、处、室</w:t>
      </w:r>
      <w:r w:rsidRPr="003C0022">
        <w:rPr>
          <w:rFonts w:asciiTheme="minorEastAsia" w:hAnsiTheme="minorEastAsia" w:cs="方正小标宋简体" w:hint="eastAsia"/>
          <w:b/>
          <w:bCs/>
          <w:color w:val="393939"/>
          <w:sz w:val="28"/>
          <w:szCs w:val="28"/>
          <w:shd w:val="clear" w:color="auto" w:fill="FFFFFF"/>
        </w:rPr>
        <w:t>：</w:t>
      </w:r>
    </w:p>
    <w:p w:rsidR="00A9761F" w:rsidRPr="003C0022" w:rsidRDefault="00F46FF3">
      <w:pPr>
        <w:pStyle w:val="a3"/>
        <w:widowControl/>
        <w:shd w:val="clear" w:color="auto" w:fill="FFFFFF"/>
        <w:spacing w:beforeAutospacing="0" w:after="150" w:afterAutospacing="0" w:line="560" w:lineRule="exact"/>
        <w:ind w:firstLine="555"/>
        <w:rPr>
          <w:rFonts w:asciiTheme="minorEastAsia" w:hAnsiTheme="minorEastAsia" w:cs="仿宋_GB2312"/>
          <w:color w:val="393939"/>
          <w:sz w:val="28"/>
          <w:szCs w:val="28"/>
          <w:shd w:val="clear" w:color="auto" w:fill="FFFFFF"/>
        </w:rPr>
      </w:pP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根据省教育厅、省人民政府教育督导室《关于开展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2019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年春季开学专项督导检查情况的紧急通知》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（</w:t>
      </w:r>
      <w:proofErr w:type="gramStart"/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黔督函</w:t>
      </w:r>
      <w:proofErr w:type="gramEnd"/>
      <w:r w:rsidRPr="003C0022">
        <w:rPr>
          <w:rFonts w:asciiTheme="minorEastAsia" w:hAnsiTheme="minorEastAsia" w:cs="仿宋_GB2312"/>
          <w:color w:val="393939"/>
          <w:sz w:val="28"/>
          <w:szCs w:val="28"/>
          <w:shd w:val="clear" w:color="auto" w:fill="FFFFFF"/>
        </w:rPr>
        <w:t>[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2019</w:t>
      </w:r>
      <w:r w:rsidRPr="003C0022">
        <w:rPr>
          <w:rFonts w:asciiTheme="minorEastAsia" w:hAnsiTheme="minorEastAsia" w:cs="仿宋_GB2312"/>
          <w:color w:val="393939"/>
          <w:sz w:val="28"/>
          <w:szCs w:val="28"/>
          <w:shd w:val="clear" w:color="auto" w:fill="FFFFFF"/>
        </w:rPr>
        <w:t>]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49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号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）文件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要求，请各二级</w:t>
      </w:r>
      <w:r w:rsid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学院完成以下工作</w:t>
      </w:r>
      <w:r w:rsidRPr="003C0022">
        <w:rPr>
          <w:rFonts w:asciiTheme="minorEastAsia" w:hAnsiTheme="minorEastAsia" w:cs="仿宋_GB2312" w:hint="eastAsia"/>
          <w:color w:val="393939"/>
          <w:sz w:val="28"/>
          <w:szCs w:val="28"/>
          <w:shd w:val="clear" w:color="auto" w:fill="FFFFFF"/>
        </w:rPr>
        <w:t>：</w:t>
      </w:r>
    </w:p>
    <w:p w:rsidR="00A9761F" w:rsidRPr="003C0022" w:rsidRDefault="003C0022" w:rsidP="003C0022">
      <w:pPr>
        <w:spacing w:line="560" w:lineRule="exact"/>
        <w:ind w:firstLineChars="150" w:firstLine="42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1.</w:t>
      </w:r>
      <w:r w:rsidR="00F46FF3" w:rsidRPr="003C0022">
        <w:rPr>
          <w:rFonts w:asciiTheme="minorEastAsia" w:hAnsiTheme="minorEastAsia" w:cs="仿宋_GB2312" w:hint="eastAsia"/>
          <w:sz w:val="28"/>
          <w:szCs w:val="28"/>
        </w:rPr>
        <w:t>全面清查在校学生是否存在不良“校园贷”问题以及处置情况。</w:t>
      </w:r>
    </w:p>
    <w:p w:rsidR="00A9761F" w:rsidRPr="003C0022" w:rsidRDefault="003C0022" w:rsidP="003C0022">
      <w:pPr>
        <w:spacing w:line="560" w:lineRule="exact"/>
        <w:ind w:firstLineChars="150" w:firstLine="42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2.</w:t>
      </w:r>
      <w:r w:rsidR="00F46FF3" w:rsidRPr="003C0022">
        <w:rPr>
          <w:rFonts w:asciiTheme="minorEastAsia" w:hAnsiTheme="minorEastAsia" w:cs="仿宋_GB2312" w:hint="eastAsia"/>
          <w:sz w:val="28"/>
          <w:szCs w:val="28"/>
        </w:rPr>
        <w:t>集中对学生开展以“校园欺凌”为主题的主题班会。</w:t>
      </w:r>
    </w:p>
    <w:p w:rsidR="00A9761F" w:rsidRPr="003C0022" w:rsidRDefault="003C0022" w:rsidP="003C0022">
      <w:pPr>
        <w:spacing w:line="560" w:lineRule="exact"/>
        <w:ind w:left="280" w:firstLineChars="50" w:firstLine="140"/>
        <w:rPr>
          <w:rFonts w:asciiTheme="minorEastAsia" w:hAnsiTheme="minorEastAsia" w:cs="仿宋_GB2312"/>
          <w:sz w:val="28"/>
          <w:szCs w:val="28"/>
        </w:rPr>
      </w:pPr>
      <w:r>
        <w:rPr>
          <w:rFonts w:asciiTheme="minorEastAsia" w:hAnsiTheme="minorEastAsia" w:cs="仿宋_GB2312" w:hint="eastAsia"/>
          <w:sz w:val="28"/>
          <w:szCs w:val="28"/>
        </w:rPr>
        <w:t>3.</w:t>
      </w:r>
      <w:r w:rsidR="00F46FF3" w:rsidRPr="003C0022">
        <w:rPr>
          <w:rFonts w:asciiTheme="minorEastAsia" w:hAnsiTheme="minorEastAsia" w:cs="仿宋_GB2312" w:hint="eastAsia"/>
          <w:sz w:val="28"/>
          <w:szCs w:val="28"/>
        </w:rPr>
        <w:t>开展</w:t>
      </w:r>
      <w:r w:rsidR="00F46FF3" w:rsidRPr="003C0022">
        <w:rPr>
          <w:rFonts w:asciiTheme="minorEastAsia" w:hAnsiTheme="minorEastAsia" w:cs="仿宋_GB2312" w:hint="eastAsia"/>
          <w:sz w:val="28"/>
          <w:szCs w:val="28"/>
          <w:lang w:val="en-GB"/>
        </w:rPr>
        <w:t>以</w:t>
      </w:r>
      <w:r w:rsidR="00F46FF3" w:rsidRPr="003C0022">
        <w:rPr>
          <w:rFonts w:asciiTheme="minorEastAsia" w:hAnsiTheme="minorEastAsia" w:cs="仿宋_GB2312" w:hint="eastAsia"/>
          <w:sz w:val="28"/>
          <w:szCs w:val="28"/>
        </w:rPr>
        <w:t>“反恐防范宣传知识教育”为主题的主题班会</w:t>
      </w:r>
    </w:p>
    <w:p w:rsidR="00A9761F" w:rsidRPr="003C0022" w:rsidRDefault="00F46FF3" w:rsidP="003C0022">
      <w:pPr>
        <w:spacing w:line="560" w:lineRule="exact"/>
        <w:ind w:firstLineChars="100" w:firstLine="280"/>
        <w:rPr>
          <w:rFonts w:asciiTheme="minorEastAsia" w:hAnsiTheme="minorEastAsia" w:cs="仿宋_GB2312"/>
          <w:sz w:val="28"/>
          <w:szCs w:val="28"/>
        </w:rPr>
      </w:pPr>
      <w:r w:rsidRPr="003C0022">
        <w:rPr>
          <w:rFonts w:asciiTheme="minorEastAsia" w:hAnsiTheme="minorEastAsia" w:cs="仿宋_GB2312" w:hint="eastAsia"/>
          <w:sz w:val="28"/>
          <w:szCs w:val="28"/>
        </w:rPr>
        <w:t>请将相关工作情况于</w:t>
      </w:r>
      <w:r w:rsidRPr="003C0022">
        <w:rPr>
          <w:rFonts w:asciiTheme="minorEastAsia" w:hAnsiTheme="minorEastAsia" w:cs="仿宋_GB2312" w:hint="eastAsia"/>
          <w:sz w:val="28"/>
          <w:szCs w:val="28"/>
        </w:rPr>
        <w:t>2019</w:t>
      </w:r>
      <w:r w:rsidRPr="003C0022">
        <w:rPr>
          <w:rFonts w:asciiTheme="minorEastAsia" w:hAnsiTheme="minorEastAsia" w:cs="仿宋_GB2312" w:hint="eastAsia"/>
          <w:sz w:val="28"/>
          <w:szCs w:val="28"/>
        </w:rPr>
        <w:t>年</w:t>
      </w:r>
      <w:r w:rsidRPr="003C0022">
        <w:rPr>
          <w:rFonts w:asciiTheme="minorEastAsia" w:hAnsiTheme="minorEastAsia" w:cs="仿宋_GB2312" w:hint="eastAsia"/>
          <w:sz w:val="28"/>
          <w:szCs w:val="28"/>
        </w:rPr>
        <w:t>3</w:t>
      </w:r>
      <w:r w:rsidRPr="003C0022">
        <w:rPr>
          <w:rFonts w:asciiTheme="minorEastAsia" w:hAnsiTheme="minorEastAsia" w:cs="仿宋_GB2312" w:hint="eastAsia"/>
          <w:sz w:val="28"/>
          <w:szCs w:val="28"/>
        </w:rPr>
        <w:t>月</w:t>
      </w:r>
      <w:r w:rsidRPr="003C0022">
        <w:rPr>
          <w:rFonts w:asciiTheme="minorEastAsia" w:hAnsiTheme="minorEastAsia" w:cs="仿宋_GB2312" w:hint="eastAsia"/>
          <w:sz w:val="28"/>
          <w:szCs w:val="28"/>
        </w:rPr>
        <w:t>8</w:t>
      </w:r>
      <w:r w:rsidRPr="003C0022">
        <w:rPr>
          <w:rFonts w:asciiTheme="minorEastAsia" w:hAnsiTheme="minorEastAsia" w:cs="仿宋_GB2312" w:hint="eastAsia"/>
          <w:sz w:val="28"/>
          <w:szCs w:val="28"/>
        </w:rPr>
        <w:t>日前发送至保卫处龙泉</w:t>
      </w:r>
      <w:r w:rsidRPr="003C0022">
        <w:rPr>
          <w:rFonts w:asciiTheme="minorEastAsia" w:hAnsiTheme="minorEastAsia" w:cs="仿宋_GB2312" w:hint="eastAsia"/>
          <w:sz w:val="28"/>
          <w:szCs w:val="28"/>
        </w:rPr>
        <w:t>AIC</w:t>
      </w:r>
      <w:r w:rsidRPr="003C0022">
        <w:rPr>
          <w:rFonts w:asciiTheme="minorEastAsia" w:hAnsiTheme="minorEastAsia" w:cs="仿宋_GB2312" w:hint="eastAsia"/>
          <w:sz w:val="28"/>
          <w:szCs w:val="28"/>
        </w:rPr>
        <w:t>邮箱。</w:t>
      </w:r>
      <w:bookmarkStart w:id="0" w:name="_GoBack"/>
      <w:bookmarkEnd w:id="0"/>
    </w:p>
    <w:p w:rsidR="00A9761F" w:rsidRPr="003C0022" w:rsidRDefault="00A9761F">
      <w:pPr>
        <w:pStyle w:val="a3"/>
        <w:widowControl/>
        <w:shd w:val="clear" w:color="auto" w:fill="FFFFFF"/>
        <w:spacing w:beforeAutospacing="0" w:after="150" w:afterAutospacing="0" w:line="560" w:lineRule="exact"/>
        <w:ind w:firstLine="555"/>
        <w:rPr>
          <w:rFonts w:asciiTheme="minorEastAsia" w:hAnsiTheme="minorEastAsia" w:cs="宋体"/>
          <w:color w:val="393939"/>
          <w:sz w:val="28"/>
          <w:szCs w:val="28"/>
          <w:shd w:val="clear" w:color="auto" w:fill="FFFFFF"/>
        </w:rPr>
      </w:pPr>
    </w:p>
    <w:p w:rsidR="00A9761F" w:rsidRPr="003C0022" w:rsidRDefault="00F46FF3">
      <w:pPr>
        <w:pStyle w:val="a3"/>
        <w:widowControl/>
        <w:shd w:val="clear" w:color="auto" w:fill="FFFFFF"/>
        <w:spacing w:beforeAutospacing="0" w:after="150" w:afterAutospacing="0" w:line="560" w:lineRule="exact"/>
        <w:ind w:firstLine="555"/>
        <w:rPr>
          <w:rFonts w:asciiTheme="minorEastAsia" w:hAnsiTheme="minorEastAsia" w:cs="Open Sans"/>
          <w:color w:val="393939"/>
          <w:sz w:val="28"/>
          <w:szCs w:val="28"/>
        </w:rPr>
      </w:pPr>
      <w:r w:rsidRPr="003C0022">
        <w:rPr>
          <w:rFonts w:asciiTheme="minorEastAsia" w:hAnsiTheme="minorEastAsia" w:cs="Open Sans"/>
          <w:color w:val="393939"/>
          <w:sz w:val="28"/>
          <w:szCs w:val="28"/>
          <w:shd w:val="clear" w:color="auto" w:fill="FFFFFF"/>
        </w:rPr>
        <w:t> </w:t>
      </w:r>
    </w:p>
    <w:p w:rsidR="00A9761F" w:rsidRPr="003C0022" w:rsidRDefault="00F46FF3">
      <w:pPr>
        <w:pStyle w:val="a3"/>
        <w:widowControl/>
        <w:shd w:val="clear" w:color="auto" w:fill="FFFFFF"/>
        <w:spacing w:beforeAutospacing="0" w:after="150" w:afterAutospacing="0" w:line="560" w:lineRule="exact"/>
        <w:jc w:val="center"/>
        <w:rPr>
          <w:rFonts w:asciiTheme="minorEastAsia" w:hAnsiTheme="minorEastAsia" w:cs="宋体"/>
          <w:color w:val="393939"/>
          <w:sz w:val="28"/>
          <w:szCs w:val="28"/>
          <w:shd w:val="clear" w:color="auto" w:fill="FFFFFF"/>
        </w:rPr>
      </w:pP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 xml:space="preserve">                                         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 xml:space="preserve"> 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保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 xml:space="preserve"> 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卫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 xml:space="preserve"> 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处</w:t>
      </w:r>
    </w:p>
    <w:p w:rsidR="00A9761F" w:rsidRPr="003C0022" w:rsidRDefault="00F46FF3">
      <w:pPr>
        <w:pStyle w:val="a3"/>
        <w:widowControl/>
        <w:shd w:val="clear" w:color="auto" w:fill="FFFFFF"/>
        <w:spacing w:beforeAutospacing="0" w:after="150" w:afterAutospacing="0" w:line="560" w:lineRule="exact"/>
        <w:jc w:val="right"/>
        <w:rPr>
          <w:rFonts w:asciiTheme="minorEastAsia" w:hAnsiTheme="minorEastAsia" w:cs="Open Sans"/>
          <w:color w:val="393939"/>
          <w:sz w:val="28"/>
          <w:szCs w:val="28"/>
        </w:rPr>
      </w:pPr>
      <w:r w:rsidRPr="003C0022">
        <w:rPr>
          <w:rFonts w:asciiTheme="minorEastAsia" w:hAnsiTheme="minorEastAsia" w:cs="Open Sans"/>
          <w:color w:val="393939"/>
          <w:sz w:val="28"/>
          <w:szCs w:val="28"/>
          <w:shd w:val="clear" w:color="auto" w:fill="FFFFFF"/>
        </w:rPr>
        <w:t>2019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年</w:t>
      </w:r>
      <w:r w:rsidRPr="003C0022">
        <w:rPr>
          <w:rFonts w:asciiTheme="minorEastAsia" w:hAnsiTheme="minorEastAsia" w:cs="Open Sans"/>
          <w:color w:val="393939"/>
          <w:sz w:val="28"/>
          <w:szCs w:val="28"/>
          <w:shd w:val="clear" w:color="auto" w:fill="FFFFFF"/>
        </w:rPr>
        <w:t>2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月</w:t>
      </w:r>
      <w:r w:rsidRPr="003C0022">
        <w:rPr>
          <w:rFonts w:asciiTheme="minorEastAsia" w:hAnsiTheme="minorEastAsia" w:cs="Open Sans"/>
          <w:color w:val="393939"/>
          <w:sz w:val="28"/>
          <w:szCs w:val="28"/>
          <w:shd w:val="clear" w:color="auto" w:fill="FFFFFF"/>
        </w:rPr>
        <w:t>28</w:t>
      </w:r>
      <w:r w:rsidRPr="003C0022">
        <w:rPr>
          <w:rFonts w:asciiTheme="minorEastAsia" w:hAnsiTheme="minorEastAsia" w:cs="宋体" w:hint="eastAsia"/>
          <w:color w:val="393939"/>
          <w:sz w:val="28"/>
          <w:szCs w:val="28"/>
          <w:shd w:val="clear" w:color="auto" w:fill="FFFFFF"/>
        </w:rPr>
        <w:t>日</w:t>
      </w:r>
    </w:p>
    <w:p w:rsidR="00A9761F" w:rsidRPr="003C0022" w:rsidRDefault="00A9761F">
      <w:pPr>
        <w:spacing w:line="560" w:lineRule="exact"/>
        <w:rPr>
          <w:rFonts w:asciiTheme="minorEastAsia" w:hAnsiTheme="minorEastAsia"/>
          <w:sz w:val="28"/>
          <w:szCs w:val="28"/>
        </w:rPr>
      </w:pPr>
    </w:p>
    <w:sectPr w:rsidR="00A9761F" w:rsidRPr="003C0022" w:rsidSect="00A97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F3" w:rsidRDefault="00F46FF3" w:rsidP="006D6CBA">
      <w:r>
        <w:separator/>
      </w:r>
    </w:p>
  </w:endnote>
  <w:endnote w:type="continuationSeparator" w:id="0">
    <w:p w:rsidR="00F46FF3" w:rsidRDefault="00F46FF3" w:rsidP="006D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F3" w:rsidRDefault="00F46FF3" w:rsidP="006D6CBA">
      <w:r>
        <w:separator/>
      </w:r>
    </w:p>
  </w:footnote>
  <w:footnote w:type="continuationSeparator" w:id="0">
    <w:p w:rsidR="00F46FF3" w:rsidRDefault="00F46FF3" w:rsidP="006D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3CEB93"/>
    <w:multiLevelType w:val="singleLevel"/>
    <w:tmpl w:val="C13CEB9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613F1B"/>
    <w:rsid w:val="003C0022"/>
    <w:rsid w:val="006D6CBA"/>
    <w:rsid w:val="00A9761F"/>
    <w:rsid w:val="00F46FF3"/>
    <w:rsid w:val="05A51FC2"/>
    <w:rsid w:val="332B2173"/>
    <w:rsid w:val="52613F1B"/>
    <w:rsid w:val="5B122B41"/>
    <w:rsid w:val="624F5A27"/>
    <w:rsid w:val="7F44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761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D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6C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D6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6CB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D6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WwW.YlmF.CoM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2</cp:revision>
  <cp:lastPrinted>2019-02-28T08:35:00Z</cp:lastPrinted>
  <dcterms:created xsi:type="dcterms:W3CDTF">2019-03-01T04:44:00Z</dcterms:created>
  <dcterms:modified xsi:type="dcterms:W3CDTF">2019-03-01T04:44:00Z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